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8235A" w14:textId="77777777" w:rsidR="006F0768" w:rsidRPr="00DE064A" w:rsidRDefault="006F0768" w:rsidP="006F0768">
      <w:pPr>
        <w:spacing w:after="0" w:line="240" w:lineRule="auto"/>
        <w:ind w:firstLine="567"/>
        <w:jc w:val="center"/>
        <w:rPr>
          <w:rFonts w:ascii="Times New Roman" w:hAnsi="Times New Roman"/>
          <w:sz w:val="28"/>
          <w:szCs w:val="28"/>
          <w:lang w:eastAsia="ru-RU"/>
        </w:rPr>
      </w:pPr>
      <w:r w:rsidRPr="00DE064A">
        <w:rPr>
          <w:rFonts w:ascii="Times New Roman" w:hAnsi="Times New Roman"/>
          <w:sz w:val="28"/>
          <w:szCs w:val="28"/>
          <w:lang w:eastAsia="ru-RU"/>
        </w:rPr>
        <w:t xml:space="preserve">Федеральное государственное образовательное бюджетное </w:t>
      </w:r>
    </w:p>
    <w:p w14:paraId="09711E52" w14:textId="77777777" w:rsidR="006F0768" w:rsidRPr="00DE064A" w:rsidRDefault="006F0768" w:rsidP="006F0768">
      <w:pPr>
        <w:spacing w:after="0" w:line="240" w:lineRule="auto"/>
        <w:ind w:firstLine="567"/>
        <w:jc w:val="center"/>
        <w:rPr>
          <w:rFonts w:ascii="Times New Roman" w:hAnsi="Times New Roman"/>
          <w:sz w:val="28"/>
          <w:szCs w:val="28"/>
          <w:lang w:eastAsia="ru-RU"/>
        </w:rPr>
      </w:pPr>
      <w:r w:rsidRPr="00DE064A">
        <w:rPr>
          <w:rFonts w:ascii="Times New Roman" w:hAnsi="Times New Roman"/>
          <w:sz w:val="28"/>
          <w:szCs w:val="28"/>
          <w:lang w:eastAsia="ru-RU"/>
        </w:rPr>
        <w:t>учреждение высшего образования</w:t>
      </w:r>
    </w:p>
    <w:p w14:paraId="53A4F579" w14:textId="77777777" w:rsidR="006F0768" w:rsidRPr="00DE064A" w:rsidRDefault="006F0768" w:rsidP="006F0768">
      <w:pPr>
        <w:spacing w:after="0" w:line="240" w:lineRule="auto"/>
        <w:ind w:firstLine="567"/>
        <w:jc w:val="center"/>
        <w:rPr>
          <w:rFonts w:ascii="Times New Roman" w:hAnsi="Times New Roman"/>
          <w:b/>
          <w:bCs/>
          <w:caps/>
          <w:sz w:val="28"/>
          <w:szCs w:val="28"/>
          <w:lang w:eastAsia="ru-RU"/>
        </w:rPr>
      </w:pPr>
      <w:r w:rsidRPr="00DE064A">
        <w:rPr>
          <w:rFonts w:ascii="Times New Roman" w:hAnsi="Times New Roman"/>
          <w:b/>
          <w:bCs/>
          <w:caps/>
          <w:sz w:val="28"/>
          <w:szCs w:val="28"/>
          <w:lang w:eastAsia="ru-RU"/>
        </w:rPr>
        <w:t>«Финансовый университет при Правительстве</w:t>
      </w:r>
    </w:p>
    <w:p w14:paraId="7A69F9F2" w14:textId="77777777" w:rsidR="006F0768" w:rsidRPr="00DE064A" w:rsidRDefault="006F0768" w:rsidP="006F0768">
      <w:pPr>
        <w:spacing w:after="0" w:line="240" w:lineRule="auto"/>
        <w:ind w:firstLine="567"/>
        <w:jc w:val="center"/>
        <w:rPr>
          <w:rFonts w:ascii="Times New Roman" w:hAnsi="Times New Roman"/>
          <w:b/>
          <w:bCs/>
          <w:caps/>
          <w:sz w:val="28"/>
          <w:szCs w:val="28"/>
          <w:lang w:eastAsia="ru-RU"/>
        </w:rPr>
      </w:pPr>
      <w:r w:rsidRPr="00DE064A">
        <w:rPr>
          <w:rFonts w:ascii="Times New Roman" w:hAnsi="Times New Roman"/>
          <w:b/>
          <w:bCs/>
          <w:caps/>
          <w:sz w:val="28"/>
          <w:szCs w:val="28"/>
          <w:lang w:eastAsia="ru-RU"/>
        </w:rPr>
        <w:t>Российской Федерации»</w:t>
      </w:r>
    </w:p>
    <w:p w14:paraId="4EA6B4B2" w14:textId="77777777" w:rsidR="006F0768" w:rsidRPr="00DE064A" w:rsidRDefault="006F0768" w:rsidP="006F0768">
      <w:pPr>
        <w:spacing w:after="0" w:line="240" w:lineRule="auto"/>
        <w:ind w:firstLine="567"/>
        <w:jc w:val="center"/>
        <w:rPr>
          <w:rFonts w:ascii="Times New Roman" w:hAnsi="Times New Roman"/>
          <w:b/>
          <w:bCs/>
          <w:sz w:val="28"/>
          <w:szCs w:val="28"/>
          <w:lang w:eastAsia="ru-RU"/>
        </w:rPr>
      </w:pPr>
      <w:r w:rsidRPr="00DE064A">
        <w:rPr>
          <w:rFonts w:ascii="Times New Roman" w:hAnsi="Times New Roman"/>
          <w:b/>
          <w:bCs/>
          <w:sz w:val="28"/>
          <w:szCs w:val="28"/>
          <w:lang w:eastAsia="ru-RU"/>
        </w:rPr>
        <w:t>(Финансовый университет)</w:t>
      </w:r>
    </w:p>
    <w:p w14:paraId="6C6EED33" w14:textId="77777777" w:rsidR="006F0768" w:rsidRPr="00DE064A" w:rsidRDefault="006F0768" w:rsidP="006F0768">
      <w:pPr>
        <w:spacing w:after="0" w:line="240" w:lineRule="auto"/>
        <w:ind w:firstLine="567"/>
        <w:jc w:val="center"/>
        <w:rPr>
          <w:rFonts w:ascii="Times New Roman" w:hAnsi="Times New Roman"/>
          <w:sz w:val="28"/>
          <w:szCs w:val="28"/>
          <w:lang w:eastAsia="ru-RU"/>
        </w:rPr>
      </w:pPr>
    </w:p>
    <w:p w14:paraId="768EA3E0" w14:textId="5ADD6DE8" w:rsidR="006F0768" w:rsidRDefault="006450A4" w:rsidP="006F0768">
      <w:pPr>
        <w:spacing w:after="0" w:line="240" w:lineRule="auto"/>
        <w:ind w:firstLine="567"/>
        <w:jc w:val="center"/>
        <w:rPr>
          <w:rFonts w:ascii="Times New Roman" w:hAnsi="Times New Roman"/>
          <w:b/>
          <w:sz w:val="28"/>
          <w:szCs w:val="28"/>
          <w:lang w:eastAsia="ru-RU"/>
        </w:rPr>
      </w:pPr>
      <w:r>
        <w:rPr>
          <w:rFonts w:ascii="Times New Roman" w:hAnsi="Times New Roman"/>
          <w:b/>
          <w:sz w:val="28"/>
          <w:szCs w:val="28"/>
          <w:lang w:eastAsia="ru-RU"/>
        </w:rPr>
        <w:t xml:space="preserve">Кафедра </w:t>
      </w:r>
      <w:r w:rsidR="006F0768" w:rsidRPr="00DE064A">
        <w:rPr>
          <w:rFonts w:ascii="Times New Roman" w:hAnsi="Times New Roman"/>
          <w:b/>
          <w:sz w:val="28"/>
          <w:szCs w:val="28"/>
          <w:lang w:eastAsia="ru-RU"/>
        </w:rPr>
        <w:t>корпоративных финансов и корпоративного управления</w:t>
      </w:r>
    </w:p>
    <w:p w14:paraId="5931CD5F" w14:textId="77777777" w:rsidR="00807C09" w:rsidRPr="00DE064A" w:rsidRDefault="00807C09" w:rsidP="006F0768">
      <w:pPr>
        <w:spacing w:after="0" w:line="240" w:lineRule="auto"/>
        <w:ind w:firstLine="567"/>
        <w:jc w:val="center"/>
        <w:rPr>
          <w:rFonts w:ascii="Times New Roman" w:hAnsi="Times New Roman"/>
          <w:b/>
          <w:sz w:val="28"/>
          <w:szCs w:val="28"/>
          <w:lang w:eastAsia="ru-RU"/>
        </w:rPr>
      </w:pPr>
    </w:p>
    <w:tbl>
      <w:tblPr>
        <w:tblpPr w:leftFromText="180" w:rightFromText="180" w:vertAnchor="text" w:horzAnchor="margin" w:tblpXSpec="center" w:tblpY="206"/>
        <w:tblW w:w="9559" w:type="dxa"/>
        <w:tblLook w:val="00A0" w:firstRow="1" w:lastRow="0" w:firstColumn="1" w:lastColumn="0" w:noHBand="0" w:noVBand="0"/>
      </w:tblPr>
      <w:tblGrid>
        <w:gridCol w:w="5550"/>
        <w:gridCol w:w="4009"/>
      </w:tblGrid>
      <w:tr w:rsidR="00807C09" w:rsidRPr="00807C09" w14:paraId="0C719258" w14:textId="77777777" w:rsidTr="00961E1C">
        <w:trPr>
          <w:trHeight w:val="2831"/>
        </w:trPr>
        <w:tc>
          <w:tcPr>
            <w:tcW w:w="5550" w:type="dxa"/>
          </w:tcPr>
          <w:p w14:paraId="44EB48C8" w14:textId="747D66AC" w:rsidR="00807C09" w:rsidRPr="00807C09" w:rsidRDefault="00F47C7B" w:rsidP="005955B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153E97D" w14:textId="77777777" w:rsidR="00807C09" w:rsidRPr="00807C09" w:rsidRDefault="00807C09" w:rsidP="00807C09">
            <w:pPr>
              <w:spacing w:after="0" w:line="240" w:lineRule="auto"/>
              <w:rPr>
                <w:rFonts w:ascii="Times New Roman" w:eastAsia="Times New Roman" w:hAnsi="Times New Roman"/>
                <w:sz w:val="28"/>
                <w:szCs w:val="28"/>
                <w:lang w:eastAsia="ru-RU"/>
              </w:rPr>
            </w:pPr>
          </w:p>
          <w:p w14:paraId="5B31292A" w14:textId="77777777" w:rsidR="00807C09" w:rsidRPr="00807C09" w:rsidRDefault="00807C09" w:rsidP="00807C09">
            <w:pPr>
              <w:spacing w:after="0" w:line="240" w:lineRule="auto"/>
              <w:jc w:val="center"/>
              <w:rPr>
                <w:rFonts w:ascii="Times New Roman" w:eastAsia="Times New Roman" w:hAnsi="Times New Roman"/>
                <w:sz w:val="28"/>
                <w:szCs w:val="28"/>
                <w:lang w:eastAsia="ru-RU"/>
              </w:rPr>
            </w:pPr>
          </w:p>
        </w:tc>
        <w:tc>
          <w:tcPr>
            <w:tcW w:w="4009" w:type="dxa"/>
          </w:tcPr>
          <w:p w14:paraId="08051869" w14:textId="77777777" w:rsidR="00807C09" w:rsidRPr="00807C09" w:rsidRDefault="00807C09" w:rsidP="00807C09">
            <w:pPr>
              <w:spacing w:after="0" w:line="240" w:lineRule="auto"/>
              <w:rPr>
                <w:rFonts w:ascii="Times New Roman" w:eastAsia="Times New Roman" w:hAnsi="Times New Roman"/>
                <w:sz w:val="28"/>
                <w:szCs w:val="28"/>
                <w:lang w:eastAsia="ru-RU"/>
              </w:rPr>
            </w:pPr>
            <w:r w:rsidRPr="00807C09">
              <w:rPr>
                <w:rFonts w:ascii="Times New Roman" w:eastAsia="Times New Roman" w:hAnsi="Times New Roman"/>
                <w:sz w:val="28"/>
                <w:szCs w:val="28"/>
                <w:lang w:eastAsia="ru-RU"/>
              </w:rPr>
              <w:t xml:space="preserve">УТВЕРЖДАЮ </w:t>
            </w:r>
          </w:p>
          <w:p w14:paraId="46863A0D" w14:textId="77777777" w:rsidR="00807C09" w:rsidRPr="00807C09" w:rsidRDefault="00807C09" w:rsidP="00807C09">
            <w:pPr>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 xml:space="preserve">Проректор по учебной </w:t>
            </w:r>
          </w:p>
          <w:p w14:paraId="266DF09F" w14:textId="77777777" w:rsidR="00807C09" w:rsidRPr="00807C09" w:rsidRDefault="00807C09" w:rsidP="00807C09">
            <w:pPr>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и методической работе</w:t>
            </w:r>
          </w:p>
          <w:p w14:paraId="37BA9548" w14:textId="77777777" w:rsidR="004D41FE" w:rsidRPr="00807C09" w:rsidRDefault="004D41FE" w:rsidP="00807C09">
            <w:pPr>
              <w:spacing w:after="0" w:line="240" w:lineRule="auto"/>
              <w:rPr>
                <w:rFonts w:ascii="Times New Roman" w:eastAsia="Times New Roman" w:hAnsi="Times New Roman"/>
                <w:color w:val="000000"/>
                <w:sz w:val="28"/>
                <w:szCs w:val="28"/>
                <w:lang w:eastAsia="ru-RU"/>
              </w:rPr>
            </w:pPr>
          </w:p>
          <w:p w14:paraId="0BFDB231" w14:textId="77777777" w:rsidR="00807C09" w:rsidRPr="00807C09" w:rsidRDefault="00807C09" w:rsidP="00807C09">
            <w:pPr>
              <w:tabs>
                <w:tab w:val="left" w:leader="underscore" w:pos="6862"/>
              </w:tabs>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______________Е.А. Каменева</w:t>
            </w:r>
          </w:p>
          <w:p w14:paraId="1EA9BCC6" w14:textId="10D7228D" w:rsidR="005955BB" w:rsidRDefault="00E85E23" w:rsidP="00E85E23">
            <w:pPr>
              <w:jc w:val="center"/>
              <w:rPr>
                <w:sz w:val="28"/>
                <w:szCs w:val="28"/>
                <w:lang w:eastAsia="ru-RU"/>
              </w:rPr>
            </w:pPr>
            <w:r>
              <w:rPr>
                <w:sz w:val="28"/>
                <w:szCs w:val="28"/>
              </w:rPr>
              <w:t>20.12.</w:t>
            </w:r>
            <w:bookmarkStart w:id="0" w:name="_GoBack"/>
            <w:bookmarkEnd w:id="0"/>
            <w:r w:rsidR="005955BB">
              <w:rPr>
                <w:sz w:val="28"/>
                <w:szCs w:val="28"/>
              </w:rPr>
              <w:t>202</w:t>
            </w:r>
            <w:r w:rsidR="006450A4">
              <w:rPr>
                <w:sz w:val="28"/>
                <w:szCs w:val="28"/>
              </w:rPr>
              <w:t>4</w:t>
            </w:r>
            <w:r w:rsidR="005955BB">
              <w:rPr>
                <w:sz w:val="28"/>
                <w:szCs w:val="28"/>
              </w:rPr>
              <w:t>г.</w:t>
            </w:r>
          </w:p>
          <w:p w14:paraId="6A63A9AF" w14:textId="77777777" w:rsidR="00807C09" w:rsidRPr="00807C09" w:rsidRDefault="00807C09" w:rsidP="00807C09">
            <w:pPr>
              <w:spacing w:after="0" w:line="240" w:lineRule="auto"/>
              <w:jc w:val="center"/>
              <w:rPr>
                <w:rFonts w:ascii="Times New Roman" w:eastAsia="Times New Roman" w:hAnsi="Times New Roman"/>
                <w:sz w:val="28"/>
                <w:szCs w:val="28"/>
                <w:lang w:eastAsia="ru-RU"/>
              </w:rPr>
            </w:pPr>
          </w:p>
        </w:tc>
      </w:tr>
    </w:tbl>
    <w:p w14:paraId="7C07DF6E" w14:textId="43DEBA60" w:rsidR="000D5E52" w:rsidRPr="00DE064A" w:rsidRDefault="004C114B" w:rsidP="000D5E52">
      <w:pPr>
        <w:autoSpaceDE w:val="0"/>
        <w:autoSpaceDN w:val="0"/>
        <w:adjustRightInd w:val="0"/>
        <w:spacing w:after="0" w:line="240" w:lineRule="auto"/>
        <w:jc w:val="center"/>
        <w:rPr>
          <w:rFonts w:ascii="Times New Roman" w:hAnsi="Times New Roman"/>
          <w:b/>
          <w:bCs/>
          <w:sz w:val="36"/>
          <w:szCs w:val="36"/>
        </w:rPr>
      </w:pPr>
      <w:r>
        <w:rPr>
          <w:rFonts w:ascii="Times New Roman" w:hAnsi="Times New Roman"/>
          <w:b/>
          <w:bCs/>
          <w:sz w:val="36"/>
          <w:szCs w:val="36"/>
        </w:rPr>
        <w:t>Я</w:t>
      </w:r>
      <w:r w:rsidR="00B40552" w:rsidRPr="00DE064A">
        <w:rPr>
          <w:rFonts w:ascii="Times New Roman" w:hAnsi="Times New Roman"/>
          <w:b/>
          <w:bCs/>
          <w:sz w:val="36"/>
          <w:szCs w:val="36"/>
        </w:rPr>
        <w:t>.</w:t>
      </w:r>
      <w:r>
        <w:rPr>
          <w:rFonts w:ascii="Times New Roman" w:hAnsi="Times New Roman"/>
          <w:b/>
          <w:bCs/>
          <w:sz w:val="36"/>
          <w:szCs w:val="36"/>
        </w:rPr>
        <w:t>П</w:t>
      </w:r>
      <w:r w:rsidR="00B40552" w:rsidRPr="00DE064A">
        <w:rPr>
          <w:rFonts w:ascii="Times New Roman" w:hAnsi="Times New Roman"/>
          <w:b/>
          <w:bCs/>
          <w:sz w:val="36"/>
          <w:szCs w:val="36"/>
        </w:rPr>
        <w:t xml:space="preserve">. </w:t>
      </w:r>
      <w:r>
        <w:rPr>
          <w:rFonts w:ascii="Times New Roman" w:hAnsi="Times New Roman"/>
          <w:b/>
          <w:bCs/>
          <w:sz w:val="36"/>
          <w:szCs w:val="36"/>
        </w:rPr>
        <w:t>Федоров</w:t>
      </w:r>
      <w:r w:rsidR="000D5E52" w:rsidRPr="00DE064A">
        <w:rPr>
          <w:rFonts w:ascii="Times New Roman" w:hAnsi="Times New Roman"/>
          <w:b/>
          <w:bCs/>
          <w:sz w:val="36"/>
          <w:szCs w:val="36"/>
        </w:rPr>
        <w:t xml:space="preserve"> </w:t>
      </w:r>
    </w:p>
    <w:p w14:paraId="55137845" w14:textId="77777777" w:rsidR="000D5E52" w:rsidRPr="00961E1C" w:rsidRDefault="000D5E52" w:rsidP="000D5E52">
      <w:pPr>
        <w:autoSpaceDE w:val="0"/>
        <w:autoSpaceDN w:val="0"/>
        <w:adjustRightInd w:val="0"/>
        <w:spacing w:after="0" w:line="240" w:lineRule="auto"/>
        <w:jc w:val="center"/>
        <w:rPr>
          <w:rFonts w:ascii="Times New Roman" w:hAnsi="Times New Roman"/>
          <w:b/>
          <w:bCs/>
          <w:sz w:val="28"/>
          <w:szCs w:val="28"/>
        </w:rPr>
      </w:pPr>
    </w:p>
    <w:p w14:paraId="66F9CBE7" w14:textId="77777777" w:rsidR="00A34566" w:rsidRDefault="00A34566" w:rsidP="00196079">
      <w:pPr>
        <w:pStyle w:val="12"/>
        <w:spacing w:after="0"/>
        <w:jc w:val="center"/>
        <w:rPr>
          <w:b/>
          <w:sz w:val="32"/>
          <w:szCs w:val="32"/>
        </w:rPr>
      </w:pPr>
      <w:r w:rsidRPr="004E47F0">
        <w:rPr>
          <w:b/>
          <w:caps/>
          <w:sz w:val="36"/>
          <w:szCs w:val="36"/>
        </w:rPr>
        <w:t>МОДЕЛИРОВАНИЕ СТОИМОСТИ КОМПАНИИ</w:t>
      </w:r>
      <w:r w:rsidRPr="00491B12">
        <w:rPr>
          <w:b/>
          <w:sz w:val="32"/>
          <w:szCs w:val="32"/>
        </w:rPr>
        <w:t xml:space="preserve"> </w:t>
      </w:r>
    </w:p>
    <w:p w14:paraId="181038C8" w14:textId="77777777" w:rsidR="00807C09" w:rsidRPr="00961E1C" w:rsidRDefault="00807C09" w:rsidP="00196079">
      <w:pPr>
        <w:pStyle w:val="12"/>
        <w:spacing w:after="0"/>
        <w:jc w:val="center"/>
        <w:rPr>
          <w:b/>
          <w:sz w:val="28"/>
          <w:szCs w:val="28"/>
        </w:rPr>
      </w:pPr>
    </w:p>
    <w:p w14:paraId="415F1EA8" w14:textId="77777777" w:rsidR="00196079" w:rsidRDefault="00196079" w:rsidP="00196079">
      <w:pPr>
        <w:pStyle w:val="12"/>
        <w:spacing w:after="0"/>
        <w:jc w:val="center"/>
        <w:rPr>
          <w:b/>
          <w:sz w:val="32"/>
          <w:szCs w:val="32"/>
        </w:rPr>
      </w:pPr>
      <w:r w:rsidRPr="00491B12">
        <w:rPr>
          <w:b/>
          <w:sz w:val="32"/>
          <w:szCs w:val="32"/>
        </w:rPr>
        <w:t>Рабочая программа дисциплины</w:t>
      </w:r>
    </w:p>
    <w:p w14:paraId="7927F03D" w14:textId="77777777" w:rsidR="00FA4BDE" w:rsidRPr="00961E1C" w:rsidRDefault="00FA4BDE" w:rsidP="00196079">
      <w:pPr>
        <w:pStyle w:val="12"/>
        <w:spacing w:after="0"/>
        <w:jc w:val="center"/>
        <w:rPr>
          <w:b/>
          <w:sz w:val="28"/>
          <w:szCs w:val="28"/>
        </w:rPr>
      </w:pPr>
    </w:p>
    <w:p w14:paraId="0C3852DE" w14:textId="77777777" w:rsidR="00196079" w:rsidRPr="00A34566" w:rsidRDefault="00196079" w:rsidP="00A34566">
      <w:pPr>
        <w:spacing w:after="0" w:line="240" w:lineRule="auto"/>
        <w:jc w:val="center"/>
        <w:rPr>
          <w:rFonts w:ascii="Times New Roman" w:hAnsi="Times New Roman"/>
          <w:sz w:val="28"/>
          <w:szCs w:val="28"/>
        </w:rPr>
      </w:pPr>
      <w:r w:rsidRPr="00491B12">
        <w:rPr>
          <w:rFonts w:ascii="Times New Roman" w:hAnsi="Times New Roman"/>
          <w:sz w:val="28"/>
          <w:szCs w:val="28"/>
        </w:rPr>
        <w:t xml:space="preserve">для студентов, </w:t>
      </w:r>
      <w:r w:rsidRPr="00A34566">
        <w:rPr>
          <w:rFonts w:ascii="Times New Roman" w:hAnsi="Times New Roman"/>
          <w:sz w:val="28"/>
          <w:szCs w:val="28"/>
        </w:rPr>
        <w:t>обучающихся по направлению подготовки</w:t>
      </w:r>
    </w:p>
    <w:p w14:paraId="67CFC81E" w14:textId="42752D5B" w:rsidR="00A46F87" w:rsidRDefault="00196079" w:rsidP="00A34566">
      <w:pPr>
        <w:spacing w:after="0" w:line="240" w:lineRule="auto"/>
        <w:jc w:val="center"/>
        <w:rPr>
          <w:rFonts w:ascii="Times New Roman" w:hAnsi="Times New Roman"/>
          <w:sz w:val="28"/>
          <w:szCs w:val="28"/>
        </w:rPr>
      </w:pPr>
      <w:r w:rsidRPr="00072387">
        <w:rPr>
          <w:rFonts w:ascii="Times New Roman" w:hAnsi="Times New Roman"/>
          <w:sz w:val="28"/>
          <w:szCs w:val="28"/>
        </w:rPr>
        <w:t>38.0</w:t>
      </w:r>
      <w:r w:rsidR="00376005">
        <w:rPr>
          <w:rFonts w:ascii="Times New Roman" w:hAnsi="Times New Roman"/>
          <w:sz w:val="28"/>
          <w:szCs w:val="28"/>
        </w:rPr>
        <w:t>3</w:t>
      </w:r>
      <w:r w:rsidRPr="00072387">
        <w:rPr>
          <w:rFonts w:ascii="Times New Roman" w:hAnsi="Times New Roman"/>
          <w:sz w:val="28"/>
          <w:szCs w:val="28"/>
        </w:rPr>
        <w:t>.0</w:t>
      </w:r>
      <w:r w:rsidR="00376005">
        <w:rPr>
          <w:rFonts w:ascii="Times New Roman" w:hAnsi="Times New Roman"/>
          <w:sz w:val="28"/>
          <w:szCs w:val="28"/>
        </w:rPr>
        <w:t>2</w:t>
      </w:r>
      <w:r w:rsidRPr="00072387">
        <w:rPr>
          <w:rFonts w:ascii="Times New Roman" w:hAnsi="Times New Roman"/>
          <w:sz w:val="28"/>
          <w:szCs w:val="28"/>
        </w:rPr>
        <w:t xml:space="preserve"> «</w:t>
      </w:r>
      <w:r w:rsidR="00376005">
        <w:rPr>
          <w:rFonts w:ascii="Times New Roman" w:hAnsi="Times New Roman"/>
          <w:sz w:val="28"/>
          <w:szCs w:val="28"/>
        </w:rPr>
        <w:t>Менеджмент</w:t>
      </w:r>
      <w:r w:rsidRPr="00072387">
        <w:rPr>
          <w:rFonts w:ascii="Times New Roman" w:hAnsi="Times New Roman"/>
          <w:sz w:val="28"/>
          <w:szCs w:val="28"/>
        </w:rPr>
        <w:t>»</w:t>
      </w:r>
      <w:r w:rsidR="00A46F87">
        <w:rPr>
          <w:rFonts w:ascii="Times New Roman" w:hAnsi="Times New Roman"/>
          <w:sz w:val="28"/>
          <w:szCs w:val="28"/>
        </w:rPr>
        <w:t>,</w:t>
      </w:r>
      <w:r w:rsidR="00A34566" w:rsidRPr="00A34566">
        <w:rPr>
          <w:rFonts w:ascii="Times New Roman" w:hAnsi="Times New Roman"/>
          <w:sz w:val="28"/>
          <w:szCs w:val="28"/>
        </w:rPr>
        <w:t xml:space="preserve"> </w:t>
      </w:r>
      <w:r w:rsidR="00376005">
        <w:rPr>
          <w:rFonts w:ascii="Times New Roman" w:hAnsi="Times New Roman"/>
          <w:sz w:val="28"/>
          <w:szCs w:val="28"/>
        </w:rPr>
        <w:t>образовательная программа</w:t>
      </w:r>
      <w:r w:rsidR="00A34566" w:rsidRPr="00A34566">
        <w:rPr>
          <w:rFonts w:ascii="Times New Roman" w:hAnsi="Times New Roman"/>
          <w:sz w:val="28"/>
          <w:szCs w:val="28"/>
        </w:rPr>
        <w:t xml:space="preserve"> </w:t>
      </w:r>
    </w:p>
    <w:p w14:paraId="293D0CF4" w14:textId="6D86DF9C" w:rsidR="00A34566" w:rsidRPr="00A34566" w:rsidRDefault="00A34566" w:rsidP="00A34566">
      <w:pPr>
        <w:spacing w:after="0" w:line="240" w:lineRule="auto"/>
        <w:jc w:val="center"/>
        <w:rPr>
          <w:rFonts w:ascii="Times New Roman" w:hAnsi="Times New Roman"/>
          <w:sz w:val="28"/>
          <w:szCs w:val="28"/>
        </w:rPr>
      </w:pPr>
      <w:r w:rsidRPr="00072387">
        <w:rPr>
          <w:rFonts w:ascii="Times New Roman" w:hAnsi="Times New Roman"/>
          <w:sz w:val="28"/>
          <w:szCs w:val="28"/>
        </w:rPr>
        <w:t>«</w:t>
      </w:r>
      <w:r w:rsidR="00376005">
        <w:rPr>
          <w:rFonts w:ascii="Times New Roman" w:hAnsi="Times New Roman"/>
          <w:sz w:val="28"/>
          <w:szCs w:val="28"/>
        </w:rPr>
        <w:t>Финансовый менеджмент</w:t>
      </w:r>
      <w:r w:rsidRPr="00072387">
        <w:rPr>
          <w:rFonts w:ascii="Times New Roman" w:hAnsi="Times New Roman"/>
          <w:sz w:val="28"/>
          <w:szCs w:val="28"/>
        </w:rPr>
        <w:t>»</w:t>
      </w:r>
    </w:p>
    <w:p w14:paraId="2626AF41" w14:textId="57F4F286" w:rsidR="00FF0294" w:rsidRDefault="00FF0294" w:rsidP="00961E1C">
      <w:pPr>
        <w:spacing w:after="0" w:line="240" w:lineRule="auto"/>
        <w:jc w:val="center"/>
        <w:rPr>
          <w:rFonts w:ascii="Times New Roman" w:hAnsi="Times New Roman"/>
          <w:sz w:val="28"/>
          <w:szCs w:val="28"/>
        </w:rPr>
      </w:pPr>
    </w:p>
    <w:p w14:paraId="6B08F36A" w14:textId="302FE9F0" w:rsidR="00961E1C" w:rsidRDefault="00961E1C" w:rsidP="00961E1C">
      <w:pPr>
        <w:spacing w:after="0" w:line="240" w:lineRule="auto"/>
        <w:jc w:val="center"/>
        <w:rPr>
          <w:rFonts w:ascii="Times New Roman" w:hAnsi="Times New Roman"/>
          <w:sz w:val="28"/>
          <w:szCs w:val="28"/>
        </w:rPr>
      </w:pPr>
    </w:p>
    <w:p w14:paraId="392E5A74" w14:textId="77777777" w:rsidR="00961E1C" w:rsidRPr="00491B12" w:rsidRDefault="00961E1C" w:rsidP="00961E1C">
      <w:pPr>
        <w:spacing w:after="0" w:line="240" w:lineRule="auto"/>
        <w:jc w:val="center"/>
        <w:rPr>
          <w:rFonts w:ascii="Times New Roman" w:hAnsi="Times New Roman"/>
          <w:sz w:val="28"/>
          <w:szCs w:val="28"/>
        </w:rPr>
      </w:pPr>
    </w:p>
    <w:p w14:paraId="351E1673" w14:textId="77777777"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5E4FF857" w14:textId="7EA0ACAC"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sidR="008755E0">
        <w:rPr>
          <w:rFonts w:ascii="Times New Roman" w:hAnsi="Times New Roman"/>
          <w:i/>
          <w:sz w:val="28"/>
          <w:szCs w:val="28"/>
          <w:lang w:eastAsia="ru-RU"/>
        </w:rPr>
        <w:t>47</w:t>
      </w:r>
      <w:r w:rsidRPr="000D379B">
        <w:rPr>
          <w:rFonts w:ascii="Times New Roman" w:hAnsi="Times New Roman"/>
          <w:i/>
          <w:sz w:val="28"/>
          <w:szCs w:val="28"/>
          <w:lang w:eastAsia="ru-RU"/>
        </w:rPr>
        <w:t xml:space="preserve"> от </w:t>
      </w:r>
      <w:r w:rsidR="008755E0">
        <w:rPr>
          <w:rFonts w:ascii="Times New Roman" w:hAnsi="Times New Roman"/>
          <w:i/>
          <w:sz w:val="28"/>
          <w:szCs w:val="28"/>
          <w:lang w:eastAsia="ru-RU"/>
        </w:rPr>
        <w:t>17.12.</w:t>
      </w:r>
      <w:r w:rsidRPr="000D379B">
        <w:rPr>
          <w:rFonts w:ascii="Times New Roman" w:hAnsi="Times New Roman"/>
          <w:i/>
          <w:sz w:val="28"/>
          <w:szCs w:val="28"/>
          <w:lang w:eastAsia="ru-RU"/>
        </w:rPr>
        <w:t>202</w:t>
      </w:r>
      <w:r w:rsidR="006450A4">
        <w:rPr>
          <w:rFonts w:ascii="Times New Roman" w:hAnsi="Times New Roman"/>
          <w:i/>
          <w:sz w:val="28"/>
          <w:szCs w:val="28"/>
          <w:lang w:eastAsia="ru-RU"/>
        </w:rPr>
        <w:t>4</w:t>
      </w:r>
      <w:r w:rsidRPr="000D379B">
        <w:rPr>
          <w:rFonts w:ascii="Times New Roman" w:hAnsi="Times New Roman"/>
          <w:i/>
          <w:sz w:val="28"/>
          <w:szCs w:val="28"/>
          <w:lang w:eastAsia="ru-RU"/>
        </w:rPr>
        <w:t>г.</w:t>
      </w:r>
    </w:p>
    <w:p w14:paraId="3CF71525" w14:textId="77777777" w:rsidR="004D41FE" w:rsidRPr="000D379B" w:rsidRDefault="004D41FE" w:rsidP="004D41FE">
      <w:pPr>
        <w:tabs>
          <w:tab w:val="left" w:pos="709"/>
          <w:tab w:val="left" w:pos="993"/>
        </w:tabs>
        <w:spacing w:after="0"/>
        <w:jc w:val="center"/>
        <w:rPr>
          <w:rFonts w:ascii="Times New Roman" w:hAnsi="Times New Roman"/>
          <w:i/>
          <w:sz w:val="28"/>
          <w:szCs w:val="28"/>
          <w:lang w:eastAsia="ru-RU"/>
        </w:rPr>
      </w:pPr>
    </w:p>
    <w:p w14:paraId="6DF309BA" w14:textId="541A4096"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w:t>
      </w:r>
      <w:r w:rsidR="00376005">
        <w:rPr>
          <w:rFonts w:ascii="Times New Roman" w:hAnsi="Times New Roman"/>
          <w:i/>
          <w:sz w:val="28"/>
          <w:szCs w:val="28"/>
          <w:lang w:eastAsia="ru-RU"/>
        </w:rPr>
        <w:t>кафедры</w:t>
      </w:r>
      <w:r w:rsidRPr="000D379B">
        <w:rPr>
          <w:rFonts w:ascii="Times New Roman" w:hAnsi="Times New Roman"/>
          <w:i/>
          <w:sz w:val="28"/>
          <w:szCs w:val="28"/>
          <w:lang w:eastAsia="ru-RU"/>
        </w:rPr>
        <w:t xml:space="preserve"> корпоративных финансов </w:t>
      </w:r>
    </w:p>
    <w:p w14:paraId="1FC903E2" w14:textId="77777777"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7DA6AA5F" w14:textId="4FBBE24A" w:rsidR="00FA4BDE" w:rsidRDefault="004D41FE" w:rsidP="004D41FE">
      <w:pPr>
        <w:spacing w:after="0" w:line="240" w:lineRule="auto"/>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sidR="008755E0">
        <w:rPr>
          <w:rFonts w:ascii="Times New Roman" w:hAnsi="Times New Roman"/>
          <w:i/>
          <w:sz w:val="28"/>
          <w:szCs w:val="28"/>
          <w:lang w:eastAsia="ru-RU"/>
        </w:rPr>
        <w:t>9</w:t>
      </w:r>
      <w:r w:rsidRPr="000D379B">
        <w:rPr>
          <w:rFonts w:ascii="Times New Roman" w:hAnsi="Times New Roman"/>
          <w:i/>
          <w:sz w:val="28"/>
          <w:szCs w:val="28"/>
          <w:lang w:eastAsia="ru-RU"/>
        </w:rPr>
        <w:t xml:space="preserve"> от </w:t>
      </w:r>
      <w:r w:rsidR="008755E0">
        <w:rPr>
          <w:rFonts w:ascii="Times New Roman" w:hAnsi="Times New Roman"/>
          <w:i/>
          <w:sz w:val="28"/>
          <w:szCs w:val="28"/>
          <w:lang w:eastAsia="ru-RU"/>
        </w:rPr>
        <w:t>28.11.</w:t>
      </w:r>
      <w:r w:rsidRPr="000D379B">
        <w:rPr>
          <w:rFonts w:ascii="Times New Roman" w:hAnsi="Times New Roman"/>
          <w:i/>
          <w:sz w:val="28"/>
          <w:szCs w:val="28"/>
          <w:lang w:eastAsia="ru-RU"/>
        </w:rPr>
        <w:t>202</w:t>
      </w:r>
      <w:r w:rsidR="00376005">
        <w:rPr>
          <w:rFonts w:ascii="Times New Roman" w:hAnsi="Times New Roman"/>
          <w:i/>
          <w:sz w:val="28"/>
          <w:szCs w:val="28"/>
          <w:lang w:eastAsia="ru-RU"/>
        </w:rPr>
        <w:t>4</w:t>
      </w:r>
      <w:r w:rsidRPr="000D379B">
        <w:rPr>
          <w:rFonts w:ascii="Times New Roman" w:hAnsi="Times New Roman"/>
          <w:i/>
          <w:sz w:val="28"/>
          <w:szCs w:val="28"/>
          <w:lang w:eastAsia="ru-RU"/>
        </w:rPr>
        <w:t>г.</w:t>
      </w:r>
    </w:p>
    <w:p w14:paraId="7DE30455" w14:textId="77777777" w:rsidR="00BB0539" w:rsidRDefault="00BB0539" w:rsidP="006F0768">
      <w:pPr>
        <w:spacing w:after="0" w:line="240" w:lineRule="auto"/>
        <w:jc w:val="center"/>
        <w:rPr>
          <w:rFonts w:ascii="Times New Roman" w:hAnsi="Times New Roman"/>
          <w:i/>
          <w:sz w:val="28"/>
          <w:szCs w:val="28"/>
          <w:lang w:eastAsia="ru-RU"/>
        </w:rPr>
      </w:pPr>
    </w:p>
    <w:p w14:paraId="092A1A9B" w14:textId="4B78BF29" w:rsidR="004D41FE" w:rsidRDefault="004D41FE" w:rsidP="006F0768">
      <w:pPr>
        <w:spacing w:after="0" w:line="240" w:lineRule="auto"/>
        <w:jc w:val="center"/>
        <w:rPr>
          <w:rFonts w:ascii="Times New Roman" w:hAnsi="Times New Roman"/>
          <w:i/>
          <w:sz w:val="28"/>
          <w:szCs w:val="28"/>
          <w:lang w:eastAsia="ru-RU"/>
        </w:rPr>
      </w:pPr>
    </w:p>
    <w:p w14:paraId="724A5FC8" w14:textId="77777777" w:rsidR="00961E1C" w:rsidRDefault="00961E1C" w:rsidP="006F0768">
      <w:pPr>
        <w:spacing w:after="0" w:line="240" w:lineRule="auto"/>
        <w:jc w:val="center"/>
        <w:rPr>
          <w:rFonts w:ascii="Times New Roman" w:hAnsi="Times New Roman"/>
          <w:i/>
          <w:sz w:val="28"/>
          <w:szCs w:val="28"/>
          <w:lang w:eastAsia="ru-RU"/>
        </w:rPr>
      </w:pPr>
    </w:p>
    <w:p w14:paraId="2F4B6B2D" w14:textId="3B9D2BC9" w:rsidR="006F0768" w:rsidRPr="00222181" w:rsidRDefault="006F0768" w:rsidP="006F0768">
      <w:pPr>
        <w:spacing w:after="0" w:line="240" w:lineRule="auto"/>
        <w:jc w:val="center"/>
        <w:rPr>
          <w:rFonts w:ascii="Times New Roman" w:hAnsi="Times New Roman"/>
          <w:color w:val="000000"/>
          <w:sz w:val="28"/>
          <w:szCs w:val="28"/>
        </w:rPr>
      </w:pPr>
      <w:r w:rsidRPr="00222181">
        <w:rPr>
          <w:rFonts w:ascii="Times New Roman" w:hAnsi="Times New Roman"/>
          <w:color w:val="000000"/>
          <w:sz w:val="28"/>
          <w:szCs w:val="28"/>
        </w:rPr>
        <w:t>Москва 20</w:t>
      </w:r>
      <w:r w:rsidR="00E13C89">
        <w:rPr>
          <w:rFonts w:ascii="Times New Roman" w:hAnsi="Times New Roman"/>
          <w:color w:val="000000"/>
          <w:sz w:val="28"/>
          <w:szCs w:val="28"/>
        </w:rPr>
        <w:t>2</w:t>
      </w:r>
      <w:r w:rsidR="006450A4">
        <w:rPr>
          <w:rFonts w:ascii="Times New Roman" w:hAnsi="Times New Roman"/>
          <w:color w:val="000000"/>
          <w:sz w:val="28"/>
          <w:szCs w:val="28"/>
        </w:rPr>
        <w:t>4</w:t>
      </w:r>
    </w:p>
    <w:p w14:paraId="534C5DB1" w14:textId="483DA075" w:rsidR="00BE20CB" w:rsidRDefault="00BE20CB" w:rsidP="00BE20CB">
      <w:pPr>
        <w:spacing w:after="0" w:line="240" w:lineRule="auto"/>
        <w:jc w:val="both"/>
        <w:rPr>
          <w:rFonts w:ascii="Times New Roman" w:hAnsi="Times New Roman"/>
        </w:rPr>
      </w:pPr>
      <w:r>
        <w:rPr>
          <w:rFonts w:ascii="Times New Roman" w:hAnsi="Times New Roman"/>
          <w:b/>
        </w:rPr>
        <w:lastRenderedPageBreak/>
        <w:t xml:space="preserve">Рецензенты: Лихачева О.Н., </w:t>
      </w:r>
      <w:r>
        <w:rPr>
          <w:rFonts w:ascii="Times New Roman" w:hAnsi="Times New Roman"/>
        </w:rPr>
        <w:t>к.э.н., доцент, доцент кафедры корпоративных финансов и корпоративного управления Факультета экономики и бизнеса</w:t>
      </w:r>
    </w:p>
    <w:p w14:paraId="7B800611" w14:textId="5385E91A" w:rsidR="00D339C2" w:rsidRPr="009311B1" w:rsidRDefault="00D339C2" w:rsidP="00BE20CB">
      <w:pPr>
        <w:pStyle w:val="text"/>
        <w:rPr>
          <w:b/>
          <w:sz w:val="28"/>
          <w:szCs w:val="28"/>
        </w:rPr>
      </w:pPr>
    </w:p>
    <w:p w14:paraId="7975C16B" w14:textId="77777777" w:rsidR="00D339C2" w:rsidRPr="009311B1" w:rsidRDefault="00D339C2" w:rsidP="00AC0165">
      <w:pPr>
        <w:tabs>
          <w:tab w:val="left" w:pos="709"/>
          <w:tab w:val="left" w:pos="993"/>
        </w:tabs>
        <w:jc w:val="both"/>
        <w:rPr>
          <w:rFonts w:ascii="Times New Roman" w:hAnsi="Times New Roman"/>
          <w:sz w:val="28"/>
          <w:szCs w:val="28"/>
        </w:rPr>
      </w:pPr>
    </w:p>
    <w:p w14:paraId="358A20D4" w14:textId="60324516" w:rsidR="009311B1" w:rsidRPr="00FF0294" w:rsidRDefault="006450A4" w:rsidP="00FF0294">
      <w:pPr>
        <w:pStyle w:val="a3"/>
        <w:keepNext/>
        <w:spacing w:line="360" w:lineRule="auto"/>
        <w:ind w:left="0"/>
        <w:jc w:val="both"/>
        <w:rPr>
          <w:rFonts w:ascii="Times New Roman" w:hAnsi="Times New Roman"/>
          <w:b/>
          <w:sz w:val="28"/>
          <w:szCs w:val="28"/>
        </w:rPr>
      </w:pPr>
      <w:r>
        <w:rPr>
          <w:rFonts w:ascii="Times New Roman" w:hAnsi="Times New Roman"/>
          <w:b/>
          <w:sz w:val="28"/>
          <w:szCs w:val="28"/>
        </w:rPr>
        <w:t>Я.П. Федоров</w:t>
      </w:r>
    </w:p>
    <w:p w14:paraId="0F1A41B5" w14:textId="3A9FE60C" w:rsidR="009311B1" w:rsidRPr="00FF0294" w:rsidRDefault="009311B1" w:rsidP="00FF0294">
      <w:pPr>
        <w:tabs>
          <w:tab w:val="left" w:pos="709"/>
          <w:tab w:val="left" w:pos="993"/>
        </w:tabs>
        <w:spacing w:after="0" w:line="360" w:lineRule="auto"/>
        <w:jc w:val="both"/>
        <w:rPr>
          <w:rFonts w:ascii="Times New Roman" w:eastAsia="Times New Roman" w:hAnsi="Times New Roman"/>
          <w:sz w:val="28"/>
          <w:szCs w:val="28"/>
          <w:lang w:eastAsia="ru-RU"/>
        </w:rPr>
      </w:pPr>
      <w:r w:rsidRPr="00FF0294">
        <w:rPr>
          <w:rFonts w:ascii="Times New Roman" w:eastAsia="Times New Roman" w:hAnsi="Times New Roman"/>
          <w:b/>
          <w:sz w:val="28"/>
          <w:szCs w:val="28"/>
          <w:lang w:eastAsia="ru-RU"/>
        </w:rPr>
        <w:t>Моделирование стоимости компании.</w:t>
      </w:r>
      <w:r w:rsidRPr="00FF0294">
        <w:rPr>
          <w:rFonts w:ascii="Times New Roman" w:eastAsia="Times New Roman" w:hAnsi="Times New Roman"/>
          <w:sz w:val="28"/>
          <w:szCs w:val="28"/>
          <w:lang w:eastAsia="ru-RU"/>
        </w:rPr>
        <w:t xml:space="preserve"> </w:t>
      </w:r>
      <w:r w:rsidRPr="00FF0294">
        <w:rPr>
          <w:rFonts w:ascii="Times New Roman" w:eastAsia="Times New Roman" w:hAnsi="Times New Roman"/>
          <w:bCs/>
          <w:sz w:val="28"/>
          <w:szCs w:val="28"/>
          <w:lang w:eastAsia="ru-RU"/>
        </w:rPr>
        <w:t xml:space="preserve">Рабочая </w:t>
      </w:r>
      <w:r w:rsidRPr="00FF0294">
        <w:rPr>
          <w:rFonts w:ascii="Times New Roman" w:eastAsia="Times New Roman" w:hAnsi="Times New Roman"/>
          <w:sz w:val="28"/>
          <w:szCs w:val="28"/>
          <w:lang w:eastAsia="ru-RU"/>
        </w:rPr>
        <w:t xml:space="preserve">программа дисциплины для студентов, обучающихся по направлению </w:t>
      </w:r>
      <w:r w:rsidRPr="00FF0294">
        <w:rPr>
          <w:rFonts w:ascii="Times New Roman" w:hAnsi="Times New Roman"/>
          <w:sz w:val="28"/>
          <w:szCs w:val="28"/>
        </w:rPr>
        <w:t>38.0</w:t>
      </w:r>
      <w:r w:rsidR="006450A4">
        <w:rPr>
          <w:rFonts w:ascii="Times New Roman" w:hAnsi="Times New Roman"/>
          <w:sz w:val="28"/>
          <w:szCs w:val="28"/>
        </w:rPr>
        <w:t>3</w:t>
      </w:r>
      <w:r w:rsidRPr="00FF0294">
        <w:rPr>
          <w:rFonts w:ascii="Times New Roman" w:hAnsi="Times New Roman"/>
          <w:sz w:val="28"/>
          <w:szCs w:val="28"/>
        </w:rPr>
        <w:t>.0</w:t>
      </w:r>
      <w:r w:rsidR="006450A4">
        <w:rPr>
          <w:rFonts w:ascii="Times New Roman" w:hAnsi="Times New Roman"/>
          <w:sz w:val="28"/>
          <w:szCs w:val="28"/>
        </w:rPr>
        <w:t>2</w:t>
      </w:r>
      <w:r w:rsidRPr="00FF0294">
        <w:rPr>
          <w:rFonts w:ascii="Times New Roman" w:eastAsia="Times New Roman" w:hAnsi="Times New Roman"/>
          <w:sz w:val="28"/>
          <w:szCs w:val="28"/>
          <w:lang w:eastAsia="ru-RU"/>
        </w:rPr>
        <w:t xml:space="preserve"> </w:t>
      </w:r>
      <w:r w:rsidR="00CF0589">
        <w:rPr>
          <w:rFonts w:ascii="Times New Roman" w:eastAsia="Times New Roman" w:hAnsi="Times New Roman"/>
          <w:sz w:val="28"/>
          <w:szCs w:val="28"/>
          <w:lang w:eastAsia="ru-RU"/>
        </w:rPr>
        <w:t>«</w:t>
      </w:r>
      <w:r w:rsidR="006450A4">
        <w:rPr>
          <w:rFonts w:ascii="Times New Roman" w:eastAsia="Times New Roman" w:hAnsi="Times New Roman"/>
          <w:sz w:val="28"/>
          <w:szCs w:val="28"/>
          <w:lang w:eastAsia="ru-RU"/>
        </w:rPr>
        <w:t>Менеджмент</w:t>
      </w:r>
      <w:r w:rsidR="00CF0589">
        <w:rPr>
          <w:rFonts w:ascii="Times New Roman" w:eastAsia="Times New Roman" w:hAnsi="Times New Roman"/>
          <w:sz w:val="28"/>
          <w:szCs w:val="28"/>
          <w:lang w:eastAsia="ru-RU"/>
        </w:rPr>
        <w:t>»</w:t>
      </w:r>
      <w:r w:rsidRPr="00FF0294">
        <w:rPr>
          <w:rFonts w:ascii="Times New Roman" w:eastAsia="Times New Roman" w:hAnsi="Times New Roman"/>
          <w:sz w:val="28"/>
          <w:szCs w:val="28"/>
          <w:lang w:eastAsia="ru-RU"/>
        </w:rPr>
        <w:t xml:space="preserve">, </w:t>
      </w:r>
      <w:r w:rsidR="00CF0589">
        <w:rPr>
          <w:rFonts w:ascii="Times New Roman" w:eastAsia="Times New Roman" w:hAnsi="Times New Roman"/>
          <w:sz w:val="28"/>
          <w:szCs w:val="28"/>
          <w:lang w:eastAsia="ru-RU"/>
        </w:rPr>
        <w:t>образовательная</w:t>
      </w:r>
      <w:r w:rsidRPr="00FF0294">
        <w:rPr>
          <w:rFonts w:ascii="Times New Roman" w:eastAsia="Times New Roman" w:hAnsi="Times New Roman"/>
          <w:sz w:val="28"/>
          <w:szCs w:val="28"/>
          <w:lang w:eastAsia="ru-RU"/>
        </w:rPr>
        <w:t xml:space="preserve"> программ</w:t>
      </w:r>
      <w:r w:rsidR="00CF0589">
        <w:rPr>
          <w:rFonts w:ascii="Times New Roman" w:eastAsia="Times New Roman" w:hAnsi="Times New Roman"/>
          <w:sz w:val="28"/>
          <w:szCs w:val="28"/>
          <w:lang w:eastAsia="ru-RU"/>
        </w:rPr>
        <w:t>а</w:t>
      </w:r>
      <w:r w:rsidR="006450A4">
        <w:rPr>
          <w:rFonts w:ascii="Times New Roman" w:eastAsia="Times New Roman" w:hAnsi="Times New Roman"/>
          <w:sz w:val="28"/>
          <w:szCs w:val="28"/>
          <w:lang w:eastAsia="ru-RU"/>
        </w:rPr>
        <w:t xml:space="preserve"> </w:t>
      </w:r>
      <w:r w:rsidRPr="00FF0294">
        <w:rPr>
          <w:rFonts w:ascii="Times New Roman" w:eastAsia="Times New Roman" w:hAnsi="Times New Roman"/>
          <w:sz w:val="28"/>
          <w:szCs w:val="28"/>
          <w:lang w:eastAsia="ru-RU"/>
        </w:rPr>
        <w:t>«</w:t>
      </w:r>
      <w:r w:rsidR="006450A4">
        <w:rPr>
          <w:rFonts w:ascii="Times New Roman" w:eastAsia="Times New Roman" w:hAnsi="Times New Roman"/>
          <w:sz w:val="28"/>
          <w:szCs w:val="28"/>
          <w:lang w:eastAsia="ru-RU"/>
        </w:rPr>
        <w:t>Финансовый менеджмент</w:t>
      </w:r>
      <w:r w:rsidRPr="00FF0294">
        <w:rPr>
          <w:rFonts w:ascii="Times New Roman" w:eastAsia="Times New Roman" w:hAnsi="Times New Roman"/>
          <w:sz w:val="28"/>
          <w:szCs w:val="28"/>
          <w:lang w:eastAsia="ru-RU"/>
        </w:rPr>
        <w:t>»</w:t>
      </w:r>
      <w:r w:rsidR="00961E1C">
        <w:rPr>
          <w:rFonts w:ascii="Times New Roman" w:eastAsia="Times New Roman" w:hAnsi="Times New Roman"/>
          <w:sz w:val="28"/>
          <w:szCs w:val="28"/>
          <w:lang w:eastAsia="ru-RU"/>
        </w:rPr>
        <w:t xml:space="preserve"> (очная форма обучения и ИОО)</w:t>
      </w:r>
      <w:r w:rsidRPr="00FF0294">
        <w:rPr>
          <w:rFonts w:ascii="Times New Roman" w:eastAsia="Times New Roman" w:hAnsi="Times New Roman"/>
          <w:sz w:val="28"/>
          <w:szCs w:val="28"/>
          <w:lang w:eastAsia="ru-RU"/>
        </w:rPr>
        <w:t xml:space="preserve">. — М.: Финансовый университет, </w:t>
      </w:r>
      <w:r w:rsidR="006450A4">
        <w:rPr>
          <w:rFonts w:ascii="Times New Roman" w:eastAsia="Times New Roman" w:hAnsi="Times New Roman"/>
          <w:sz w:val="28"/>
          <w:szCs w:val="28"/>
          <w:lang w:eastAsia="ru-RU"/>
        </w:rPr>
        <w:t xml:space="preserve">кафедра </w:t>
      </w:r>
      <w:r w:rsidRPr="00FF0294">
        <w:rPr>
          <w:rFonts w:ascii="Times New Roman" w:eastAsia="Times New Roman" w:hAnsi="Times New Roman"/>
          <w:sz w:val="28"/>
          <w:szCs w:val="28"/>
          <w:lang w:eastAsia="ru-RU"/>
        </w:rPr>
        <w:t>корпоративных финансов и корпоративного управления</w:t>
      </w:r>
      <w:r w:rsidR="00FF0294" w:rsidRPr="00FF0294">
        <w:rPr>
          <w:rFonts w:ascii="Times New Roman" w:eastAsia="Times New Roman" w:hAnsi="Times New Roman"/>
          <w:sz w:val="28"/>
          <w:szCs w:val="28"/>
          <w:lang w:eastAsia="ru-RU"/>
        </w:rPr>
        <w:t xml:space="preserve"> </w:t>
      </w:r>
      <w:r w:rsidR="00CF0589">
        <w:rPr>
          <w:rFonts w:ascii="Times New Roman" w:hAnsi="Times New Roman"/>
          <w:bCs/>
          <w:sz w:val="28"/>
          <w:szCs w:val="28"/>
        </w:rPr>
        <w:t>Ф</w:t>
      </w:r>
      <w:r w:rsidR="00FF0294" w:rsidRPr="00FF0294">
        <w:rPr>
          <w:rFonts w:ascii="Times New Roman" w:hAnsi="Times New Roman"/>
          <w:bCs/>
          <w:sz w:val="28"/>
          <w:szCs w:val="28"/>
        </w:rPr>
        <w:t xml:space="preserve">акультета </w:t>
      </w:r>
      <w:r w:rsidR="00CF0589">
        <w:rPr>
          <w:rFonts w:ascii="Times New Roman" w:hAnsi="Times New Roman"/>
          <w:bCs/>
          <w:sz w:val="28"/>
          <w:szCs w:val="28"/>
        </w:rPr>
        <w:t>э</w:t>
      </w:r>
      <w:r w:rsidR="00FF0294" w:rsidRPr="00FF0294">
        <w:rPr>
          <w:rFonts w:ascii="Times New Roman" w:hAnsi="Times New Roman"/>
          <w:bCs/>
          <w:sz w:val="28"/>
          <w:szCs w:val="28"/>
        </w:rPr>
        <w:t>кономики и бизнеса</w:t>
      </w:r>
      <w:r w:rsidRPr="00FF0294">
        <w:rPr>
          <w:rFonts w:ascii="Times New Roman" w:eastAsia="Times New Roman" w:hAnsi="Times New Roman"/>
          <w:sz w:val="28"/>
          <w:szCs w:val="28"/>
          <w:lang w:eastAsia="ru-RU"/>
        </w:rPr>
        <w:t>, 20</w:t>
      </w:r>
      <w:r w:rsidR="00F52A55" w:rsidRPr="00FF0294">
        <w:rPr>
          <w:rFonts w:ascii="Times New Roman" w:eastAsia="Times New Roman" w:hAnsi="Times New Roman"/>
          <w:sz w:val="28"/>
          <w:szCs w:val="28"/>
          <w:lang w:eastAsia="ru-RU"/>
        </w:rPr>
        <w:t>2</w:t>
      </w:r>
      <w:r w:rsidR="006450A4">
        <w:rPr>
          <w:rFonts w:ascii="Times New Roman" w:eastAsia="Times New Roman" w:hAnsi="Times New Roman"/>
          <w:sz w:val="28"/>
          <w:szCs w:val="28"/>
          <w:lang w:eastAsia="ru-RU"/>
        </w:rPr>
        <w:t>4</w:t>
      </w:r>
      <w:r w:rsidRPr="00FF0294">
        <w:rPr>
          <w:rFonts w:ascii="Times New Roman" w:eastAsia="Times New Roman" w:hAnsi="Times New Roman"/>
          <w:sz w:val="28"/>
          <w:szCs w:val="28"/>
          <w:lang w:eastAsia="ru-RU"/>
        </w:rPr>
        <w:t>. –</w:t>
      </w:r>
      <w:r w:rsidR="003A68E0" w:rsidRPr="00FF0294">
        <w:rPr>
          <w:rFonts w:ascii="Times New Roman" w:eastAsia="Times New Roman" w:hAnsi="Times New Roman"/>
          <w:sz w:val="28"/>
          <w:szCs w:val="28"/>
          <w:lang w:eastAsia="ru-RU"/>
        </w:rPr>
        <w:t xml:space="preserve"> </w:t>
      </w:r>
      <w:r w:rsidR="00281885">
        <w:rPr>
          <w:rFonts w:ascii="Times New Roman" w:eastAsia="Times New Roman" w:hAnsi="Times New Roman"/>
          <w:sz w:val="28"/>
          <w:szCs w:val="28"/>
          <w:lang w:eastAsia="ru-RU"/>
        </w:rPr>
        <w:t>28</w:t>
      </w:r>
      <w:r w:rsidRPr="00FF0294">
        <w:rPr>
          <w:rFonts w:ascii="Times New Roman" w:eastAsia="Times New Roman" w:hAnsi="Times New Roman"/>
          <w:sz w:val="28"/>
          <w:szCs w:val="28"/>
          <w:lang w:eastAsia="ru-RU"/>
        </w:rPr>
        <w:t>с.</w:t>
      </w:r>
    </w:p>
    <w:p w14:paraId="32A075A9" w14:textId="77777777" w:rsidR="00AC0165" w:rsidRPr="00AC0165" w:rsidRDefault="00AC0165" w:rsidP="00AC0165">
      <w:pPr>
        <w:spacing w:after="0" w:line="240" w:lineRule="auto"/>
        <w:jc w:val="both"/>
        <w:rPr>
          <w:rFonts w:ascii="Times New Roman" w:hAnsi="Times New Roman"/>
          <w:i/>
          <w:sz w:val="26"/>
          <w:szCs w:val="28"/>
        </w:rPr>
      </w:pPr>
    </w:p>
    <w:p w14:paraId="50CE9462" w14:textId="53BA2C40" w:rsidR="00AC0165" w:rsidRDefault="00AC0165" w:rsidP="00AC0165">
      <w:pPr>
        <w:spacing w:after="0" w:line="240" w:lineRule="auto"/>
        <w:jc w:val="center"/>
        <w:rPr>
          <w:rFonts w:ascii="Times New Roman" w:hAnsi="Times New Roman"/>
          <w:i/>
          <w:sz w:val="28"/>
          <w:szCs w:val="28"/>
        </w:rPr>
      </w:pPr>
    </w:p>
    <w:p w14:paraId="28407303" w14:textId="49C66A00" w:rsidR="00CF0589" w:rsidRDefault="00CF0589" w:rsidP="00AC0165">
      <w:pPr>
        <w:spacing w:after="0" w:line="240" w:lineRule="auto"/>
        <w:jc w:val="center"/>
        <w:rPr>
          <w:rFonts w:ascii="Times New Roman" w:hAnsi="Times New Roman"/>
          <w:i/>
          <w:sz w:val="28"/>
          <w:szCs w:val="28"/>
        </w:rPr>
      </w:pPr>
    </w:p>
    <w:p w14:paraId="58F8FD9D" w14:textId="77777777" w:rsidR="00CF0589" w:rsidRPr="00CF0589" w:rsidRDefault="00CF0589" w:rsidP="00CF0589">
      <w:pPr>
        <w:tabs>
          <w:tab w:val="left" w:pos="709"/>
          <w:tab w:val="left" w:pos="993"/>
        </w:tabs>
        <w:spacing w:after="0" w:line="240" w:lineRule="auto"/>
        <w:ind w:firstLine="567"/>
        <w:jc w:val="both"/>
        <w:rPr>
          <w:rFonts w:ascii="Times New Roman" w:eastAsia="Times New Roman" w:hAnsi="Times New Roman"/>
          <w:sz w:val="24"/>
          <w:szCs w:val="20"/>
          <w:lang w:eastAsia="ru-RU"/>
        </w:rPr>
      </w:pPr>
      <w:r w:rsidRPr="00CF0589">
        <w:rPr>
          <w:rFonts w:ascii="Times New Roman" w:eastAsia="Times New Roman" w:hAnsi="Times New Roman"/>
          <w:sz w:val="24"/>
          <w:szCs w:val="20"/>
          <w:lang w:eastAsia="ru-RU"/>
        </w:rPr>
        <w:t xml:space="preserve">Рабочая программа дисциплины </w:t>
      </w:r>
      <w:r w:rsidRPr="00CF0589">
        <w:rPr>
          <w:rFonts w:ascii="Times New Roman" w:eastAsia="Times New Roman" w:hAnsi="Times New Roman"/>
          <w:spacing w:val="-2"/>
          <w:sz w:val="24"/>
          <w:szCs w:val="20"/>
          <w:lang w:eastAsia="ru-RU"/>
        </w:rPr>
        <w:t>содержит</w:t>
      </w:r>
      <w:r w:rsidRPr="00CF0589">
        <w:rPr>
          <w:rFonts w:ascii="Times New Roman" w:eastAsia="Times New Roman" w:hAnsi="Times New Roman"/>
          <w:sz w:val="24"/>
          <w:szCs w:val="20"/>
          <w:lang w:eastAsia="ru-RU"/>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14:paraId="5BDD5266" w14:textId="1B38F2BC" w:rsidR="00CF0589" w:rsidRDefault="00CF0589" w:rsidP="00AC0165">
      <w:pPr>
        <w:spacing w:after="0" w:line="240" w:lineRule="auto"/>
        <w:jc w:val="center"/>
        <w:rPr>
          <w:rFonts w:ascii="Times New Roman" w:hAnsi="Times New Roman"/>
          <w:i/>
          <w:sz w:val="28"/>
          <w:szCs w:val="28"/>
        </w:rPr>
      </w:pPr>
    </w:p>
    <w:p w14:paraId="72C4D443" w14:textId="2653FB81" w:rsidR="00CF0589" w:rsidRDefault="00CF0589" w:rsidP="00AC0165">
      <w:pPr>
        <w:spacing w:after="0" w:line="240" w:lineRule="auto"/>
        <w:jc w:val="center"/>
        <w:rPr>
          <w:rFonts w:ascii="Times New Roman" w:hAnsi="Times New Roman"/>
          <w:i/>
          <w:sz w:val="28"/>
          <w:szCs w:val="28"/>
        </w:rPr>
      </w:pPr>
    </w:p>
    <w:p w14:paraId="7EE453E2" w14:textId="3A59EDFE" w:rsidR="00CF0589" w:rsidRDefault="00CF0589" w:rsidP="00AC0165">
      <w:pPr>
        <w:spacing w:after="0" w:line="240" w:lineRule="auto"/>
        <w:jc w:val="center"/>
        <w:rPr>
          <w:rFonts w:ascii="Times New Roman" w:hAnsi="Times New Roman"/>
          <w:i/>
          <w:sz w:val="28"/>
          <w:szCs w:val="28"/>
        </w:rPr>
      </w:pPr>
    </w:p>
    <w:p w14:paraId="270BFAF2" w14:textId="77777777" w:rsidR="00CF0589" w:rsidRPr="00491B12" w:rsidRDefault="00CF0589" w:rsidP="00AC0165">
      <w:pPr>
        <w:spacing w:after="0" w:line="240" w:lineRule="auto"/>
        <w:jc w:val="center"/>
        <w:rPr>
          <w:rFonts w:ascii="Times New Roman" w:hAnsi="Times New Roman"/>
          <w:i/>
          <w:sz w:val="28"/>
          <w:szCs w:val="28"/>
        </w:rPr>
      </w:pPr>
    </w:p>
    <w:p w14:paraId="201F5217" w14:textId="01FFACE5" w:rsidR="00AC0165" w:rsidRPr="00CF0589" w:rsidRDefault="006450A4" w:rsidP="00AC0165">
      <w:pPr>
        <w:pStyle w:val="12"/>
        <w:spacing w:before="0" w:after="0"/>
        <w:jc w:val="center"/>
        <w:rPr>
          <w:b/>
          <w:sz w:val="28"/>
          <w:szCs w:val="28"/>
        </w:rPr>
      </w:pPr>
      <w:r w:rsidRPr="00CF0589">
        <w:rPr>
          <w:b/>
          <w:sz w:val="28"/>
          <w:szCs w:val="28"/>
        </w:rPr>
        <w:t>Федоров Я.П.</w:t>
      </w:r>
    </w:p>
    <w:p w14:paraId="489874D4" w14:textId="77777777" w:rsidR="00CF0589" w:rsidRPr="00CF0589" w:rsidRDefault="00CF0589" w:rsidP="00AC0165">
      <w:pPr>
        <w:pStyle w:val="12"/>
        <w:spacing w:before="0" w:after="0"/>
        <w:jc w:val="center"/>
        <w:rPr>
          <w:b/>
          <w:sz w:val="28"/>
          <w:szCs w:val="28"/>
        </w:rPr>
      </w:pPr>
    </w:p>
    <w:p w14:paraId="6C9CF1B4" w14:textId="45C79BF5" w:rsidR="009311B1" w:rsidRPr="00CF0589" w:rsidRDefault="00CF0589" w:rsidP="009311B1">
      <w:pPr>
        <w:spacing w:after="0" w:line="240" w:lineRule="auto"/>
        <w:jc w:val="center"/>
        <w:rPr>
          <w:rFonts w:ascii="Times New Roman" w:hAnsi="Times New Roman"/>
          <w:b/>
          <w:sz w:val="28"/>
          <w:szCs w:val="28"/>
        </w:rPr>
      </w:pPr>
      <w:r w:rsidRPr="00CF0589">
        <w:rPr>
          <w:rFonts w:ascii="Times New Roman" w:hAnsi="Times New Roman"/>
          <w:b/>
          <w:sz w:val="28"/>
          <w:szCs w:val="28"/>
        </w:rPr>
        <w:t>МОДЕЛИРОВАНИЕ СТОИМОСТИ КОМПАНИИ</w:t>
      </w:r>
    </w:p>
    <w:p w14:paraId="15B6D13C" w14:textId="77777777" w:rsidR="00CF0589" w:rsidRPr="00CF0589" w:rsidRDefault="00CF0589" w:rsidP="009311B1">
      <w:pPr>
        <w:spacing w:after="0" w:line="240" w:lineRule="auto"/>
        <w:jc w:val="center"/>
        <w:rPr>
          <w:rFonts w:ascii="Times New Roman" w:hAnsi="Times New Roman"/>
          <w:b/>
          <w:sz w:val="28"/>
          <w:szCs w:val="28"/>
        </w:rPr>
      </w:pPr>
    </w:p>
    <w:p w14:paraId="5BF16CD1" w14:textId="21BB97D4" w:rsidR="00AC0165" w:rsidRPr="00CF0589" w:rsidRDefault="00AC0165" w:rsidP="00AC0165">
      <w:pPr>
        <w:spacing w:after="0" w:line="240" w:lineRule="auto"/>
        <w:jc w:val="center"/>
        <w:rPr>
          <w:rFonts w:ascii="Times New Roman" w:hAnsi="Times New Roman"/>
          <w:b/>
          <w:sz w:val="28"/>
          <w:szCs w:val="28"/>
        </w:rPr>
      </w:pPr>
      <w:r w:rsidRPr="00CF0589">
        <w:rPr>
          <w:rFonts w:ascii="Times New Roman" w:hAnsi="Times New Roman"/>
          <w:b/>
          <w:sz w:val="28"/>
          <w:szCs w:val="28"/>
        </w:rPr>
        <w:t xml:space="preserve">Рабочая программа дисциплины </w:t>
      </w:r>
    </w:p>
    <w:p w14:paraId="34BC6C98" w14:textId="77777777" w:rsidR="00CF0589" w:rsidRPr="00491B12" w:rsidRDefault="00CF0589" w:rsidP="00AC0165">
      <w:pPr>
        <w:spacing w:after="0" w:line="240" w:lineRule="auto"/>
        <w:jc w:val="center"/>
        <w:rPr>
          <w:rFonts w:ascii="Times New Roman" w:hAnsi="Times New Roman"/>
          <w:b/>
          <w:sz w:val="28"/>
          <w:szCs w:val="28"/>
        </w:rPr>
      </w:pPr>
    </w:p>
    <w:p w14:paraId="57E87374" w14:textId="77777777" w:rsidR="000D5E52" w:rsidRDefault="000D5E52" w:rsidP="000D5E52">
      <w:pPr>
        <w:autoSpaceDE w:val="0"/>
        <w:autoSpaceDN w:val="0"/>
        <w:adjustRightInd w:val="0"/>
        <w:spacing w:after="0" w:line="240" w:lineRule="auto"/>
        <w:jc w:val="center"/>
        <w:rPr>
          <w:rFonts w:ascii="Times New Roman" w:hAnsi="Times New Roman"/>
          <w:sz w:val="28"/>
          <w:szCs w:val="28"/>
        </w:rPr>
      </w:pPr>
    </w:p>
    <w:p w14:paraId="0BA207B4" w14:textId="77777777" w:rsidR="009311B1" w:rsidRDefault="009311B1" w:rsidP="000D5E52">
      <w:pPr>
        <w:autoSpaceDE w:val="0"/>
        <w:autoSpaceDN w:val="0"/>
        <w:adjustRightInd w:val="0"/>
        <w:spacing w:after="0" w:line="240" w:lineRule="auto"/>
        <w:jc w:val="center"/>
        <w:rPr>
          <w:rFonts w:ascii="Times New Roman" w:hAnsi="Times New Roman"/>
          <w:sz w:val="28"/>
          <w:szCs w:val="28"/>
        </w:rPr>
      </w:pPr>
    </w:p>
    <w:p w14:paraId="7C48C3B3" w14:textId="77777777" w:rsidR="004C114B" w:rsidRDefault="004C114B" w:rsidP="000D5E52">
      <w:pPr>
        <w:autoSpaceDE w:val="0"/>
        <w:autoSpaceDN w:val="0"/>
        <w:adjustRightInd w:val="0"/>
        <w:spacing w:after="0" w:line="240" w:lineRule="auto"/>
        <w:jc w:val="center"/>
        <w:rPr>
          <w:rFonts w:ascii="Times New Roman" w:hAnsi="Times New Roman"/>
          <w:sz w:val="28"/>
          <w:szCs w:val="28"/>
        </w:rPr>
      </w:pPr>
    </w:p>
    <w:p w14:paraId="29788FDE" w14:textId="77777777" w:rsidR="004C114B" w:rsidRDefault="004C114B" w:rsidP="000D5E52">
      <w:pPr>
        <w:autoSpaceDE w:val="0"/>
        <w:autoSpaceDN w:val="0"/>
        <w:adjustRightInd w:val="0"/>
        <w:spacing w:after="0" w:line="240" w:lineRule="auto"/>
        <w:jc w:val="center"/>
        <w:rPr>
          <w:rFonts w:ascii="Times New Roman" w:hAnsi="Times New Roman"/>
          <w:sz w:val="28"/>
          <w:szCs w:val="28"/>
        </w:rPr>
      </w:pPr>
    </w:p>
    <w:p w14:paraId="1508A02A" w14:textId="77777777" w:rsidR="004C114B" w:rsidRDefault="004C114B" w:rsidP="000D5E52">
      <w:pPr>
        <w:autoSpaceDE w:val="0"/>
        <w:autoSpaceDN w:val="0"/>
        <w:adjustRightInd w:val="0"/>
        <w:spacing w:after="0" w:line="240" w:lineRule="auto"/>
        <w:jc w:val="center"/>
        <w:rPr>
          <w:rFonts w:ascii="Times New Roman" w:hAnsi="Times New Roman"/>
          <w:sz w:val="28"/>
          <w:szCs w:val="28"/>
        </w:rPr>
      </w:pPr>
    </w:p>
    <w:p w14:paraId="0EBA91C2" w14:textId="77777777" w:rsidR="004C114B" w:rsidRDefault="004C114B" w:rsidP="000D5E52">
      <w:pPr>
        <w:autoSpaceDE w:val="0"/>
        <w:autoSpaceDN w:val="0"/>
        <w:adjustRightInd w:val="0"/>
        <w:spacing w:after="0" w:line="240" w:lineRule="auto"/>
        <w:jc w:val="center"/>
        <w:rPr>
          <w:rFonts w:ascii="Times New Roman" w:hAnsi="Times New Roman"/>
          <w:sz w:val="28"/>
          <w:szCs w:val="28"/>
        </w:rPr>
      </w:pPr>
    </w:p>
    <w:p w14:paraId="2BDF4CE3" w14:textId="77777777" w:rsidR="004C114B" w:rsidRDefault="004C114B" w:rsidP="000D5E52">
      <w:pPr>
        <w:autoSpaceDE w:val="0"/>
        <w:autoSpaceDN w:val="0"/>
        <w:adjustRightInd w:val="0"/>
        <w:spacing w:after="0" w:line="240" w:lineRule="auto"/>
        <w:jc w:val="center"/>
        <w:rPr>
          <w:rFonts w:ascii="Times New Roman" w:hAnsi="Times New Roman"/>
          <w:sz w:val="28"/>
          <w:szCs w:val="28"/>
        </w:rPr>
      </w:pPr>
    </w:p>
    <w:p w14:paraId="70D83BA3" w14:textId="77777777" w:rsidR="004C114B" w:rsidRDefault="004C114B" w:rsidP="000D5E52">
      <w:pPr>
        <w:autoSpaceDE w:val="0"/>
        <w:autoSpaceDN w:val="0"/>
        <w:adjustRightInd w:val="0"/>
        <w:spacing w:after="0" w:line="240" w:lineRule="auto"/>
        <w:jc w:val="center"/>
        <w:rPr>
          <w:rFonts w:ascii="Times New Roman" w:hAnsi="Times New Roman"/>
          <w:sz w:val="28"/>
          <w:szCs w:val="28"/>
        </w:rPr>
      </w:pPr>
    </w:p>
    <w:p w14:paraId="2F4D827C" w14:textId="77777777" w:rsidR="009311B1" w:rsidRPr="00DE064A" w:rsidRDefault="009311B1" w:rsidP="000D5E52">
      <w:pPr>
        <w:autoSpaceDE w:val="0"/>
        <w:autoSpaceDN w:val="0"/>
        <w:adjustRightInd w:val="0"/>
        <w:spacing w:after="0" w:line="240" w:lineRule="auto"/>
        <w:jc w:val="center"/>
        <w:rPr>
          <w:rFonts w:ascii="Times New Roman" w:hAnsi="Times New Roman"/>
          <w:sz w:val="28"/>
          <w:szCs w:val="28"/>
        </w:rPr>
      </w:pPr>
    </w:p>
    <w:p w14:paraId="4B938C7D" w14:textId="5F4AA3A5" w:rsidR="00B40552" w:rsidRPr="009311B1" w:rsidRDefault="00BB0174" w:rsidP="00B40552">
      <w:pPr>
        <w:pStyle w:val="11"/>
        <w:ind w:firstLine="720"/>
        <w:jc w:val="right"/>
        <w:rPr>
          <w:rFonts w:hAnsi="Times New Roman" w:cs="Times New Roman"/>
          <w:b w:val="0"/>
          <w:color w:val="auto"/>
          <w:sz w:val="28"/>
          <w:szCs w:val="28"/>
          <w:u w:val="none"/>
        </w:rPr>
      </w:pPr>
      <w:r w:rsidRPr="009311B1">
        <w:rPr>
          <w:rFonts w:hAnsi="Times New Roman" w:cs="Times New Roman"/>
          <w:b w:val="0"/>
          <w:color w:val="auto"/>
          <w:sz w:val="28"/>
          <w:szCs w:val="28"/>
          <w:u w:val="none"/>
        </w:rPr>
        <w:t>©</w:t>
      </w:r>
      <w:r w:rsidR="009311B1" w:rsidRPr="009311B1">
        <w:rPr>
          <w:rFonts w:eastAsia="Times New Roman" w:hAnsi="Times New Roman" w:cs="Times New Roman"/>
          <w:b w:val="0"/>
          <w:color w:val="auto"/>
          <w:sz w:val="28"/>
          <w:szCs w:val="28"/>
          <w:u w:val="none"/>
          <w:bdr w:val="none" w:sz="0" w:space="0" w:color="auto"/>
        </w:rPr>
        <w:t xml:space="preserve"> </w:t>
      </w:r>
      <w:r w:rsidR="006450A4">
        <w:rPr>
          <w:rFonts w:eastAsia="Times New Roman" w:hAnsi="Times New Roman" w:cs="Times New Roman"/>
          <w:b w:val="0"/>
          <w:color w:val="auto"/>
          <w:sz w:val="28"/>
          <w:szCs w:val="28"/>
          <w:u w:val="none"/>
          <w:bdr w:val="none" w:sz="0" w:space="0" w:color="auto"/>
        </w:rPr>
        <w:t>Я</w:t>
      </w:r>
      <w:r w:rsidR="009311B1" w:rsidRPr="009311B1">
        <w:rPr>
          <w:rFonts w:hAnsi="Times New Roman" w:cs="Times New Roman"/>
          <w:b w:val="0"/>
          <w:color w:val="auto"/>
          <w:sz w:val="28"/>
          <w:szCs w:val="28"/>
          <w:u w:val="none"/>
        </w:rPr>
        <w:t>.</w:t>
      </w:r>
      <w:r w:rsidR="006450A4">
        <w:rPr>
          <w:rFonts w:hAnsi="Times New Roman" w:cs="Times New Roman"/>
          <w:b w:val="0"/>
          <w:color w:val="auto"/>
          <w:sz w:val="28"/>
          <w:szCs w:val="28"/>
          <w:u w:val="none"/>
        </w:rPr>
        <w:t>П</w:t>
      </w:r>
      <w:r w:rsidR="009311B1" w:rsidRPr="009311B1">
        <w:rPr>
          <w:rFonts w:hAnsi="Times New Roman" w:cs="Times New Roman"/>
          <w:b w:val="0"/>
          <w:color w:val="auto"/>
          <w:sz w:val="28"/>
          <w:szCs w:val="28"/>
          <w:u w:val="none"/>
        </w:rPr>
        <w:t xml:space="preserve">. </w:t>
      </w:r>
      <w:r w:rsidR="006450A4">
        <w:rPr>
          <w:rFonts w:hAnsi="Times New Roman" w:cs="Times New Roman"/>
          <w:b w:val="0"/>
          <w:color w:val="auto"/>
          <w:sz w:val="28"/>
          <w:szCs w:val="28"/>
          <w:u w:val="none"/>
        </w:rPr>
        <w:t>Федоров</w:t>
      </w:r>
      <w:r w:rsidR="009311B1" w:rsidRPr="009311B1">
        <w:rPr>
          <w:rFonts w:hAnsi="Times New Roman" w:cs="Times New Roman"/>
          <w:b w:val="0"/>
          <w:color w:val="auto"/>
          <w:sz w:val="28"/>
          <w:szCs w:val="28"/>
          <w:u w:val="none"/>
        </w:rPr>
        <w:t>, 20</w:t>
      </w:r>
      <w:r w:rsidR="00F52A55">
        <w:rPr>
          <w:rFonts w:hAnsi="Times New Roman" w:cs="Times New Roman"/>
          <w:b w:val="0"/>
          <w:color w:val="auto"/>
          <w:sz w:val="28"/>
          <w:szCs w:val="28"/>
          <w:u w:val="none"/>
        </w:rPr>
        <w:t>2</w:t>
      </w:r>
      <w:r w:rsidR="006450A4">
        <w:rPr>
          <w:rFonts w:hAnsi="Times New Roman" w:cs="Times New Roman"/>
          <w:b w:val="0"/>
          <w:color w:val="auto"/>
          <w:sz w:val="28"/>
          <w:szCs w:val="28"/>
          <w:u w:val="none"/>
        </w:rPr>
        <w:t>4</w:t>
      </w:r>
    </w:p>
    <w:p w14:paraId="76816F26" w14:textId="1696B52E" w:rsidR="00B40552" w:rsidRDefault="00BB0174" w:rsidP="00B40552">
      <w:pPr>
        <w:spacing w:after="0"/>
        <w:jc w:val="right"/>
        <w:rPr>
          <w:rFonts w:ascii="Times New Roman" w:hAnsi="Times New Roman"/>
          <w:bCs/>
          <w:sz w:val="28"/>
          <w:szCs w:val="28"/>
        </w:rPr>
      </w:pPr>
      <w:r w:rsidRPr="009311B1">
        <w:rPr>
          <w:rFonts w:ascii="Times New Roman" w:hAnsi="Times New Roman"/>
          <w:bCs/>
          <w:sz w:val="28"/>
          <w:szCs w:val="28"/>
        </w:rPr>
        <w:t>© Финансовый университет, 20</w:t>
      </w:r>
      <w:r w:rsidR="00F52A55">
        <w:rPr>
          <w:rFonts w:ascii="Times New Roman" w:hAnsi="Times New Roman"/>
          <w:bCs/>
          <w:sz w:val="28"/>
          <w:szCs w:val="28"/>
        </w:rPr>
        <w:t>2</w:t>
      </w:r>
      <w:r w:rsidR="006450A4">
        <w:rPr>
          <w:rFonts w:ascii="Times New Roman" w:hAnsi="Times New Roman"/>
          <w:bCs/>
          <w:sz w:val="28"/>
          <w:szCs w:val="28"/>
        </w:rPr>
        <w:t>4</w:t>
      </w:r>
    </w:p>
    <w:p w14:paraId="5E91F98B" w14:textId="77777777" w:rsidR="000E3865" w:rsidRDefault="00807C09" w:rsidP="00807C09">
      <w:pPr>
        <w:spacing w:after="0"/>
        <w:jc w:val="center"/>
        <w:rPr>
          <w:rFonts w:ascii="Times New Roman" w:hAnsi="Times New Roman"/>
          <w:b/>
          <w:sz w:val="28"/>
          <w:szCs w:val="28"/>
        </w:rPr>
      </w:pPr>
      <w:r>
        <w:rPr>
          <w:rFonts w:ascii="Times New Roman" w:eastAsia="Times New Roman" w:hAnsi="Times New Roman"/>
          <w:bCs/>
          <w:sz w:val="28"/>
          <w:szCs w:val="28"/>
        </w:rPr>
        <w:br w:type="page"/>
      </w:r>
      <w:r w:rsidR="00654853" w:rsidRPr="00DE064A">
        <w:rPr>
          <w:rFonts w:ascii="Times New Roman" w:hAnsi="Times New Roman"/>
          <w:b/>
          <w:sz w:val="28"/>
          <w:szCs w:val="28"/>
        </w:rPr>
        <w:lastRenderedPageBreak/>
        <w:t>Содержание</w:t>
      </w:r>
    </w:p>
    <w:p w14:paraId="6F4AA9D1" w14:textId="6785CBC8" w:rsidR="00F35668" w:rsidRPr="00F35668" w:rsidRDefault="001D5CD9" w:rsidP="00F35668">
      <w:pPr>
        <w:pStyle w:val="13"/>
        <w:tabs>
          <w:tab w:val="clear" w:pos="9622"/>
          <w:tab w:val="right" w:leader="dot" w:pos="9923"/>
        </w:tabs>
        <w:spacing w:line="240" w:lineRule="auto"/>
        <w:rPr>
          <w:rFonts w:eastAsiaTheme="minorEastAsia"/>
          <w:lang w:eastAsia="ru-RU"/>
        </w:rPr>
      </w:pPr>
      <w:r w:rsidRPr="0090347C">
        <w:rPr>
          <w:b/>
          <w:bCs/>
        </w:rPr>
        <w:fldChar w:fldCharType="begin"/>
      </w:r>
      <w:r w:rsidRPr="0090347C">
        <w:rPr>
          <w:b/>
          <w:bCs/>
        </w:rPr>
        <w:instrText xml:space="preserve"> TOC \o "1-3" \h \z \u </w:instrText>
      </w:r>
      <w:r w:rsidRPr="0090347C">
        <w:rPr>
          <w:b/>
          <w:bCs/>
        </w:rPr>
        <w:fldChar w:fldCharType="separate"/>
      </w:r>
      <w:hyperlink w:anchor="_Toc182820202" w:history="1">
        <w:r w:rsidR="00F35668" w:rsidRPr="00F35668">
          <w:rPr>
            <w:rStyle w:val="a7"/>
          </w:rPr>
          <w:t>1. Наименование дисциплины</w:t>
        </w:r>
        <w:r w:rsidR="00F35668" w:rsidRPr="00F35668">
          <w:rPr>
            <w:webHidden/>
          </w:rPr>
          <w:tab/>
        </w:r>
        <w:r w:rsidR="00F35668" w:rsidRPr="00F35668">
          <w:rPr>
            <w:webHidden/>
          </w:rPr>
          <w:fldChar w:fldCharType="begin"/>
        </w:r>
        <w:r w:rsidR="00F35668" w:rsidRPr="00F35668">
          <w:rPr>
            <w:webHidden/>
          </w:rPr>
          <w:instrText xml:space="preserve"> PAGEREF _Toc182820202 \h </w:instrText>
        </w:r>
        <w:r w:rsidR="00F35668" w:rsidRPr="00F35668">
          <w:rPr>
            <w:webHidden/>
          </w:rPr>
        </w:r>
        <w:r w:rsidR="00F35668" w:rsidRPr="00F35668">
          <w:rPr>
            <w:webHidden/>
          </w:rPr>
          <w:fldChar w:fldCharType="separate"/>
        </w:r>
        <w:r w:rsidR="00A86B33">
          <w:rPr>
            <w:webHidden/>
          </w:rPr>
          <w:t>3</w:t>
        </w:r>
        <w:r w:rsidR="00F35668" w:rsidRPr="00F35668">
          <w:rPr>
            <w:webHidden/>
          </w:rPr>
          <w:fldChar w:fldCharType="end"/>
        </w:r>
      </w:hyperlink>
    </w:p>
    <w:p w14:paraId="1E61AC91" w14:textId="3A40E625"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03" w:history="1">
        <w:r w:rsidR="00F35668" w:rsidRPr="00F35668">
          <w:rPr>
            <w:rStyle w:val="a7"/>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35668" w:rsidRPr="00F35668">
          <w:rPr>
            <w:webHidden/>
          </w:rPr>
          <w:tab/>
        </w:r>
        <w:r w:rsidR="00F35668" w:rsidRPr="00F35668">
          <w:rPr>
            <w:webHidden/>
          </w:rPr>
          <w:fldChar w:fldCharType="begin"/>
        </w:r>
        <w:r w:rsidR="00F35668" w:rsidRPr="00F35668">
          <w:rPr>
            <w:webHidden/>
          </w:rPr>
          <w:instrText xml:space="preserve"> PAGEREF _Toc182820203 \h </w:instrText>
        </w:r>
        <w:r w:rsidR="00F35668" w:rsidRPr="00F35668">
          <w:rPr>
            <w:webHidden/>
          </w:rPr>
        </w:r>
        <w:r w:rsidR="00F35668" w:rsidRPr="00F35668">
          <w:rPr>
            <w:webHidden/>
          </w:rPr>
          <w:fldChar w:fldCharType="separate"/>
        </w:r>
        <w:r w:rsidR="00A86B33">
          <w:rPr>
            <w:webHidden/>
          </w:rPr>
          <w:t>3</w:t>
        </w:r>
        <w:r w:rsidR="00F35668" w:rsidRPr="00F35668">
          <w:rPr>
            <w:webHidden/>
          </w:rPr>
          <w:fldChar w:fldCharType="end"/>
        </w:r>
      </w:hyperlink>
    </w:p>
    <w:p w14:paraId="2425F10C" w14:textId="729BCB15"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04" w:history="1">
        <w:r w:rsidR="00F35668" w:rsidRPr="00F35668">
          <w:rPr>
            <w:rStyle w:val="a7"/>
          </w:rPr>
          <w:t>3. Место дисциплины в структуре образовательной программы</w:t>
        </w:r>
        <w:r w:rsidR="00F35668" w:rsidRPr="00F35668">
          <w:rPr>
            <w:webHidden/>
          </w:rPr>
          <w:tab/>
        </w:r>
        <w:r w:rsidR="00F35668" w:rsidRPr="00F35668">
          <w:rPr>
            <w:webHidden/>
          </w:rPr>
          <w:fldChar w:fldCharType="begin"/>
        </w:r>
        <w:r w:rsidR="00F35668" w:rsidRPr="00F35668">
          <w:rPr>
            <w:webHidden/>
          </w:rPr>
          <w:instrText xml:space="preserve"> PAGEREF _Toc182820204 \h </w:instrText>
        </w:r>
        <w:r w:rsidR="00F35668" w:rsidRPr="00F35668">
          <w:rPr>
            <w:webHidden/>
          </w:rPr>
        </w:r>
        <w:r w:rsidR="00F35668" w:rsidRPr="00F35668">
          <w:rPr>
            <w:webHidden/>
          </w:rPr>
          <w:fldChar w:fldCharType="separate"/>
        </w:r>
        <w:r w:rsidR="00A86B33">
          <w:rPr>
            <w:webHidden/>
          </w:rPr>
          <w:t>4</w:t>
        </w:r>
        <w:r w:rsidR="00F35668" w:rsidRPr="00F35668">
          <w:rPr>
            <w:webHidden/>
          </w:rPr>
          <w:fldChar w:fldCharType="end"/>
        </w:r>
      </w:hyperlink>
    </w:p>
    <w:p w14:paraId="5E9D1FF1" w14:textId="7673497D"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05" w:history="1">
        <w:r w:rsidR="00F35668" w:rsidRPr="00F35668">
          <w:rPr>
            <w:rStyle w:val="a7"/>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35668" w:rsidRPr="00F35668">
          <w:rPr>
            <w:webHidden/>
          </w:rPr>
          <w:tab/>
        </w:r>
        <w:r w:rsidR="00F35668" w:rsidRPr="00F35668">
          <w:rPr>
            <w:webHidden/>
          </w:rPr>
          <w:fldChar w:fldCharType="begin"/>
        </w:r>
        <w:r w:rsidR="00F35668" w:rsidRPr="00F35668">
          <w:rPr>
            <w:webHidden/>
          </w:rPr>
          <w:instrText xml:space="preserve"> PAGEREF _Toc182820205 \h </w:instrText>
        </w:r>
        <w:r w:rsidR="00F35668" w:rsidRPr="00F35668">
          <w:rPr>
            <w:webHidden/>
          </w:rPr>
        </w:r>
        <w:r w:rsidR="00F35668" w:rsidRPr="00F35668">
          <w:rPr>
            <w:webHidden/>
          </w:rPr>
          <w:fldChar w:fldCharType="separate"/>
        </w:r>
        <w:r w:rsidR="00A86B33">
          <w:rPr>
            <w:webHidden/>
          </w:rPr>
          <w:t>4</w:t>
        </w:r>
        <w:r w:rsidR="00F35668" w:rsidRPr="00F35668">
          <w:rPr>
            <w:webHidden/>
          </w:rPr>
          <w:fldChar w:fldCharType="end"/>
        </w:r>
      </w:hyperlink>
    </w:p>
    <w:p w14:paraId="4CDF3E6F" w14:textId="0BD15DE9"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06" w:history="1">
        <w:r w:rsidR="00F35668" w:rsidRPr="00F35668">
          <w:rPr>
            <w:rStyle w:val="a7"/>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35668" w:rsidRPr="00F35668">
          <w:rPr>
            <w:webHidden/>
          </w:rPr>
          <w:tab/>
        </w:r>
        <w:r w:rsidR="00F35668" w:rsidRPr="00F35668">
          <w:rPr>
            <w:webHidden/>
          </w:rPr>
          <w:fldChar w:fldCharType="begin"/>
        </w:r>
        <w:r w:rsidR="00F35668" w:rsidRPr="00F35668">
          <w:rPr>
            <w:webHidden/>
          </w:rPr>
          <w:instrText xml:space="preserve"> PAGEREF _Toc182820206 \h </w:instrText>
        </w:r>
        <w:r w:rsidR="00F35668" w:rsidRPr="00F35668">
          <w:rPr>
            <w:webHidden/>
          </w:rPr>
        </w:r>
        <w:r w:rsidR="00F35668" w:rsidRPr="00F35668">
          <w:rPr>
            <w:webHidden/>
          </w:rPr>
          <w:fldChar w:fldCharType="separate"/>
        </w:r>
        <w:r w:rsidR="00A86B33">
          <w:rPr>
            <w:webHidden/>
          </w:rPr>
          <w:t>5</w:t>
        </w:r>
        <w:r w:rsidR="00F35668" w:rsidRPr="00F35668">
          <w:rPr>
            <w:webHidden/>
          </w:rPr>
          <w:fldChar w:fldCharType="end"/>
        </w:r>
      </w:hyperlink>
    </w:p>
    <w:p w14:paraId="2B6B1905" w14:textId="14072ADE" w:rsidR="00F35668" w:rsidRPr="00F35668" w:rsidRDefault="00415498" w:rsidP="00F35668">
      <w:pPr>
        <w:pStyle w:val="21"/>
        <w:tabs>
          <w:tab w:val="right" w:leader="dot" w:pos="9923"/>
        </w:tabs>
        <w:ind w:left="0"/>
        <w:jc w:val="both"/>
        <w:rPr>
          <w:rFonts w:ascii="Times New Roman" w:eastAsiaTheme="minorEastAsia" w:hAnsi="Times New Roman"/>
          <w:noProof/>
          <w:sz w:val="28"/>
          <w:szCs w:val="28"/>
          <w:lang w:eastAsia="ru-RU"/>
        </w:rPr>
      </w:pPr>
      <w:hyperlink w:anchor="_Toc182820207" w:history="1">
        <w:r w:rsidR="00F35668" w:rsidRPr="00F35668">
          <w:rPr>
            <w:rStyle w:val="a7"/>
            <w:rFonts w:ascii="Times New Roman" w:hAnsi="Times New Roman"/>
            <w:noProof/>
            <w:sz w:val="28"/>
            <w:szCs w:val="28"/>
          </w:rPr>
          <w:t>5.1. Содержание дисциплины</w:t>
        </w:r>
        <w:r w:rsidR="00F35668" w:rsidRPr="00F35668">
          <w:rPr>
            <w:rFonts w:ascii="Times New Roman" w:hAnsi="Times New Roman"/>
            <w:noProof/>
            <w:webHidden/>
            <w:sz w:val="28"/>
            <w:szCs w:val="28"/>
          </w:rPr>
          <w:tab/>
        </w:r>
        <w:r w:rsidR="00F35668" w:rsidRPr="00F35668">
          <w:rPr>
            <w:rFonts w:ascii="Times New Roman" w:hAnsi="Times New Roman"/>
            <w:noProof/>
            <w:webHidden/>
            <w:sz w:val="28"/>
            <w:szCs w:val="28"/>
          </w:rPr>
          <w:fldChar w:fldCharType="begin"/>
        </w:r>
        <w:r w:rsidR="00F35668" w:rsidRPr="00F35668">
          <w:rPr>
            <w:rFonts w:ascii="Times New Roman" w:hAnsi="Times New Roman"/>
            <w:noProof/>
            <w:webHidden/>
            <w:sz w:val="28"/>
            <w:szCs w:val="28"/>
          </w:rPr>
          <w:instrText xml:space="preserve"> PAGEREF _Toc182820207 \h </w:instrText>
        </w:r>
        <w:r w:rsidR="00F35668" w:rsidRPr="00F35668">
          <w:rPr>
            <w:rFonts w:ascii="Times New Roman" w:hAnsi="Times New Roman"/>
            <w:noProof/>
            <w:webHidden/>
            <w:sz w:val="28"/>
            <w:szCs w:val="28"/>
          </w:rPr>
        </w:r>
        <w:r w:rsidR="00F35668" w:rsidRPr="00F35668">
          <w:rPr>
            <w:rFonts w:ascii="Times New Roman" w:hAnsi="Times New Roman"/>
            <w:noProof/>
            <w:webHidden/>
            <w:sz w:val="28"/>
            <w:szCs w:val="28"/>
          </w:rPr>
          <w:fldChar w:fldCharType="separate"/>
        </w:r>
        <w:r w:rsidR="00A86B33">
          <w:rPr>
            <w:rFonts w:ascii="Times New Roman" w:hAnsi="Times New Roman"/>
            <w:noProof/>
            <w:webHidden/>
            <w:sz w:val="28"/>
            <w:szCs w:val="28"/>
          </w:rPr>
          <w:t>5</w:t>
        </w:r>
        <w:r w:rsidR="00F35668" w:rsidRPr="00F35668">
          <w:rPr>
            <w:rFonts w:ascii="Times New Roman" w:hAnsi="Times New Roman"/>
            <w:noProof/>
            <w:webHidden/>
            <w:sz w:val="28"/>
            <w:szCs w:val="28"/>
          </w:rPr>
          <w:fldChar w:fldCharType="end"/>
        </w:r>
      </w:hyperlink>
    </w:p>
    <w:p w14:paraId="46AB8F7C" w14:textId="6674742D" w:rsidR="00F35668" w:rsidRPr="00F35668" w:rsidRDefault="00415498" w:rsidP="00F35668">
      <w:pPr>
        <w:pStyle w:val="21"/>
        <w:tabs>
          <w:tab w:val="right" w:leader="dot" w:pos="9923"/>
        </w:tabs>
        <w:ind w:left="0"/>
        <w:jc w:val="both"/>
        <w:rPr>
          <w:rFonts w:ascii="Times New Roman" w:eastAsiaTheme="minorEastAsia" w:hAnsi="Times New Roman"/>
          <w:noProof/>
          <w:sz w:val="28"/>
          <w:szCs w:val="28"/>
          <w:lang w:eastAsia="ru-RU"/>
        </w:rPr>
      </w:pPr>
      <w:hyperlink w:anchor="_Toc182820208" w:history="1">
        <w:r w:rsidR="00F35668" w:rsidRPr="00F35668">
          <w:rPr>
            <w:rStyle w:val="a7"/>
            <w:rFonts w:ascii="Times New Roman" w:hAnsi="Times New Roman"/>
            <w:noProof/>
            <w:sz w:val="28"/>
            <w:szCs w:val="28"/>
            <w:u w:color="000000"/>
          </w:rPr>
          <w:t>5.2. Учебно-тематический план</w:t>
        </w:r>
        <w:r w:rsidR="00F35668" w:rsidRPr="00F35668">
          <w:rPr>
            <w:rFonts w:ascii="Times New Roman" w:hAnsi="Times New Roman"/>
            <w:noProof/>
            <w:webHidden/>
            <w:sz w:val="28"/>
            <w:szCs w:val="28"/>
          </w:rPr>
          <w:tab/>
        </w:r>
        <w:r w:rsidR="00F35668" w:rsidRPr="00F35668">
          <w:rPr>
            <w:rFonts w:ascii="Times New Roman" w:hAnsi="Times New Roman"/>
            <w:noProof/>
            <w:webHidden/>
            <w:sz w:val="28"/>
            <w:szCs w:val="28"/>
          </w:rPr>
          <w:fldChar w:fldCharType="begin"/>
        </w:r>
        <w:r w:rsidR="00F35668" w:rsidRPr="00F35668">
          <w:rPr>
            <w:rFonts w:ascii="Times New Roman" w:hAnsi="Times New Roman"/>
            <w:noProof/>
            <w:webHidden/>
            <w:sz w:val="28"/>
            <w:szCs w:val="28"/>
          </w:rPr>
          <w:instrText xml:space="preserve"> PAGEREF _Toc182820208 \h </w:instrText>
        </w:r>
        <w:r w:rsidR="00F35668" w:rsidRPr="00F35668">
          <w:rPr>
            <w:rFonts w:ascii="Times New Roman" w:hAnsi="Times New Roman"/>
            <w:noProof/>
            <w:webHidden/>
            <w:sz w:val="28"/>
            <w:szCs w:val="28"/>
          </w:rPr>
        </w:r>
        <w:r w:rsidR="00F35668" w:rsidRPr="00F35668">
          <w:rPr>
            <w:rFonts w:ascii="Times New Roman" w:hAnsi="Times New Roman"/>
            <w:noProof/>
            <w:webHidden/>
            <w:sz w:val="28"/>
            <w:szCs w:val="28"/>
          </w:rPr>
          <w:fldChar w:fldCharType="separate"/>
        </w:r>
        <w:r w:rsidR="00A86B33">
          <w:rPr>
            <w:rFonts w:ascii="Times New Roman" w:hAnsi="Times New Roman"/>
            <w:noProof/>
            <w:webHidden/>
            <w:sz w:val="28"/>
            <w:szCs w:val="28"/>
          </w:rPr>
          <w:t>7</w:t>
        </w:r>
        <w:r w:rsidR="00F35668" w:rsidRPr="00F35668">
          <w:rPr>
            <w:rFonts w:ascii="Times New Roman" w:hAnsi="Times New Roman"/>
            <w:noProof/>
            <w:webHidden/>
            <w:sz w:val="28"/>
            <w:szCs w:val="28"/>
          </w:rPr>
          <w:fldChar w:fldCharType="end"/>
        </w:r>
      </w:hyperlink>
    </w:p>
    <w:p w14:paraId="3EAC6A81" w14:textId="2F79DDE7" w:rsidR="00F35668" w:rsidRPr="00F35668" w:rsidRDefault="00415498" w:rsidP="00F35668">
      <w:pPr>
        <w:pStyle w:val="21"/>
        <w:tabs>
          <w:tab w:val="right" w:leader="dot" w:pos="9923"/>
        </w:tabs>
        <w:ind w:left="0"/>
        <w:jc w:val="both"/>
        <w:rPr>
          <w:rFonts w:ascii="Times New Roman" w:eastAsiaTheme="minorEastAsia" w:hAnsi="Times New Roman"/>
          <w:noProof/>
          <w:sz w:val="28"/>
          <w:szCs w:val="28"/>
          <w:lang w:eastAsia="ru-RU"/>
        </w:rPr>
      </w:pPr>
      <w:hyperlink w:anchor="_Toc182820209" w:history="1">
        <w:r w:rsidR="00F35668" w:rsidRPr="00F35668">
          <w:rPr>
            <w:rStyle w:val="a7"/>
            <w:rFonts w:ascii="Times New Roman" w:hAnsi="Times New Roman"/>
            <w:noProof/>
            <w:sz w:val="28"/>
            <w:szCs w:val="28"/>
            <w:u w:color="000000"/>
          </w:rPr>
          <w:t>5.3. Содержание семинаров, практических занятий</w:t>
        </w:r>
        <w:r w:rsidR="00F35668" w:rsidRPr="00F35668">
          <w:rPr>
            <w:rFonts w:ascii="Times New Roman" w:hAnsi="Times New Roman"/>
            <w:noProof/>
            <w:webHidden/>
            <w:sz w:val="28"/>
            <w:szCs w:val="28"/>
          </w:rPr>
          <w:tab/>
        </w:r>
        <w:r w:rsidR="00F35668" w:rsidRPr="00F35668">
          <w:rPr>
            <w:rFonts w:ascii="Times New Roman" w:hAnsi="Times New Roman"/>
            <w:noProof/>
            <w:webHidden/>
            <w:sz w:val="28"/>
            <w:szCs w:val="28"/>
          </w:rPr>
          <w:fldChar w:fldCharType="begin"/>
        </w:r>
        <w:r w:rsidR="00F35668" w:rsidRPr="00F35668">
          <w:rPr>
            <w:rFonts w:ascii="Times New Roman" w:hAnsi="Times New Roman"/>
            <w:noProof/>
            <w:webHidden/>
            <w:sz w:val="28"/>
            <w:szCs w:val="28"/>
          </w:rPr>
          <w:instrText xml:space="preserve"> PAGEREF _Toc182820209 \h </w:instrText>
        </w:r>
        <w:r w:rsidR="00F35668" w:rsidRPr="00F35668">
          <w:rPr>
            <w:rFonts w:ascii="Times New Roman" w:hAnsi="Times New Roman"/>
            <w:noProof/>
            <w:webHidden/>
            <w:sz w:val="28"/>
            <w:szCs w:val="28"/>
          </w:rPr>
        </w:r>
        <w:r w:rsidR="00F35668" w:rsidRPr="00F35668">
          <w:rPr>
            <w:rFonts w:ascii="Times New Roman" w:hAnsi="Times New Roman"/>
            <w:noProof/>
            <w:webHidden/>
            <w:sz w:val="28"/>
            <w:szCs w:val="28"/>
          </w:rPr>
          <w:fldChar w:fldCharType="separate"/>
        </w:r>
        <w:r w:rsidR="00A86B33">
          <w:rPr>
            <w:rFonts w:ascii="Times New Roman" w:hAnsi="Times New Roman"/>
            <w:noProof/>
            <w:webHidden/>
            <w:sz w:val="28"/>
            <w:szCs w:val="28"/>
          </w:rPr>
          <w:t>8</w:t>
        </w:r>
        <w:r w:rsidR="00F35668" w:rsidRPr="00F35668">
          <w:rPr>
            <w:rFonts w:ascii="Times New Roman" w:hAnsi="Times New Roman"/>
            <w:noProof/>
            <w:webHidden/>
            <w:sz w:val="28"/>
            <w:szCs w:val="28"/>
          </w:rPr>
          <w:fldChar w:fldCharType="end"/>
        </w:r>
      </w:hyperlink>
    </w:p>
    <w:p w14:paraId="777EA443" w14:textId="7D2346C8"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10" w:history="1">
        <w:r w:rsidR="00F35668" w:rsidRPr="00F35668">
          <w:rPr>
            <w:rStyle w:val="a7"/>
          </w:rPr>
          <w:t>6. Перечень учебно-методического обеспечения для самостоятельной работы обучающихся по дисциплине</w:t>
        </w:r>
        <w:r w:rsidR="00F35668" w:rsidRPr="00F35668">
          <w:rPr>
            <w:webHidden/>
          </w:rPr>
          <w:tab/>
        </w:r>
        <w:r w:rsidR="00F35668" w:rsidRPr="00F35668">
          <w:rPr>
            <w:webHidden/>
          </w:rPr>
          <w:fldChar w:fldCharType="begin"/>
        </w:r>
        <w:r w:rsidR="00F35668" w:rsidRPr="00F35668">
          <w:rPr>
            <w:webHidden/>
          </w:rPr>
          <w:instrText xml:space="preserve"> PAGEREF _Toc182820210 \h </w:instrText>
        </w:r>
        <w:r w:rsidR="00F35668" w:rsidRPr="00F35668">
          <w:rPr>
            <w:webHidden/>
          </w:rPr>
        </w:r>
        <w:r w:rsidR="00F35668" w:rsidRPr="00F35668">
          <w:rPr>
            <w:webHidden/>
          </w:rPr>
          <w:fldChar w:fldCharType="separate"/>
        </w:r>
        <w:r w:rsidR="00A86B33">
          <w:rPr>
            <w:webHidden/>
          </w:rPr>
          <w:t>9</w:t>
        </w:r>
        <w:r w:rsidR="00F35668" w:rsidRPr="00F35668">
          <w:rPr>
            <w:webHidden/>
          </w:rPr>
          <w:fldChar w:fldCharType="end"/>
        </w:r>
      </w:hyperlink>
    </w:p>
    <w:p w14:paraId="50709088" w14:textId="0940EC45" w:rsidR="00F35668" w:rsidRPr="00F35668" w:rsidRDefault="00415498" w:rsidP="00F35668">
      <w:pPr>
        <w:pStyle w:val="21"/>
        <w:tabs>
          <w:tab w:val="right" w:leader="dot" w:pos="9923"/>
        </w:tabs>
        <w:ind w:left="0"/>
        <w:jc w:val="both"/>
        <w:rPr>
          <w:rFonts w:ascii="Times New Roman" w:eastAsiaTheme="minorEastAsia" w:hAnsi="Times New Roman"/>
          <w:noProof/>
          <w:sz w:val="28"/>
          <w:szCs w:val="28"/>
          <w:lang w:eastAsia="ru-RU"/>
        </w:rPr>
      </w:pPr>
      <w:hyperlink w:anchor="_Toc182820211" w:history="1">
        <w:r w:rsidR="00F35668" w:rsidRPr="00F35668">
          <w:rPr>
            <w:rStyle w:val="a7"/>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F35668" w:rsidRPr="00F35668">
          <w:rPr>
            <w:rFonts w:ascii="Times New Roman" w:hAnsi="Times New Roman"/>
            <w:noProof/>
            <w:webHidden/>
            <w:sz w:val="28"/>
            <w:szCs w:val="28"/>
          </w:rPr>
          <w:tab/>
        </w:r>
        <w:r w:rsidR="00F35668" w:rsidRPr="00F35668">
          <w:rPr>
            <w:rFonts w:ascii="Times New Roman" w:hAnsi="Times New Roman"/>
            <w:noProof/>
            <w:webHidden/>
            <w:sz w:val="28"/>
            <w:szCs w:val="28"/>
          </w:rPr>
          <w:fldChar w:fldCharType="begin"/>
        </w:r>
        <w:r w:rsidR="00F35668" w:rsidRPr="00F35668">
          <w:rPr>
            <w:rFonts w:ascii="Times New Roman" w:hAnsi="Times New Roman"/>
            <w:noProof/>
            <w:webHidden/>
            <w:sz w:val="28"/>
            <w:szCs w:val="28"/>
          </w:rPr>
          <w:instrText xml:space="preserve"> PAGEREF _Toc182820211 \h </w:instrText>
        </w:r>
        <w:r w:rsidR="00F35668" w:rsidRPr="00F35668">
          <w:rPr>
            <w:rFonts w:ascii="Times New Roman" w:hAnsi="Times New Roman"/>
            <w:noProof/>
            <w:webHidden/>
            <w:sz w:val="28"/>
            <w:szCs w:val="28"/>
          </w:rPr>
        </w:r>
        <w:r w:rsidR="00F35668" w:rsidRPr="00F35668">
          <w:rPr>
            <w:rFonts w:ascii="Times New Roman" w:hAnsi="Times New Roman"/>
            <w:noProof/>
            <w:webHidden/>
            <w:sz w:val="28"/>
            <w:szCs w:val="28"/>
          </w:rPr>
          <w:fldChar w:fldCharType="separate"/>
        </w:r>
        <w:r w:rsidR="00A86B33">
          <w:rPr>
            <w:rFonts w:ascii="Times New Roman" w:hAnsi="Times New Roman"/>
            <w:noProof/>
            <w:webHidden/>
            <w:sz w:val="28"/>
            <w:szCs w:val="28"/>
          </w:rPr>
          <w:t>9</w:t>
        </w:r>
        <w:r w:rsidR="00F35668" w:rsidRPr="00F35668">
          <w:rPr>
            <w:rFonts w:ascii="Times New Roman" w:hAnsi="Times New Roman"/>
            <w:noProof/>
            <w:webHidden/>
            <w:sz w:val="28"/>
            <w:szCs w:val="28"/>
          </w:rPr>
          <w:fldChar w:fldCharType="end"/>
        </w:r>
      </w:hyperlink>
    </w:p>
    <w:p w14:paraId="0965845B" w14:textId="73E63699" w:rsidR="00F35668" w:rsidRPr="00F35668" w:rsidRDefault="00415498" w:rsidP="00F35668">
      <w:pPr>
        <w:pStyle w:val="21"/>
        <w:tabs>
          <w:tab w:val="right" w:leader="dot" w:pos="9923"/>
        </w:tabs>
        <w:ind w:left="0"/>
        <w:jc w:val="both"/>
        <w:rPr>
          <w:rFonts w:ascii="Times New Roman" w:eastAsiaTheme="minorEastAsia" w:hAnsi="Times New Roman"/>
          <w:noProof/>
          <w:sz w:val="28"/>
          <w:szCs w:val="28"/>
          <w:lang w:eastAsia="ru-RU"/>
        </w:rPr>
      </w:pPr>
      <w:hyperlink w:anchor="_Toc182820212" w:history="1">
        <w:r w:rsidR="00F35668" w:rsidRPr="00F35668">
          <w:rPr>
            <w:rStyle w:val="a7"/>
            <w:rFonts w:ascii="Times New Roman" w:hAnsi="Times New Roman"/>
            <w:noProof/>
            <w:sz w:val="28"/>
            <w:szCs w:val="28"/>
          </w:rPr>
          <w:t>6.2. Перечень вопросов, заданий, тем для подготовки к текущему контролю</w:t>
        </w:r>
        <w:r w:rsidR="00F35668" w:rsidRPr="00F35668">
          <w:rPr>
            <w:rFonts w:ascii="Times New Roman" w:hAnsi="Times New Roman"/>
            <w:noProof/>
            <w:webHidden/>
            <w:sz w:val="28"/>
            <w:szCs w:val="28"/>
          </w:rPr>
          <w:tab/>
        </w:r>
        <w:r w:rsidR="00F35668" w:rsidRPr="00F35668">
          <w:rPr>
            <w:rFonts w:ascii="Times New Roman" w:hAnsi="Times New Roman"/>
            <w:noProof/>
            <w:webHidden/>
            <w:sz w:val="28"/>
            <w:szCs w:val="28"/>
          </w:rPr>
          <w:fldChar w:fldCharType="begin"/>
        </w:r>
        <w:r w:rsidR="00F35668" w:rsidRPr="00F35668">
          <w:rPr>
            <w:rFonts w:ascii="Times New Roman" w:hAnsi="Times New Roman"/>
            <w:noProof/>
            <w:webHidden/>
            <w:sz w:val="28"/>
            <w:szCs w:val="28"/>
          </w:rPr>
          <w:instrText xml:space="preserve"> PAGEREF _Toc182820212 \h </w:instrText>
        </w:r>
        <w:r w:rsidR="00F35668" w:rsidRPr="00F35668">
          <w:rPr>
            <w:rFonts w:ascii="Times New Roman" w:hAnsi="Times New Roman"/>
            <w:noProof/>
            <w:webHidden/>
            <w:sz w:val="28"/>
            <w:szCs w:val="28"/>
          </w:rPr>
        </w:r>
        <w:r w:rsidR="00F35668" w:rsidRPr="00F35668">
          <w:rPr>
            <w:rFonts w:ascii="Times New Roman" w:hAnsi="Times New Roman"/>
            <w:noProof/>
            <w:webHidden/>
            <w:sz w:val="28"/>
            <w:szCs w:val="28"/>
          </w:rPr>
          <w:fldChar w:fldCharType="separate"/>
        </w:r>
        <w:r w:rsidR="00A86B33">
          <w:rPr>
            <w:rFonts w:ascii="Times New Roman" w:hAnsi="Times New Roman"/>
            <w:noProof/>
            <w:webHidden/>
            <w:sz w:val="28"/>
            <w:szCs w:val="28"/>
          </w:rPr>
          <w:t>10</w:t>
        </w:r>
        <w:r w:rsidR="00F35668" w:rsidRPr="00F35668">
          <w:rPr>
            <w:rFonts w:ascii="Times New Roman" w:hAnsi="Times New Roman"/>
            <w:noProof/>
            <w:webHidden/>
            <w:sz w:val="28"/>
            <w:szCs w:val="28"/>
          </w:rPr>
          <w:fldChar w:fldCharType="end"/>
        </w:r>
      </w:hyperlink>
    </w:p>
    <w:p w14:paraId="16934D76" w14:textId="1BADE359"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13" w:history="1">
        <w:r w:rsidR="00F35668" w:rsidRPr="00F35668">
          <w:rPr>
            <w:rStyle w:val="a7"/>
          </w:rPr>
          <w:t>7. Фонд оценочных средств для проведения промежуточной аттестации обучающихся по дисциплине</w:t>
        </w:r>
        <w:r w:rsidR="00F35668" w:rsidRPr="00F35668">
          <w:rPr>
            <w:webHidden/>
          </w:rPr>
          <w:tab/>
        </w:r>
        <w:r w:rsidR="00F35668" w:rsidRPr="00F35668">
          <w:rPr>
            <w:webHidden/>
          </w:rPr>
          <w:fldChar w:fldCharType="begin"/>
        </w:r>
        <w:r w:rsidR="00F35668" w:rsidRPr="00F35668">
          <w:rPr>
            <w:webHidden/>
          </w:rPr>
          <w:instrText xml:space="preserve"> PAGEREF _Toc182820213 \h </w:instrText>
        </w:r>
        <w:r w:rsidR="00F35668" w:rsidRPr="00F35668">
          <w:rPr>
            <w:webHidden/>
          </w:rPr>
        </w:r>
        <w:r w:rsidR="00F35668" w:rsidRPr="00F35668">
          <w:rPr>
            <w:webHidden/>
          </w:rPr>
          <w:fldChar w:fldCharType="separate"/>
        </w:r>
        <w:r w:rsidR="00A86B33">
          <w:rPr>
            <w:webHidden/>
          </w:rPr>
          <w:t>13</w:t>
        </w:r>
        <w:r w:rsidR="00F35668" w:rsidRPr="00F35668">
          <w:rPr>
            <w:webHidden/>
          </w:rPr>
          <w:fldChar w:fldCharType="end"/>
        </w:r>
      </w:hyperlink>
    </w:p>
    <w:p w14:paraId="2C0F5666" w14:textId="135E7203"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14" w:history="1">
        <w:r w:rsidR="00F35668" w:rsidRPr="00F35668">
          <w:rPr>
            <w:rStyle w:val="a7"/>
          </w:rPr>
          <w:t>8. Перечень основной и дополнительной учебной литературы, необходимой для освоения дисциплины</w:t>
        </w:r>
        <w:r w:rsidR="00F35668" w:rsidRPr="00F35668">
          <w:rPr>
            <w:webHidden/>
          </w:rPr>
          <w:tab/>
        </w:r>
        <w:r w:rsidR="00F35668" w:rsidRPr="00F35668">
          <w:rPr>
            <w:webHidden/>
          </w:rPr>
          <w:fldChar w:fldCharType="begin"/>
        </w:r>
        <w:r w:rsidR="00F35668" w:rsidRPr="00F35668">
          <w:rPr>
            <w:webHidden/>
          </w:rPr>
          <w:instrText xml:space="preserve"> PAGEREF _Toc182820214 \h </w:instrText>
        </w:r>
        <w:r w:rsidR="00F35668" w:rsidRPr="00F35668">
          <w:rPr>
            <w:webHidden/>
          </w:rPr>
        </w:r>
        <w:r w:rsidR="00F35668" w:rsidRPr="00F35668">
          <w:rPr>
            <w:webHidden/>
          </w:rPr>
          <w:fldChar w:fldCharType="separate"/>
        </w:r>
        <w:r w:rsidR="00A86B33">
          <w:rPr>
            <w:webHidden/>
          </w:rPr>
          <w:t>22</w:t>
        </w:r>
        <w:r w:rsidR="00F35668" w:rsidRPr="00F35668">
          <w:rPr>
            <w:webHidden/>
          </w:rPr>
          <w:fldChar w:fldCharType="end"/>
        </w:r>
      </w:hyperlink>
    </w:p>
    <w:p w14:paraId="6372592D" w14:textId="0AF654A9"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15" w:history="1">
        <w:r w:rsidR="00F35668" w:rsidRPr="00F35668">
          <w:rPr>
            <w:rStyle w:val="a7"/>
          </w:rPr>
          <w:t>9. Перечень ресурсов информационно-телекоммуникационной сети «Интернет», необходимых для освоения дисциплины</w:t>
        </w:r>
        <w:r w:rsidR="00F35668" w:rsidRPr="00F35668">
          <w:rPr>
            <w:webHidden/>
          </w:rPr>
          <w:tab/>
        </w:r>
        <w:r w:rsidR="00F35668" w:rsidRPr="00F35668">
          <w:rPr>
            <w:webHidden/>
          </w:rPr>
          <w:fldChar w:fldCharType="begin"/>
        </w:r>
        <w:r w:rsidR="00F35668" w:rsidRPr="00F35668">
          <w:rPr>
            <w:webHidden/>
          </w:rPr>
          <w:instrText xml:space="preserve"> PAGEREF _Toc182820215 \h </w:instrText>
        </w:r>
        <w:r w:rsidR="00F35668" w:rsidRPr="00F35668">
          <w:rPr>
            <w:webHidden/>
          </w:rPr>
        </w:r>
        <w:r w:rsidR="00F35668" w:rsidRPr="00F35668">
          <w:rPr>
            <w:webHidden/>
          </w:rPr>
          <w:fldChar w:fldCharType="separate"/>
        </w:r>
        <w:r w:rsidR="00A86B33">
          <w:rPr>
            <w:webHidden/>
          </w:rPr>
          <w:t>24</w:t>
        </w:r>
        <w:r w:rsidR="00F35668" w:rsidRPr="00F35668">
          <w:rPr>
            <w:webHidden/>
          </w:rPr>
          <w:fldChar w:fldCharType="end"/>
        </w:r>
      </w:hyperlink>
    </w:p>
    <w:p w14:paraId="34D3F02F" w14:textId="52ACE087"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16" w:history="1">
        <w:r w:rsidR="00F35668" w:rsidRPr="00F35668">
          <w:rPr>
            <w:rStyle w:val="a7"/>
          </w:rPr>
          <w:t>10. Методические указания для обучающихся по освоению дисциплины</w:t>
        </w:r>
        <w:r w:rsidR="00F35668" w:rsidRPr="00F35668">
          <w:rPr>
            <w:webHidden/>
          </w:rPr>
          <w:tab/>
        </w:r>
        <w:r w:rsidR="00F35668" w:rsidRPr="00F35668">
          <w:rPr>
            <w:webHidden/>
          </w:rPr>
          <w:fldChar w:fldCharType="begin"/>
        </w:r>
        <w:r w:rsidR="00F35668" w:rsidRPr="00F35668">
          <w:rPr>
            <w:webHidden/>
          </w:rPr>
          <w:instrText xml:space="preserve"> PAGEREF _Toc182820216 \h </w:instrText>
        </w:r>
        <w:r w:rsidR="00F35668" w:rsidRPr="00F35668">
          <w:rPr>
            <w:webHidden/>
          </w:rPr>
        </w:r>
        <w:r w:rsidR="00F35668" w:rsidRPr="00F35668">
          <w:rPr>
            <w:webHidden/>
          </w:rPr>
          <w:fldChar w:fldCharType="separate"/>
        </w:r>
        <w:r w:rsidR="00A86B33">
          <w:rPr>
            <w:webHidden/>
          </w:rPr>
          <w:t>22</w:t>
        </w:r>
        <w:r w:rsidR="00F35668" w:rsidRPr="00F35668">
          <w:rPr>
            <w:webHidden/>
          </w:rPr>
          <w:fldChar w:fldCharType="end"/>
        </w:r>
      </w:hyperlink>
    </w:p>
    <w:p w14:paraId="41B216F0" w14:textId="33155515"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17" w:history="1">
        <w:r w:rsidR="00F35668" w:rsidRPr="00F35668">
          <w:rPr>
            <w:rStyle w:val="a7"/>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35668" w:rsidRPr="00F35668">
          <w:rPr>
            <w:webHidden/>
          </w:rPr>
          <w:tab/>
        </w:r>
        <w:r w:rsidR="00F35668" w:rsidRPr="00F35668">
          <w:rPr>
            <w:webHidden/>
          </w:rPr>
          <w:fldChar w:fldCharType="begin"/>
        </w:r>
        <w:r w:rsidR="00F35668" w:rsidRPr="00F35668">
          <w:rPr>
            <w:webHidden/>
          </w:rPr>
          <w:instrText xml:space="preserve"> PAGEREF _Toc182820217 \h </w:instrText>
        </w:r>
        <w:r w:rsidR="00F35668" w:rsidRPr="00F35668">
          <w:rPr>
            <w:webHidden/>
          </w:rPr>
        </w:r>
        <w:r w:rsidR="00F35668" w:rsidRPr="00F35668">
          <w:rPr>
            <w:webHidden/>
          </w:rPr>
          <w:fldChar w:fldCharType="separate"/>
        </w:r>
        <w:r w:rsidR="00A86B33">
          <w:rPr>
            <w:webHidden/>
          </w:rPr>
          <w:t>27</w:t>
        </w:r>
        <w:r w:rsidR="00F35668" w:rsidRPr="00F35668">
          <w:rPr>
            <w:webHidden/>
          </w:rPr>
          <w:fldChar w:fldCharType="end"/>
        </w:r>
      </w:hyperlink>
    </w:p>
    <w:p w14:paraId="6826C330" w14:textId="14E2D9DD" w:rsidR="00F35668" w:rsidRPr="00F35668" w:rsidRDefault="00415498" w:rsidP="00F35668">
      <w:pPr>
        <w:pStyle w:val="21"/>
        <w:tabs>
          <w:tab w:val="right" w:leader="dot" w:pos="9923"/>
        </w:tabs>
        <w:ind w:left="0"/>
        <w:jc w:val="both"/>
        <w:rPr>
          <w:rFonts w:ascii="Times New Roman" w:eastAsiaTheme="minorEastAsia" w:hAnsi="Times New Roman"/>
          <w:noProof/>
          <w:sz w:val="28"/>
          <w:szCs w:val="28"/>
          <w:lang w:eastAsia="ru-RU"/>
        </w:rPr>
      </w:pPr>
      <w:hyperlink w:anchor="_Toc182820218" w:history="1">
        <w:r w:rsidR="00F35668" w:rsidRPr="00F35668">
          <w:rPr>
            <w:rStyle w:val="a7"/>
            <w:rFonts w:ascii="Times New Roman" w:hAnsi="Times New Roman"/>
            <w:noProof/>
            <w:sz w:val="28"/>
            <w:szCs w:val="28"/>
          </w:rPr>
          <w:t>11.1 Комплект лицензионного программного обеспечения</w:t>
        </w:r>
        <w:r w:rsidR="00F35668" w:rsidRPr="00F35668">
          <w:rPr>
            <w:rFonts w:ascii="Times New Roman" w:hAnsi="Times New Roman"/>
            <w:noProof/>
            <w:webHidden/>
            <w:sz w:val="28"/>
            <w:szCs w:val="28"/>
          </w:rPr>
          <w:tab/>
        </w:r>
        <w:r w:rsidR="00F35668" w:rsidRPr="00F35668">
          <w:rPr>
            <w:rFonts w:ascii="Times New Roman" w:hAnsi="Times New Roman"/>
            <w:noProof/>
            <w:webHidden/>
            <w:sz w:val="28"/>
            <w:szCs w:val="28"/>
          </w:rPr>
          <w:fldChar w:fldCharType="begin"/>
        </w:r>
        <w:r w:rsidR="00F35668" w:rsidRPr="00F35668">
          <w:rPr>
            <w:rFonts w:ascii="Times New Roman" w:hAnsi="Times New Roman"/>
            <w:noProof/>
            <w:webHidden/>
            <w:sz w:val="28"/>
            <w:szCs w:val="28"/>
          </w:rPr>
          <w:instrText xml:space="preserve"> PAGEREF _Toc182820218 \h </w:instrText>
        </w:r>
        <w:r w:rsidR="00F35668" w:rsidRPr="00F35668">
          <w:rPr>
            <w:rFonts w:ascii="Times New Roman" w:hAnsi="Times New Roman"/>
            <w:noProof/>
            <w:webHidden/>
            <w:sz w:val="28"/>
            <w:szCs w:val="28"/>
          </w:rPr>
        </w:r>
        <w:r w:rsidR="00F35668" w:rsidRPr="00F35668">
          <w:rPr>
            <w:rFonts w:ascii="Times New Roman" w:hAnsi="Times New Roman"/>
            <w:noProof/>
            <w:webHidden/>
            <w:sz w:val="28"/>
            <w:szCs w:val="28"/>
          </w:rPr>
          <w:fldChar w:fldCharType="separate"/>
        </w:r>
        <w:r w:rsidR="00A86B33">
          <w:rPr>
            <w:rFonts w:ascii="Times New Roman" w:hAnsi="Times New Roman"/>
            <w:noProof/>
            <w:webHidden/>
            <w:sz w:val="28"/>
            <w:szCs w:val="28"/>
          </w:rPr>
          <w:t>27</w:t>
        </w:r>
        <w:r w:rsidR="00F35668" w:rsidRPr="00F35668">
          <w:rPr>
            <w:rFonts w:ascii="Times New Roman" w:hAnsi="Times New Roman"/>
            <w:noProof/>
            <w:webHidden/>
            <w:sz w:val="28"/>
            <w:szCs w:val="28"/>
          </w:rPr>
          <w:fldChar w:fldCharType="end"/>
        </w:r>
      </w:hyperlink>
    </w:p>
    <w:p w14:paraId="321AE5A6" w14:textId="5275C7D9" w:rsidR="00F35668" w:rsidRPr="00F35668" w:rsidRDefault="00415498" w:rsidP="00F35668">
      <w:pPr>
        <w:pStyle w:val="21"/>
        <w:tabs>
          <w:tab w:val="right" w:leader="dot" w:pos="9923"/>
        </w:tabs>
        <w:ind w:left="0"/>
        <w:jc w:val="both"/>
        <w:rPr>
          <w:rFonts w:ascii="Times New Roman" w:eastAsiaTheme="minorEastAsia" w:hAnsi="Times New Roman"/>
          <w:noProof/>
          <w:sz w:val="28"/>
          <w:szCs w:val="28"/>
          <w:lang w:eastAsia="ru-RU"/>
        </w:rPr>
      </w:pPr>
      <w:hyperlink w:anchor="_Toc182820219" w:history="1">
        <w:r w:rsidR="00F35668" w:rsidRPr="00F35668">
          <w:rPr>
            <w:rStyle w:val="a7"/>
            <w:rFonts w:ascii="Times New Roman" w:hAnsi="Times New Roman"/>
            <w:noProof/>
            <w:sz w:val="28"/>
            <w:szCs w:val="28"/>
          </w:rPr>
          <w:t>11.2 Современные профессиональные базы данных и информационные справочные системы</w:t>
        </w:r>
        <w:r w:rsidR="00F35668" w:rsidRPr="00F35668">
          <w:rPr>
            <w:rFonts w:ascii="Times New Roman" w:hAnsi="Times New Roman"/>
            <w:noProof/>
            <w:webHidden/>
            <w:sz w:val="28"/>
            <w:szCs w:val="28"/>
          </w:rPr>
          <w:tab/>
        </w:r>
        <w:r w:rsidR="00F35668" w:rsidRPr="00F35668">
          <w:rPr>
            <w:rFonts w:ascii="Times New Roman" w:hAnsi="Times New Roman"/>
            <w:noProof/>
            <w:webHidden/>
            <w:sz w:val="28"/>
            <w:szCs w:val="28"/>
          </w:rPr>
          <w:fldChar w:fldCharType="begin"/>
        </w:r>
        <w:r w:rsidR="00F35668" w:rsidRPr="00F35668">
          <w:rPr>
            <w:rFonts w:ascii="Times New Roman" w:hAnsi="Times New Roman"/>
            <w:noProof/>
            <w:webHidden/>
            <w:sz w:val="28"/>
            <w:szCs w:val="28"/>
          </w:rPr>
          <w:instrText xml:space="preserve"> PAGEREF _Toc182820219 \h </w:instrText>
        </w:r>
        <w:r w:rsidR="00F35668" w:rsidRPr="00F35668">
          <w:rPr>
            <w:rFonts w:ascii="Times New Roman" w:hAnsi="Times New Roman"/>
            <w:noProof/>
            <w:webHidden/>
            <w:sz w:val="28"/>
            <w:szCs w:val="28"/>
          </w:rPr>
        </w:r>
        <w:r w:rsidR="00F35668" w:rsidRPr="00F35668">
          <w:rPr>
            <w:rFonts w:ascii="Times New Roman" w:hAnsi="Times New Roman"/>
            <w:noProof/>
            <w:webHidden/>
            <w:sz w:val="28"/>
            <w:szCs w:val="28"/>
          </w:rPr>
          <w:fldChar w:fldCharType="separate"/>
        </w:r>
        <w:r w:rsidR="00A86B33">
          <w:rPr>
            <w:rFonts w:ascii="Times New Roman" w:hAnsi="Times New Roman"/>
            <w:noProof/>
            <w:webHidden/>
            <w:sz w:val="28"/>
            <w:szCs w:val="28"/>
          </w:rPr>
          <w:t>27</w:t>
        </w:r>
        <w:r w:rsidR="00F35668" w:rsidRPr="00F35668">
          <w:rPr>
            <w:rFonts w:ascii="Times New Roman" w:hAnsi="Times New Roman"/>
            <w:noProof/>
            <w:webHidden/>
            <w:sz w:val="28"/>
            <w:szCs w:val="28"/>
          </w:rPr>
          <w:fldChar w:fldCharType="end"/>
        </w:r>
      </w:hyperlink>
    </w:p>
    <w:p w14:paraId="4CE8E9A5" w14:textId="0ADCBC30" w:rsidR="00F35668" w:rsidRPr="00F35668" w:rsidRDefault="00415498" w:rsidP="00F35668">
      <w:pPr>
        <w:pStyle w:val="21"/>
        <w:tabs>
          <w:tab w:val="right" w:leader="dot" w:pos="9923"/>
        </w:tabs>
        <w:ind w:left="0"/>
        <w:jc w:val="both"/>
        <w:rPr>
          <w:rFonts w:ascii="Times New Roman" w:eastAsiaTheme="minorEastAsia" w:hAnsi="Times New Roman"/>
          <w:noProof/>
          <w:sz w:val="28"/>
          <w:szCs w:val="28"/>
          <w:lang w:eastAsia="ru-RU"/>
        </w:rPr>
      </w:pPr>
      <w:hyperlink w:anchor="_Toc182820220" w:history="1">
        <w:r w:rsidR="00F35668" w:rsidRPr="00F35668">
          <w:rPr>
            <w:rStyle w:val="a7"/>
            <w:rFonts w:ascii="Times New Roman" w:hAnsi="Times New Roman"/>
            <w:noProof/>
            <w:sz w:val="28"/>
            <w:szCs w:val="28"/>
            <w:lang w:eastAsia="ru-RU"/>
          </w:rPr>
          <w:t>11.3. Сертифицированные программные и аппаратные средства защиты информации</w:t>
        </w:r>
        <w:r w:rsidR="00F35668" w:rsidRPr="00F35668">
          <w:rPr>
            <w:rFonts w:ascii="Times New Roman" w:hAnsi="Times New Roman"/>
            <w:noProof/>
            <w:webHidden/>
            <w:sz w:val="28"/>
            <w:szCs w:val="28"/>
          </w:rPr>
          <w:tab/>
        </w:r>
        <w:r w:rsidR="00F35668" w:rsidRPr="00F35668">
          <w:rPr>
            <w:rFonts w:ascii="Times New Roman" w:hAnsi="Times New Roman"/>
            <w:noProof/>
            <w:webHidden/>
            <w:sz w:val="28"/>
            <w:szCs w:val="28"/>
          </w:rPr>
          <w:fldChar w:fldCharType="begin"/>
        </w:r>
        <w:r w:rsidR="00F35668" w:rsidRPr="00F35668">
          <w:rPr>
            <w:rFonts w:ascii="Times New Roman" w:hAnsi="Times New Roman"/>
            <w:noProof/>
            <w:webHidden/>
            <w:sz w:val="28"/>
            <w:szCs w:val="28"/>
          </w:rPr>
          <w:instrText xml:space="preserve"> PAGEREF _Toc182820220 \h </w:instrText>
        </w:r>
        <w:r w:rsidR="00F35668" w:rsidRPr="00F35668">
          <w:rPr>
            <w:rFonts w:ascii="Times New Roman" w:hAnsi="Times New Roman"/>
            <w:noProof/>
            <w:webHidden/>
            <w:sz w:val="28"/>
            <w:szCs w:val="28"/>
          </w:rPr>
        </w:r>
        <w:r w:rsidR="00F35668" w:rsidRPr="00F35668">
          <w:rPr>
            <w:rFonts w:ascii="Times New Roman" w:hAnsi="Times New Roman"/>
            <w:noProof/>
            <w:webHidden/>
            <w:sz w:val="28"/>
            <w:szCs w:val="28"/>
          </w:rPr>
          <w:fldChar w:fldCharType="separate"/>
        </w:r>
        <w:r w:rsidR="00A86B33">
          <w:rPr>
            <w:rFonts w:ascii="Times New Roman" w:hAnsi="Times New Roman"/>
            <w:noProof/>
            <w:webHidden/>
            <w:sz w:val="28"/>
            <w:szCs w:val="28"/>
          </w:rPr>
          <w:t>27</w:t>
        </w:r>
        <w:r w:rsidR="00F35668" w:rsidRPr="00F35668">
          <w:rPr>
            <w:rFonts w:ascii="Times New Roman" w:hAnsi="Times New Roman"/>
            <w:noProof/>
            <w:webHidden/>
            <w:sz w:val="28"/>
            <w:szCs w:val="28"/>
          </w:rPr>
          <w:fldChar w:fldCharType="end"/>
        </w:r>
      </w:hyperlink>
    </w:p>
    <w:p w14:paraId="1E583EB4" w14:textId="053329CF" w:rsidR="00F35668" w:rsidRPr="00F35668" w:rsidRDefault="00415498" w:rsidP="00F35668">
      <w:pPr>
        <w:pStyle w:val="13"/>
        <w:tabs>
          <w:tab w:val="clear" w:pos="9622"/>
          <w:tab w:val="right" w:leader="dot" w:pos="9923"/>
        </w:tabs>
        <w:spacing w:line="240" w:lineRule="auto"/>
        <w:rPr>
          <w:rFonts w:eastAsiaTheme="minorEastAsia"/>
          <w:lang w:eastAsia="ru-RU"/>
        </w:rPr>
      </w:pPr>
      <w:hyperlink w:anchor="_Toc182820221" w:history="1">
        <w:r w:rsidR="00F35668" w:rsidRPr="00F35668">
          <w:rPr>
            <w:rStyle w:val="a7"/>
          </w:rPr>
          <w:t>12. Описание материально-технической базы, необходимой для осуществления образовательного процесса по дисциплине</w:t>
        </w:r>
        <w:r w:rsidR="00F35668" w:rsidRPr="00F35668">
          <w:rPr>
            <w:webHidden/>
          </w:rPr>
          <w:tab/>
        </w:r>
        <w:r w:rsidR="00F35668" w:rsidRPr="00F35668">
          <w:rPr>
            <w:webHidden/>
          </w:rPr>
          <w:fldChar w:fldCharType="begin"/>
        </w:r>
        <w:r w:rsidR="00F35668" w:rsidRPr="00F35668">
          <w:rPr>
            <w:webHidden/>
          </w:rPr>
          <w:instrText xml:space="preserve"> PAGEREF _Toc182820221 \h </w:instrText>
        </w:r>
        <w:r w:rsidR="00F35668" w:rsidRPr="00F35668">
          <w:rPr>
            <w:webHidden/>
          </w:rPr>
        </w:r>
        <w:r w:rsidR="00F35668" w:rsidRPr="00F35668">
          <w:rPr>
            <w:webHidden/>
          </w:rPr>
          <w:fldChar w:fldCharType="separate"/>
        </w:r>
        <w:r w:rsidR="00A86B33">
          <w:rPr>
            <w:webHidden/>
          </w:rPr>
          <w:t>27</w:t>
        </w:r>
        <w:r w:rsidR="00F35668" w:rsidRPr="00F35668">
          <w:rPr>
            <w:webHidden/>
          </w:rPr>
          <w:fldChar w:fldCharType="end"/>
        </w:r>
      </w:hyperlink>
    </w:p>
    <w:p w14:paraId="64CFD361" w14:textId="43109C58" w:rsidR="00807C09" w:rsidRDefault="001D5CD9" w:rsidP="001069DD">
      <w:pPr>
        <w:tabs>
          <w:tab w:val="right" w:leader="dot" w:pos="9923"/>
        </w:tabs>
        <w:spacing w:after="0" w:line="240" w:lineRule="auto"/>
        <w:jc w:val="both"/>
        <w:rPr>
          <w:rFonts w:ascii="Times New Roman" w:hAnsi="Times New Roman"/>
          <w:b/>
          <w:bCs/>
          <w:sz w:val="28"/>
          <w:szCs w:val="28"/>
        </w:rPr>
      </w:pPr>
      <w:r w:rsidRPr="0090347C">
        <w:rPr>
          <w:rFonts w:ascii="Times New Roman" w:hAnsi="Times New Roman"/>
          <w:b/>
          <w:bCs/>
          <w:sz w:val="28"/>
          <w:szCs w:val="28"/>
        </w:rPr>
        <w:fldChar w:fldCharType="end"/>
      </w:r>
    </w:p>
    <w:p w14:paraId="13ED18FE" w14:textId="77777777" w:rsidR="00B40552" w:rsidRPr="00DE064A" w:rsidRDefault="00807C09" w:rsidP="00807C09">
      <w:pPr>
        <w:pStyle w:val="1"/>
        <w:spacing w:before="0" w:after="0" w:line="360" w:lineRule="auto"/>
        <w:ind w:firstLine="567"/>
        <w:jc w:val="both"/>
        <w:rPr>
          <w:rFonts w:ascii="Times New Roman" w:hAnsi="Times New Roman" w:cs="Times New Roman"/>
          <w:sz w:val="28"/>
          <w:szCs w:val="28"/>
          <w:lang w:val="ru-RU"/>
        </w:rPr>
      </w:pPr>
      <w:r w:rsidRPr="004D41FE">
        <w:rPr>
          <w:rFonts w:ascii="Times New Roman" w:hAnsi="Times New Roman"/>
          <w:b w:val="0"/>
          <w:bCs w:val="0"/>
          <w:sz w:val="28"/>
          <w:szCs w:val="28"/>
          <w:lang w:val="ru-RU"/>
        </w:rPr>
        <w:br w:type="page"/>
      </w:r>
      <w:bookmarkStart w:id="1" w:name="_Toc293046073"/>
      <w:bookmarkStart w:id="2" w:name="_Toc8647304"/>
      <w:bookmarkStart w:id="3" w:name="_Toc11145531"/>
      <w:bookmarkStart w:id="4" w:name="_Toc182820202"/>
      <w:r w:rsidR="00EE54F6" w:rsidRPr="00DE064A">
        <w:rPr>
          <w:rFonts w:ascii="Times New Roman" w:hAnsi="Times New Roman" w:cs="Times New Roman"/>
          <w:sz w:val="28"/>
          <w:szCs w:val="28"/>
          <w:lang w:val="ru-RU"/>
        </w:rPr>
        <w:lastRenderedPageBreak/>
        <w:t xml:space="preserve">1. Наименование </w:t>
      </w:r>
      <w:r w:rsidR="00B40552" w:rsidRPr="00DE064A">
        <w:rPr>
          <w:rFonts w:ascii="Times New Roman" w:hAnsi="Times New Roman" w:cs="Times New Roman"/>
          <w:sz w:val="28"/>
          <w:szCs w:val="28"/>
          <w:lang w:val="ru-RU"/>
        </w:rPr>
        <w:t>дисциплины</w:t>
      </w:r>
      <w:bookmarkEnd w:id="1"/>
      <w:bookmarkEnd w:id="2"/>
      <w:bookmarkEnd w:id="3"/>
      <w:bookmarkEnd w:id="4"/>
    </w:p>
    <w:p w14:paraId="09E47935" w14:textId="77777777" w:rsidR="009311B1" w:rsidRPr="009311B1" w:rsidRDefault="009311B1" w:rsidP="00807C09">
      <w:pPr>
        <w:keepNext/>
        <w:keepLines/>
        <w:spacing w:after="0" w:line="360" w:lineRule="auto"/>
        <w:ind w:firstLine="709"/>
        <w:jc w:val="both"/>
        <w:rPr>
          <w:rFonts w:ascii="Times New Roman" w:hAnsi="Times New Roman"/>
          <w:sz w:val="28"/>
          <w:szCs w:val="28"/>
        </w:rPr>
      </w:pPr>
      <w:r w:rsidRPr="009311B1">
        <w:rPr>
          <w:rFonts w:ascii="Times New Roman" w:hAnsi="Times New Roman"/>
          <w:sz w:val="28"/>
          <w:szCs w:val="28"/>
        </w:rPr>
        <w:t>Моделирование стоимости компании</w:t>
      </w:r>
    </w:p>
    <w:p w14:paraId="1D0A8AD2" w14:textId="77777777" w:rsidR="00654853" w:rsidRPr="00E1634C" w:rsidRDefault="00FB0238" w:rsidP="00BF7ACC">
      <w:pPr>
        <w:pStyle w:val="1"/>
        <w:spacing w:before="0" w:after="0" w:line="360" w:lineRule="auto"/>
        <w:ind w:firstLine="567"/>
        <w:jc w:val="both"/>
        <w:rPr>
          <w:rFonts w:ascii="Times New Roman" w:hAnsi="Times New Roman" w:cs="Times New Roman"/>
          <w:sz w:val="28"/>
          <w:szCs w:val="28"/>
          <w:lang w:val="ru-RU"/>
        </w:rPr>
      </w:pPr>
      <w:bookmarkStart w:id="5" w:name="_Toc293046074"/>
      <w:bookmarkStart w:id="6" w:name="_Toc8647305"/>
      <w:bookmarkStart w:id="7" w:name="_Toc11145532"/>
      <w:bookmarkStart w:id="8" w:name="_Toc182820203"/>
      <w:r w:rsidRPr="00AE0ED9">
        <w:rPr>
          <w:rFonts w:ascii="Times New Roman" w:hAnsi="Times New Roman" w:cs="Times New Roman"/>
          <w:sz w:val="28"/>
          <w:szCs w:val="28"/>
          <w:lang w:val="ru-RU"/>
        </w:rPr>
        <w:t xml:space="preserve">2. </w:t>
      </w:r>
      <w:bookmarkEnd w:id="5"/>
      <w:bookmarkEnd w:id="6"/>
      <w:r w:rsidR="00E1634C" w:rsidRPr="00AE0ED9">
        <w:rPr>
          <w:rFonts w:ascii="Times New Roman" w:hAnsi="Times New Roman" w:cs="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tbl>
      <w:tblPr>
        <w:tblW w:w="101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624"/>
        <w:gridCol w:w="3036"/>
        <w:gridCol w:w="3543"/>
      </w:tblGrid>
      <w:tr w:rsidR="0037616D" w:rsidRPr="00C00D01" w14:paraId="39AD98BF" w14:textId="77777777" w:rsidTr="00F12972">
        <w:trPr>
          <w:trHeight w:val="1128"/>
        </w:trPr>
        <w:tc>
          <w:tcPr>
            <w:tcW w:w="993" w:type="dxa"/>
          </w:tcPr>
          <w:p w14:paraId="387C6658" w14:textId="77777777" w:rsidR="0037616D" w:rsidRPr="00C00D01" w:rsidRDefault="0037616D" w:rsidP="002F1D5F">
            <w:pPr>
              <w:tabs>
                <w:tab w:val="left" w:pos="540"/>
              </w:tabs>
              <w:spacing w:after="0" w:line="240" w:lineRule="auto"/>
              <w:contextualSpacing/>
              <w:jc w:val="center"/>
              <w:rPr>
                <w:rFonts w:ascii="Times New Roman" w:hAnsi="Times New Roman"/>
                <w:sz w:val="24"/>
                <w:szCs w:val="24"/>
              </w:rPr>
            </w:pPr>
            <w:r w:rsidRPr="00C00D01">
              <w:rPr>
                <w:rFonts w:ascii="Times New Roman" w:hAnsi="Times New Roman"/>
                <w:sz w:val="24"/>
                <w:szCs w:val="24"/>
              </w:rPr>
              <w:t>Код компетенции</w:t>
            </w:r>
          </w:p>
        </w:tc>
        <w:tc>
          <w:tcPr>
            <w:tcW w:w="2624" w:type="dxa"/>
          </w:tcPr>
          <w:p w14:paraId="176EFF75" w14:textId="77777777" w:rsidR="0037616D" w:rsidRPr="00C00D01" w:rsidRDefault="0037616D" w:rsidP="002F1D5F">
            <w:pPr>
              <w:tabs>
                <w:tab w:val="left" w:pos="540"/>
              </w:tabs>
              <w:spacing w:after="0" w:line="240" w:lineRule="auto"/>
              <w:contextualSpacing/>
              <w:jc w:val="center"/>
              <w:rPr>
                <w:rFonts w:ascii="Times New Roman" w:hAnsi="Times New Roman"/>
                <w:sz w:val="24"/>
                <w:szCs w:val="24"/>
              </w:rPr>
            </w:pPr>
            <w:r w:rsidRPr="00C00D01">
              <w:rPr>
                <w:rFonts w:ascii="Times New Roman" w:hAnsi="Times New Roman"/>
                <w:sz w:val="24"/>
                <w:szCs w:val="24"/>
              </w:rPr>
              <w:t>Наименование компетенции</w:t>
            </w:r>
          </w:p>
        </w:tc>
        <w:tc>
          <w:tcPr>
            <w:tcW w:w="3036" w:type="dxa"/>
          </w:tcPr>
          <w:p w14:paraId="184AFBE8" w14:textId="77777777" w:rsidR="0037616D" w:rsidRPr="00C00D01" w:rsidRDefault="0037616D" w:rsidP="002F1D5F">
            <w:pPr>
              <w:tabs>
                <w:tab w:val="left" w:pos="540"/>
              </w:tabs>
              <w:spacing w:after="0" w:line="240" w:lineRule="auto"/>
              <w:contextualSpacing/>
              <w:jc w:val="center"/>
              <w:rPr>
                <w:rFonts w:ascii="Times New Roman" w:hAnsi="Times New Roman"/>
                <w:sz w:val="24"/>
                <w:szCs w:val="24"/>
              </w:rPr>
            </w:pPr>
            <w:r w:rsidRPr="00C00D01">
              <w:rPr>
                <w:rFonts w:ascii="Times New Roman" w:hAnsi="Times New Roman"/>
                <w:sz w:val="24"/>
                <w:szCs w:val="24"/>
              </w:rPr>
              <w:t>Индикаторы достижения компетенции</w:t>
            </w:r>
          </w:p>
        </w:tc>
        <w:tc>
          <w:tcPr>
            <w:tcW w:w="3543" w:type="dxa"/>
          </w:tcPr>
          <w:p w14:paraId="0FAEA2F0" w14:textId="77777777" w:rsidR="0037616D" w:rsidRPr="00C00D01" w:rsidRDefault="00E41AE7" w:rsidP="002F1D5F">
            <w:pPr>
              <w:tabs>
                <w:tab w:val="left" w:pos="540"/>
              </w:tabs>
              <w:spacing w:after="0" w:line="240" w:lineRule="auto"/>
              <w:contextualSpacing/>
              <w:jc w:val="center"/>
              <w:rPr>
                <w:rFonts w:ascii="Times New Roman" w:hAnsi="Times New Roman"/>
                <w:sz w:val="24"/>
                <w:szCs w:val="24"/>
              </w:rPr>
            </w:pPr>
            <w:r w:rsidRPr="00E41AE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AC700D" w:rsidRPr="006F1CA7" w14:paraId="079A463F" w14:textId="77777777" w:rsidTr="00F12972">
        <w:trPr>
          <w:trHeight w:val="1128"/>
        </w:trPr>
        <w:tc>
          <w:tcPr>
            <w:tcW w:w="993" w:type="dxa"/>
            <w:vMerge w:val="restart"/>
          </w:tcPr>
          <w:p w14:paraId="53C99CC5" w14:textId="3F21AFF8" w:rsidR="00115E59" w:rsidRPr="002F1D5F" w:rsidRDefault="00115E59" w:rsidP="002F1D5F">
            <w:pPr>
              <w:tabs>
                <w:tab w:val="left" w:pos="540"/>
              </w:tabs>
              <w:spacing w:after="0" w:line="240" w:lineRule="auto"/>
              <w:contextualSpacing/>
              <w:rPr>
                <w:rFonts w:ascii="Times New Roman" w:hAnsi="Times New Roman"/>
                <w:sz w:val="24"/>
                <w:szCs w:val="24"/>
              </w:rPr>
            </w:pPr>
            <w:r w:rsidRPr="002F1D5F">
              <w:rPr>
                <w:rFonts w:ascii="Times New Roman" w:hAnsi="Times New Roman"/>
                <w:sz w:val="24"/>
                <w:szCs w:val="24"/>
              </w:rPr>
              <w:t>ПКП-2</w:t>
            </w:r>
          </w:p>
        </w:tc>
        <w:tc>
          <w:tcPr>
            <w:tcW w:w="2624" w:type="dxa"/>
            <w:vMerge w:val="restart"/>
          </w:tcPr>
          <w:p w14:paraId="7890130C" w14:textId="1073F767" w:rsidR="00AC700D" w:rsidRPr="002F1D5F" w:rsidRDefault="003B3799" w:rsidP="002F1D5F">
            <w:pPr>
              <w:tabs>
                <w:tab w:val="left" w:pos="540"/>
              </w:tabs>
              <w:spacing w:after="0" w:line="240" w:lineRule="auto"/>
              <w:contextualSpacing/>
              <w:rPr>
                <w:rFonts w:ascii="Times New Roman" w:hAnsi="Times New Roman"/>
                <w:sz w:val="24"/>
                <w:szCs w:val="24"/>
              </w:rPr>
            </w:pPr>
            <w:r w:rsidRPr="002F1D5F">
              <w:rPr>
                <w:rFonts w:ascii="Times New Roman" w:hAnsi="Times New Roman"/>
                <w:sz w:val="24"/>
                <w:szCs w:val="24"/>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3036" w:type="dxa"/>
          </w:tcPr>
          <w:p w14:paraId="6ED1B6F9" w14:textId="77777777" w:rsidR="00AB4616" w:rsidRPr="002F1D5F" w:rsidRDefault="00AB4616" w:rsidP="002F1D5F">
            <w:pPr>
              <w:tabs>
                <w:tab w:val="left" w:pos="290"/>
              </w:tabs>
              <w:spacing w:after="0" w:line="240" w:lineRule="auto"/>
              <w:rPr>
                <w:rFonts w:ascii="Times New Roman" w:eastAsiaTheme="minorEastAsia" w:hAnsi="Times New Roman"/>
                <w:sz w:val="24"/>
                <w:szCs w:val="24"/>
              </w:rPr>
            </w:pPr>
            <w:r w:rsidRPr="002F1D5F">
              <w:rPr>
                <w:rFonts w:ascii="Times New Roman" w:hAnsi="Times New Roman"/>
                <w:sz w:val="24"/>
                <w:szCs w:val="24"/>
              </w:rPr>
              <w:t xml:space="preserve">1. </w:t>
            </w:r>
            <w:r w:rsidRPr="002F1D5F">
              <w:rPr>
                <w:rFonts w:ascii="Times New Roman" w:eastAsiaTheme="minorEastAsia" w:hAnsi="Times New Roman"/>
                <w:sz w:val="24"/>
                <w:szCs w:val="24"/>
              </w:rPr>
              <w:t>Понимает содержание и логику проведения анализа результатов хозяйственной деятельности.</w:t>
            </w:r>
          </w:p>
          <w:p w14:paraId="4A379943" w14:textId="6FBFB27F" w:rsidR="003B3799" w:rsidRPr="002F1D5F" w:rsidRDefault="003B3799" w:rsidP="002F1D5F">
            <w:pPr>
              <w:spacing w:after="0" w:line="240" w:lineRule="auto"/>
              <w:contextualSpacing/>
              <w:rPr>
                <w:rFonts w:ascii="Times New Roman" w:hAnsi="Times New Roman"/>
                <w:sz w:val="24"/>
                <w:szCs w:val="24"/>
              </w:rPr>
            </w:pPr>
          </w:p>
        </w:tc>
        <w:tc>
          <w:tcPr>
            <w:tcW w:w="3543" w:type="dxa"/>
          </w:tcPr>
          <w:p w14:paraId="51FF7A60" w14:textId="07A9DF7A" w:rsidR="00976FE9" w:rsidRPr="002F1D5F" w:rsidRDefault="00976FE9" w:rsidP="002F1D5F">
            <w:pPr>
              <w:pStyle w:val="Style5"/>
              <w:tabs>
                <w:tab w:val="left" w:pos="408"/>
              </w:tabs>
              <w:spacing w:line="240" w:lineRule="auto"/>
              <w:jc w:val="left"/>
              <w:rPr>
                <w:b/>
                <w:bCs/>
              </w:rPr>
            </w:pPr>
            <w:r w:rsidRPr="002F1D5F">
              <w:rPr>
                <w:b/>
                <w:bCs/>
              </w:rPr>
              <w:t xml:space="preserve">Знать </w:t>
            </w:r>
            <w:r w:rsidRPr="002F1D5F">
              <w:t>– концепции</w:t>
            </w:r>
            <w:r w:rsidR="004C114B" w:rsidRPr="002F1D5F">
              <w:t xml:space="preserve"> и подходы к проведению анализа</w:t>
            </w:r>
            <w:r w:rsidRPr="002F1D5F">
              <w:t xml:space="preserve"> </w:t>
            </w:r>
            <w:r w:rsidR="004C114B" w:rsidRPr="002F1D5F">
              <w:t>хозяйственной деятельности</w:t>
            </w:r>
            <w:r w:rsidRPr="002F1D5F">
              <w:t>.</w:t>
            </w:r>
          </w:p>
          <w:p w14:paraId="5106A950" w14:textId="43A1EE49" w:rsidR="00976FE9" w:rsidRPr="002F1D5F" w:rsidRDefault="00976FE9" w:rsidP="002F1D5F">
            <w:pPr>
              <w:tabs>
                <w:tab w:val="left" w:pos="540"/>
              </w:tabs>
              <w:spacing w:after="0" w:line="240" w:lineRule="auto"/>
              <w:contextualSpacing/>
              <w:rPr>
                <w:rFonts w:ascii="Times New Roman" w:hAnsi="Times New Roman"/>
                <w:sz w:val="24"/>
                <w:szCs w:val="24"/>
              </w:rPr>
            </w:pPr>
            <w:r w:rsidRPr="002F1D5F">
              <w:rPr>
                <w:rFonts w:ascii="Times New Roman" w:hAnsi="Times New Roman"/>
                <w:b/>
                <w:bCs/>
                <w:sz w:val="24"/>
                <w:szCs w:val="24"/>
              </w:rPr>
              <w:t xml:space="preserve">Уметь </w:t>
            </w:r>
            <w:r w:rsidRPr="002F1D5F">
              <w:rPr>
                <w:rFonts w:ascii="Times New Roman" w:hAnsi="Times New Roman"/>
                <w:sz w:val="24"/>
                <w:szCs w:val="24"/>
              </w:rPr>
              <w:t xml:space="preserve">– </w:t>
            </w:r>
            <w:r w:rsidR="00953262" w:rsidRPr="002F1D5F">
              <w:rPr>
                <w:rFonts w:ascii="Times New Roman" w:hAnsi="Times New Roman"/>
                <w:sz w:val="24"/>
                <w:szCs w:val="24"/>
              </w:rPr>
              <w:t>применять инструменты анализа хозяйственной деятельности</w:t>
            </w:r>
            <w:r w:rsidRPr="002F1D5F">
              <w:rPr>
                <w:rFonts w:ascii="Times New Roman" w:hAnsi="Times New Roman"/>
                <w:sz w:val="24"/>
                <w:szCs w:val="24"/>
              </w:rPr>
              <w:t xml:space="preserve"> </w:t>
            </w:r>
          </w:p>
        </w:tc>
      </w:tr>
      <w:tr w:rsidR="00AC700D" w:rsidRPr="006F1CA7" w14:paraId="46C406FD" w14:textId="77777777" w:rsidTr="00F12972">
        <w:trPr>
          <w:trHeight w:val="1128"/>
        </w:trPr>
        <w:tc>
          <w:tcPr>
            <w:tcW w:w="993" w:type="dxa"/>
            <w:vMerge/>
          </w:tcPr>
          <w:p w14:paraId="44858CBE" w14:textId="77777777" w:rsidR="00AC700D" w:rsidRPr="002F1D5F" w:rsidRDefault="00AC700D" w:rsidP="002F1D5F">
            <w:pPr>
              <w:tabs>
                <w:tab w:val="left" w:pos="540"/>
              </w:tabs>
              <w:spacing w:after="0" w:line="240" w:lineRule="auto"/>
              <w:contextualSpacing/>
              <w:rPr>
                <w:rFonts w:ascii="Times New Roman" w:hAnsi="Times New Roman"/>
                <w:sz w:val="24"/>
                <w:szCs w:val="24"/>
              </w:rPr>
            </w:pPr>
          </w:p>
        </w:tc>
        <w:tc>
          <w:tcPr>
            <w:tcW w:w="2624" w:type="dxa"/>
            <w:vMerge/>
          </w:tcPr>
          <w:p w14:paraId="52753528" w14:textId="77777777" w:rsidR="00AC700D" w:rsidRPr="002F1D5F" w:rsidRDefault="00AC700D" w:rsidP="002F1D5F">
            <w:pPr>
              <w:tabs>
                <w:tab w:val="left" w:pos="540"/>
              </w:tabs>
              <w:spacing w:after="0" w:line="240" w:lineRule="auto"/>
              <w:contextualSpacing/>
              <w:rPr>
                <w:rFonts w:ascii="Times New Roman" w:hAnsi="Times New Roman"/>
                <w:sz w:val="24"/>
                <w:szCs w:val="24"/>
              </w:rPr>
            </w:pPr>
          </w:p>
        </w:tc>
        <w:tc>
          <w:tcPr>
            <w:tcW w:w="3036" w:type="dxa"/>
          </w:tcPr>
          <w:p w14:paraId="75851B17" w14:textId="09AFFA37" w:rsidR="003B3799" w:rsidRPr="002F1D5F" w:rsidRDefault="00AB4616" w:rsidP="002F1D5F">
            <w:pPr>
              <w:tabs>
                <w:tab w:val="left" w:pos="290"/>
              </w:tabs>
              <w:spacing w:after="0" w:line="240" w:lineRule="auto"/>
              <w:rPr>
                <w:rFonts w:ascii="Times New Roman" w:hAnsi="Times New Roman"/>
                <w:sz w:val="24"/>
                <w:szCs w:val="24"/>
              </w:rPr>
            </w:pPr>
            <w:r w:rsidRPr="002F1D5F">
              <w:rPr>
                <w:rFonts w:ascii="Times New Roman" w:hAnsi="Times New Roman"/>
                <w:sz w:val="24"/>
                <w:szCs w:val="24"/>
              </w:rPr>
              <w:t>2. Разрабатывает прогнозы денежных потоков и результатов хозяйственной деятельности.</w:t>
            </w:r>
          </w:p>
        </w:tc>
        <w:tc>
          <w:tcPr>
            <w:tcW w:w="3543" w:type="dxa"/>
          </w:tcPr>
          <w:p w14:paraId="4E7BB8AB" w14:textId="77777777" w:rsidR="00953262" w:rsidRPr="002F1D5F" w:rsidRDefault="00976FE9" w:rsidP="002F1D5F">
            <w:pPr>
              <w:spacing w:after="0" w:line="240" w:lineRule="auto"/>
              <w:rPr>
                <w:rFonts w:ascii="Times New Roman" w:hAnsi="Times New Roman"/>
                <w:sz w:val="24"/>
                <w:szCs w:val="24"/>
              </w:rPr>
            </w:pPr>
            <w:r w:rsidRPr="002F1D5F">
              <w:rPr>
                <w:rFonts w:ascii="Times New Roman" w:hAnsi="Times New Roman"/>
                <w:b/>
                <w:bCs/>
                <w:sz w:val="24"/>
                <w:szCs w:val="24"/>
              </w:rPr>
              <w:t xml:space="preserve">Знать – </w:t>
            </w:r>
            <w:r w:rsidRPr="002F1D5F">
              <w:rPr>
                <w:rFonts w:ascii="Times New Roman" w:hAnsi="Times New Roman"/>
                <w:sz w:val="24"/>
                <w:szCs w:val="24"/>
              </w:rPr>
              <w:t>алгоритм</w:t>
            </w:r>
            <w:r w:rsidR="00953262" w:rsidRPr="002F1D5F">
              <w:rPr>
                <w:rFonts w:ascii="Times New Roman" w:hAnsi="Times New Roman"/>
                <w:sz w:val="24"/>
                <w:szCs w:val="24"/>
              </w:rPr>
              <w:t>ы прогнозирования денежных потоков и результатов хозяйственной деятельности</w:t>
            </w:r>
          </w:p>
          <w:p w14:paraId="499D2AD6" w14:textId="77777777" w:rsidR="00953262" w:rsidRPr="002F1D5F" w:rsidRDefault="00976FE9" w:rsidP="002F1D5F">
            <w:pPr>
              <w:tabs>
                <w:tab w:val="left" w:pos="540"/>
              </w:tabs>
              <w:spacing w:after="0" w:line="240" w:lineRule="auto"/>
              <w:contextualSpacing/>
              <w:rPr>
                <w:rStyle w:val="FontStyle20"/>
              </w:rPr>
            </w:pPr>
            <w:r w:rsidRPr="002F1D5F">
              <w:rPr>
                <w:rFonts w:ascii="Times New Roman" w:hAnsi="Times New Roman"/>
                <w:b/>
                <w:bCs/>
                <w:sz w:val="24"/>
                <w:szCs w:val="24"/>
              </w:rPr>
              <w:t xml:space="preserve">Уметь - </w:t>
            </w:r>
            <w:r w:rsidRPr="002F1D5F">
              <w:rPr>
                <w:rStyle w:val="FontStyle20"/>
              </w:rPr>
              <w:t xml:space="preserve">моделировать </w:t>
            </w:r>
            <w:r w:rsidR="00953262" w:rsidRPr="002F1D5F">
              <w:rPr>
                <w:rStyle w:val="FontStyle20"/>
              </w:rPr>
              <w:t xml:space="preserve">денежные потоки и результаты финансово-хозяйственной деятельности </w:t>
            </w:r>
          </w:p>
          <w:p w14:paraId="10451F07" w14:textId="2D811E99" w:rsidR="00976FE9" w:rsidRPr="002F1D5F" w:rsidRDefault="00976FE9" w:rsidP="002F1D5F">
            <w:pPr>
              <w:tabs>
                <w:tab w:val="left" w:pos="540"/>
              </w:tabs>
              <w:spacing w:after="0" w:line="240" w:lineRule="auto"/>
              <w:contextualSpacing/>
              <w:rPr>
                <w:rFonts w:ascii="Times New Roman" w:hAnsi="Times New Roman"/>
                <w:sz w:val="24"/>
                <w:szCs w:val="24"/>
              </w:rPr>
            </w:pPr>
          </w:p>
        </w:tc>
      </w:tr>
      <w:tr w:rsidR="002F1D5F" w:rsidRPr="006F1CA7" w14:paraId="0D629922" w14:textId="77777777" w:rsidTr="00F12972">
        <w:trPr>
          <w:trHeight w:val="1128"/>
        </w:trPr>
        <w:tc>
          <w:tcPr>
            <w:tcW w:w="993" w:type="dxa"/>
            <w:vMerge w:val="restart"/>
          </w:tcPr>
          <w:p w14:paraId="2702F336" w14:textId="490DFBBD" w:rsidR="002F1D5F" w:rsidRPr="002F1D5F" w:rsidRDefault="002F1D5F" w:rsidP="002F1D5F">
            <w:pPr>
              <w:tabs>
                <w:tab w:val="left" w:pos="540"/>
              </w:tabs>
              <w:spacing w:after="0" w:line="240" w:lineRule="auto"/>
              <w:contextualSpacing/>
              <w:rPr>
                <w:rFonts w:ascii="Times New Roman" w:hAnsi="Times New Roman"/>
                <w:sz w:val="24"/>
                <w:szCs w:val="24"/>
              </w:rPr>
            </w:pPr>
            <w:r w:rsidRPr="002F1D5F">
              <w:rPr>
                <w:rFonts w:ascii="Times New Roman" w:hAnsi="Times New Roman"/>
                <w:sz w:val="24"/>
                <w:szCs w:val="24"/>
              </w:rPr>
              <w:t>ПКН-10</w:t>
            </w:r>
          </w:p>
        </w:tc>
        <w:tc>
          <w:tcPr>
            <w:tcW w:w="2624" w:type="dxa"/>
            <w:vMerge w:val="restart"/>
          </w:tcPr>
          <w:p w14:paraId="37392D11" w14:textId="670A1D1D" w:rsidR="002F1D5F" w:rsidRPr="002F1D5F" w:rsidRDefault="002F1D5F" w:rsidP="00961E1C">
            <w:pPr>
              <w:tabs>
                <w:tab w:val="left" w:pos="540"/>
              </w:tabs>
              <w:spacing w:after="0" w:line="240" w:lineRule="auto"/>
              <w:contextualSpacing/>
              <w:rPr>
                <w:rFonts w:ascii="Times New Roman" w:hAnsi="Times New Roman"/>
                <w:sz w:val="24"/>
                <w:szCs w:val="24"/>
              </w:rPr>
            </w:pPr>
            <w:r w:rsidRPr="002F1D5F">
              <w:rPr>
                <w:rFonts w:ascii="Times New Roman"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3036" w:type="dxa"/>
          </w:tcPr>
          <w:p w14:paraId="1E1447AB" w14:textId="3756CAA6" w:rsidR="002F1D5F" w:rsidRPr="002F1D5F" w:rsidRDefault="002F1D5F" w:rsidP="002F1D5F">
            <w:pPr>
              <w:tabs>
                <w:tab w:val="left" w:pos="851"/>
              </w:tabs>
              <w:spacing w:after="0" w:line="240" w:lineRule="auto"/>
              <w:rPr>
                <w:rFonts w:ascii="Times New Roman" w:hAnsi="Times New Roman"/>
                <w:sz w:val="24"/>
                <w:szCs w:val="24"/>
              </w:rPr>
            </w:pPr>
            <w:r w:rsidRPr="002F1D5F">
              <w:rPr>
                <w:rFonts w:ascii="Times New Roman" w:hAnsi="Times New Roman"/>
                <w:sz w:val="24"/>
                <w:szCs w:val="24"/>
              </w:rPr>
              <w:t>1. Использует методы получения информации, ее анализа для построения моделей и интерпретации результатов моделирования.</w:t>
            </w:r>
          </w:p>
          <w:p w14:paraId="2782C5D6" w14:textId="44AAE323" w:rsidR="002F1D5F" w:rsidRPr="002F1D5F" w:rsidRDefault="002F1D5F" w:rsidP="002F1D5F">
            <w:pPr>
              <w:pStyle w:val="a3"/>
              <w:pBdr>
                <w:top w:val="none" w:sz="0" w:space="0" w:color="auto"/>
                <w:left w:val="none" w:sz="0" w:space="0" w:color="auto"/>
                <w:bottom w:val="none" w:sz="0" w:space="0" w:color="auto"/>
                <w:right w:val="none" w:sz="0" w:space="0" w:color="auto"/>
                <w:between w:val="none" w:sz="0" w:space="0" w:color="auto"/>
                <w:bar w:val="none" w:sz="0" w:color="auto"/>
              </w:pBdr>
              <w:ind w:left="0"/>
              <w:contextualSpacing/>
              <w:rPr>
                <w:rFonts w:ascii="Times New Roman" w:hAnsi="Times New Roman"/>
              </w:rPr>
            </w:pPr>
            <w:r w:rsidRPr="002F1D5F">
              <w:rPr>
                <w:rFonts w:ascii="Times New Roman" w:hAnsi="Times New Roman"/>
              </w:rPr>
              <w:t xml:space="preserve"> </w:t>
            </w:r>
            <w:r w:rsidRPr="002F1D5F">
              <w:t xml:space="preserve"> </w:t>
            </w:r>
          </w:p>
        </w:tc>
        <w:tc>
          <w:tcPr>
            <w:tcW w:w="3543" w:type="dxa"/>
          </w:tcPr>
          <w:p w14:paraId="5EEC625B" w14:textId="77777777" w:rsidR="002F1D5F" w:rsidRPr="002F1D5F" w:rsidRDefault="002F1D5F" w:rsidP="002F1D5F">
            <w:pPr>
              <w:spacing w:after="0" w:line="240" w:lineRule="auto"/>
              <w:rPr>
                <w:rFonts w:ascii="Times New Roman" w:hAnsi="Times New Roman"/>
                <w:sz w:val="24"/>
                <w:szCs w:val="24"/>
              </w:rPr>
            </w:pPr>
            <w:r w:rsidRPr="002F1D5F">
              <w:rPr>
                <w:rFonts w:ascii="Times New Roman" w:hAnsi="Times New Roman"/>
                <w:b/>
                <w:bCs/>
                <w:sz w:val="24"/>
                <w:szCs w:val="24"/>
              </w:rPr>
              <w:t xml:space="preserve">Знать – </w:t>
            </w:r>
            <w:r w:rsidRPr="002F1D5F">
              <w:rPr>
                <w:rFonts w:ascii="Times New Roman" w:hAnsi="Times New Roman"/>
                <w:sz w:val="24"/>
                <w:szCs w:val="24"/>
              </w:rPr>
              <w:t>инструментарий систематизации и формализации бизнес-процессов для последующего моделирования</w:t>
            </w:r>
            <w:r w:rsidRPr="002F1D5F">
              <w:rPr>
                <w:rStyle w:val="FontStyle20"/>
              </w:rPr>
              <w:t xml:space="preserve"> стоимости компании</w:t>
            </w:r>
            <w:r w:rsidRPr="002F1D5F">
              <w:rPr>
                <w:rFonts w:ascii="Times New Roman" w:hAnsi="Times New Roman"/>
                <w:sz w:val="24"/>
                <w:szCs w:val="24"/>
              </w:rPr>
              <w:t>.</w:t>
            </w:r>
          </w:p>
          <w:p w14:paraId="2D861F11" w14:textId="77777777" w:rsidR="002F1D5F" w:rsidRPr="002F1D5F" w:rsidRDefault="002F1D5F" w:rsidP="002F1D5F">
            <w:pPr>
              <w:tabs>
                <w:tab w:val="left" w:pos="540"/>
              </w:tabs>
              <w:spacing w:after="0" w:line="240" w:lineRule="auto"/>
              <w:contextualSpacing/>
              <w:rPr>
                <w:rFonts w:ascii="Times New Roman" w:hAnsi="Times New Roman"/>
                <w:sz w:val="24"/>
                <w:szCs w:val="24"/>
              </w:rPr>
            </w:pPr>
            <w:r w:rsidRPr="002F1D5F">
              <w:rPr>
                <w:rFonts w:ascii="Times New Roman" w:hAnsi="Times New Roman"/>
                <w:b/>
                <w:bCs/>
                <w:sz w:val="24"/>
                <w:szCs w:val="24"/>
              </w:rPr>
              <w:t xml:space="preserve">Уметь – </w:t>
            </w:r>
            <w:r w:rsidRPr="002F1D5F">
              <w:rPr>
                <w:rFonts w:ascii="Times New Roman" w:hAnsi="Times New Roman"/>
                <w:sz w:val="24"/>
                <w:szCs w:val="24"/>
              </w:rPr>
              <w:t>моделировать денежные потоки на основе новых финансовых технологий</w:t>
            </w:r>
          </w:p>
        </w:tc>
      </w:tr>
      <w:tr w:rsidR="002F1D5F" w:rsidRPr="006F1CA7" w14:paraId="35B088C3" w14:textId="77777777" w:rsidTr="00F12972">
        <w:trPr>
          <w:trHeight w:val="1128"/>
        </w:trPr>
        <w:tc>
          <w:tcPr>
            <w:tcW w:w="993" w:type="dxa"/>
            <w:vMerge/>
          </w:tcPr>
          <w:p w14:paraId="1A996B8B" w14:textId="77777777" w:rsidR="002F1D5F" w:rsidRPr="002F1D5F" w:rsidRDefault="002F1D5F" w:rsidP="002F1D5F">
            <w:pPr>
              <w:tabs>
                <w:tab w:val="left" w:pos="540"/>
              </w:tabs>
              <w:spacing w:after="0" w:line="240" w:lineRule="auto"/>
              <w:contextualSpacing/>
              <w:rPr>
                <w:rFonts w:ascii="Times New Roman" w:hAnsi="Times New Roman"/>
                <w:sz w:val="24"/>
                <w:szCs w:val="24"/>
              </w:rPr>
            </w:pPr>
          </w:p>
        </w:tc>
        <w:tc>
          <w:tcPr>
            <w:tcW w:w="2624" w:type="dxa"/>
            <w:vMerge/>
          </w:tcPr>
          <w:p w14:paraId="0ABF8433" w14:textId="77777777" w:rsidR="002F1D5F" w:rsidRPr="002F1D5F" w:rsidRDefault="002F1D5F" w:rsidP="002F1D5F">
            <w:pPr>
              <w:tabs>
                <w:tab w:val="left" w:pos="540"/>
              </w:tabs>
              <w:spacing w:after="0" w:line="240" w:lineRule="auto"/>
              <w:contextualSpacing/>
              <w:rPr>
                <w:rFonts w:ascii="Times New Roman" w:hAnsi="Times New Roman"/>
                <w:sz w:val="24"/>
                <w:szCs w:val="24"/>
              </w:rPr>
            </w:pPr>
          </w:p>
        </w:tc>
        <w:tc>
          <w:tcPr>
            <w:tcW w:w="3036" w:type="dxa"/>
          </w:tcPr>
          <w:p w14:paraId="703F3DB0" w14:textId="0C9A3C93" w:rsidR="002F1D5F" w:rsidRPr="002F1D5F" w:rsidRDefault="002F1D5F" w:rsidP="002F1D5F">
            <w:pPr>
              <w:tabs>
                <w:tab w:val="left" w:pos="851"/>
              </w:tabs>
              <w:spacing w:after="0" w:line="240" w:lineRule="auto"/>
              <w:rPr>
                <w:rFonts w:ascii="Times New Roman" w:hAnsi="Times New Roman"/>
                <w:sz w:val="24"/>
                <w:szCs w:val="24"/>
              </w:rPr>
            </w:pPr>
            <w:r w:rsidRPr="002F1D5F">
              <w:rPr>
                <w:rFonts w:ascii="Times New Roman" w:hAnsi="Times New Roman"/>
                <w:sz w:val="24"/>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3543" w:type="dxa"/>
          </w:tcPr>
          <w:p w14:paraId="452E8CBD" w14:textId="77777777" w:rsidR="002F1D5F" w:rsidRPr="002F1D5F" w:rsidRDefault="002F1D5F" w:rsidP="002F1D5F">
            <w:pPr>
              <w:pStyle w:val="Style5"/>
              <w:widowControl/>
              <w:tabs>
                <w:tab w:val="left" w:pos="408"/>
              </w:tabs>
              <w:spacing w:line="240" w:lineRule="auto"/>
              <w:jc w:val="left"/>
              <w:rPr>
                <w:rStyle w:val="FontStyle20"/>
              </w:rPr>
            </w:pPr>
            <w:r w:rsidRPr="002F1D5F">
              <w:rPr>
                <w:b/>
                <w:bCs/>
              </w:rPr>
              <w:t xml:space="preserve">Знать – </w:t>
            </w:r>
            <w:r w:rsidRPr="002F1D5F">
              <w:rPr>
                <w:bCs/>
              </w:rPr>
              <w:t>технологию и</w:t>
            </w:r>
            <w:r w:rsidRPr="002F1D5F">
              <w:rPr>
                <w:b/>
                <w:bCs/>
              </w:rPr>
              <w:t xml:space="preserve"> </w:t>
            </w:r>
            <w:r w:rsidRPr="002F1D5F">
              <w:rPr>
                <w:rStyle w:val="FontStyle20"/>
              </w:rPr>
              <w:t>алгоритмы расчета статей плановой и прогнозной отчетности компании.</w:t>
            </w:r>
          </w:p>
          <w:p w14:paraId="25D9F59F" w14:textId="09B030B8" w:rsidR="002F1D5F" w:rsidRPr="002F1D5F" w:rsidRDefault="002F1D5F" w:rsidP="002F1D5F">
            <w:pPr>
              <w:tabs>
                <w:tab w:val="left" w:pos="540"/>
              </w:tabs>
              <w:spacing w:after="0" w:line="240" w:lineRule="auto"/>
              <w:contextualSpacing/>
              <w:rPr>
                <w:rFonts w:ascii="Times New Roman" w:hAnsi="Times New Roman"/>
                <w:sz w:val="24"/>
                <w:szCs w:val="24"/>
              </w:rPr>
            </w:pPr>
            <w:r w:rsidRPr="002F1D5F">
              <w:rPr>
                <w:rFonts w:ascii="Times New Roman" w:hAnsi="Times New Roman"/>
                <w:b/>
                <w:bCs/>
                <w:sz w:val="24"/>
                <w:szCs w:val="24"/>
              </w:rPr>
              <w:t xml:space="preserve">Уметь – </w:t>
            </w:r>
            <w:r w:rsidR="00B84B57" w:rsidRPr="002F1D5F">
              <w:rPr>
                <w:rStyle w:val="FontStyle20"/>
              </w:rPr>
              <w:t>моделировать финансовую</w:t>
            </w:r>
            <w:r w:rsidRPr="002F1D5F">
              <w:rPr>
                <w:rStyle w:val="FontStyle20"/>
              </w:rPr>
              <w:t xml:space="preserve"> стратегию развития бизнеса.</w:t>
            </w:r>
          </w:p>
        </w:tc>
      </w:tr>
      <w:tr w:rsidR="002F1D5F" w:rsidRPr="006F1CA7" w14:paraId="442620C6" w14:textId="77777777" w:rsidTr="00F12972">
        <w:trPr>
          <w:trHeight w:val="1128"/>
        </w:trPr>
        <w:tc>
          <w:tcPr>
            <w:tcW w:w="993" w:type="dxa"/>
            <w:vMerge/>
          </w:tcPr>
          <w:p w14:paraId="1B33802B" w14:textId="77777777" w:rsidR="002F1D5F" w:rsidRPr="002F1D5F" w:rsidRDefault="002F1D5F" w:rsidP="002F1D5F">
            <w:pPr>
              <w:tabs>
                <w:tab w:val="left" w:pos="540"/>
              </w:tabs>
              <w:spacing w:after="0" w:line="240" w:lineRule="auto"/>
              <w:contextualSpacing/>
              <w:rPr>
                <w:rFonts w:ascii="Times New Roman" w:hAnsi="Times New Roman"/>
                <w:sz w:val="24"/>
                <w:szCs w:val="24"/>
              </w:rPr>
            </w:pPr>
          </w:p>
        </w:tc>
        <w:tc>
          <w:tcPr>
            <w:tcW w:w="2624" w:type="dxa"/>
            <w:vMerge/>
          </w:tcPr>
          <w:p w14:paraId="21C8B249" w14:textId="77777777" w:rsidR="002F1D5F" w:rsidRPr="002F1D5F" w:rsidRDefault="002F1D5F" w:rsidP="002F1D5F">
            <w:pPr>
              <w:tabs>
                <w:tab w:val="left" w:pos="540"/>
              </w:tabs>
              <w:spacing w:after="0" w:line="240" w:lineRule="auto"/>
              <w:contextualSpacing/>
              <w:rPr>
                <w:rFonts w:ascii="Times New Roman" w:hAnsi="Times New Roman"/>
                <w:sz w:val="24"/>
                <w:szCs w:val="24"/>
              </w:rPr>
            </w:pPr>
          </w:p>
        </w:tc>
        <w:tc>
          <w:tcPr>
            <w:tcW w:w="3036" w:type="dxa"/>
          </w:tcPr>
          <w:p w14:paraId="2B6C6AFE" w14:textId="72267EEC" w:rsidR="002F1D5F" w:rsidRPr="002F1D5F" w:rsidRDefault="002F1D5F" w:rsidP="002F1D5F">
            <w:pPr>
              <w:tabs>
                <w:tab w:val="left" w:pos="851"/>
              </w:tabs>
              <w:spacing w:after="0" w:line="240" w:lineRule="auto"/>
              <w:rPr>
                <w:rFonts w:ascii="Times New Roman" w:hAnsi="Times New Roman"/>
                <w:sz w:val="24"/>
                <w:szCs w:val="24"/>
              </w:rPr>
            </w:pPr>
            <w:r w:rsidRPr="002F1D5F">
              <w:rPr>
                <w:rFonts w:ascii="Times New Roman" w:hAnsi="Times New Roman"/>
                <w:sz w:val="24"/>
                <w:szCs w:val="24"/>
              </w:rPr>
              <w:t xml:space="preserve">3. Использует навыки организации и проведения качественных и количественных исследований анализа </w:t>
            </w:r>
            <w:r w:rsidRPr="002F1D5F">
              <w:rPr>
                <w:rFonts w:ascii="Times New Roman" w:hAnsi="Times New Roman"/>
                <w:sz w:val="24"/>
                <w:szCs w:val="24"/>
              </w:rPr>
              <w:lastRenderedPageBreak/>
              <w:t>информации, подготовки аналитических отчетов о состоянии и динамики развития рынков товаров и услуг.</w:t>
            </w:r>
          </w:p>
        </w:tc>
        <w:tc>
          <w:tcPr>
            <w:tcW w:w="3543" w:type="dxa"/>
          </w:tcPr>
          <w:p w14:paraId="0FC01C4D" w14:textId="14699D1F" w:rsidR="002F1D5F" w:rsidRPr="002F1D5F" w:rsidRDefault="002F1D5F" w:rsidP="002F1D5F">
            <w:pPr>
              <w:pStyle w:val="Style5"/>
              <w:widowControl/>
              <w:tabs>
                <w:tab w:val="left" w:pos="408"/>
              </w:tabs>
              <w:spacing w:line="240" w:lineRule="auto"/>
              <w:jc w:val="left"/>
              <w:rPr>
                <w:rStyle w:val="FontStyle20"/>
              </w:rPr>
            </w:pPr>
            <w:r w:rsidRPr="002F1D5F">
              <w:rPr>
                <w:b/>
                <w:bCs/>
              </w:rPr>
              <w:lastRenderedPageBreak/>
              <w:t xml:space="preserve">Знать – </w:t>
            </w:r>
            <w:r w:rsidRPr="002F1D5F">
              <w:t>инструменты и методы</w:t>
            </w:r>
            <w:r w:rsidRPr="002F1D5F">
              <w:rPr>
                <w:b/>
                <w:bCs/>
              </w:rPr>
              <w:t xml:space="preserve"> п</w:t>
            </w:r>
            <w:r w:rsidRPr="002F1D5F">
              <w:t>роведения качественных и количественных исследований</w:t>
            </w:r>
            <w:r w:rsidRPr="002F1D5F">
              <w:rPr>
                <w:rStyle w:val="FontStyle20"/>
              </w:rPr>
              <w:t>.</w:t>
            </w:r>
          </w:p>
          <w:p w14:paraId="79516F42" w14:textId="2BA82C98" w:rsidR="002F1D5F" w:rsidRPr="002F1D5F" w:rsidRDefault="002F1D5F" w:rsidP="002F1D5F">
            <w:pPr>
              <w:pStyle w:val="Style5"/>
              <w:widowControl/>
              <w:tabs>
                <w:tab w:val="left" w:pos="408"/>
              </w:tabs>
              <w:spacing w:line="240" w:lineRule="auto"/>
              <w:jc w:val="left"/>
              <w:rPr>
                <w:b/>
                <w:bCs/>
              </w:rPr>
            </w:pPr>
            <w:r w:rsidRPr="002F1D5F">
              <w:rPr>
                <w:b/>
                <w:bCs/>
              </w:rPr>
              <w:t xml:space="preserve">Уметь – </w:t>
            </w:r>
            <w:r w:rsidRPr="002F1D5F">
              <w:t xml:space="preserve">подготавливать аналитические отчеты о </w:t>
            </w:r>
            <w:r w:rsidRPr="002F1D5F">
              <w:lastRenderedPageBreak/>
              <w:t>состоянии и динамики развития рынков товаров и услуг</w:t>
            </w:r>
            <w:r w:rsidRPr="002F1D5F">
              <w:rPr>
                <w:rStyle w:val="FontStyle20"/>
              </w:rPr>
              <w:t>.</w:t>
            </w:r>
          </w:p>
        </w:tc>
      </w:tr>
    </w:tbl>
    <w:p w14:paraId="507B7CED" w14:textId="77777777" w:rsidR="00FB0238" w:rsidRPr="00097D32" w:rsidRDefault="00FB0238" w:rsidP="000D5E52">
      <w:pPr>
        <w:autoSpaceDE w:val="0"/>
        <w:autoSpaceDN w:val="0"/>
        <w:adjustRightInd w:val="0"/>
        <w:spacing w:after="0" w:line="240" w:lineRule="auto"/>
        <w:ind w:firstLine="709"/>
        <w:jc w:val="both"/>
        <w:rPr>
          <w:rFonts w:ascii="Times New Roman" w:hAnsi="Times New Roman"/>
          <w:b/>
          <w:bCs/>
          <w:sz w:val="16"/>
          <w:szCs w:val="16"/>
        </w:rPr>
      </w:pPr>
    </w:p>
    <w:p w14:paraId="2C747301" w14:textId="77777777" w:rsidR="00DF384F" w:rsidRPr="00386D4B" w:rsidRDefault="00DF384F" w:rsidP="006F1CA7">
      <w:pPr>
        <w:pStyle w:val="1"/>
        <w:spacing w:before="0" w:after="0" w:line="360" w:lineRule="auto"/>
        <w:ind w:firstLine="567"/>
        <w:jc w:val="both"/>
        <w:rPr>
          <w:rFonts w:ascii="Times New Roman" w:hAnsi="Times New Roman" w:cs="Times New Roman"/>
          <w:sz w:val="28"/>
          <w:szCs w:val="28"/>
          <w:lang w:val="ru-RU"/>
        </w:rPr>
      </w:pPr>
      <w:bookmarkStart w:id="9" w:name="_Toc293046075"/>
      <w:bookmarkStart w:id="10" w:name="_Toc8647308"/>
      <w:bookmarkStart w:id="11" w:name="_Toc11145533"/>
      <w:bookmarkStart w:id="12" w:name="_Toc182820204"/>
      <w:r w:rsidRPr="00386D4B">
        <w:rPr>
          <w:rFonts w:ascii="Times New Roman" w:hAnsi="Times New Roman" w:cs="Times New Roman"/>
          <w:sz w:val="28"/>
          <w:szCs w:val="28"/>
          <w:lang w:val="ru-RU"/>
        </w:rPr>
        <w:t>3. Место дисциплины в структуре образовательной программы</w:t>
      </w:r>
      <w:bookmarkEnd w:id="9"/>
      <w:bookmarkEnd w:id="10"/>
      <w:bookmarkEnd w:id="11"/>
      <w:bookmarkEnd w:id="12"/>
    </w:p>
    <w:p w14:paraId="0A6CBE37" w14:textId="5DF4D7B1" w:rsidR="00483D1E" w:rsidRPr="00483D1E" w:rsidRDefault="00483D1E" w:rsidP="00483D1E">
      <w:pPr>
        <w:autoSpaceDE w:val="0"/>
        <w:autoSpaceDN w:val="0"/>
        <w:adjustRightInd w:val="0"/>
        <w:spacing w:after="0" w:line="360" w:lineRule="auto"/>
        <w:ind w:firstLine="708"/>
        <w:jc w:val="both"/>
        <w:rPr>
          <w:rFonts w:ascii="Times New Roman" w:eastAsia="Cambria" w:hAnsi="Times New Roman"/>
          <w:bCs/>
          <w:color w:val="000000"/>
          <w:kern w:val="32"/>
          <w:sz w:val="28"/>
          <w:szCs w:val="28"/>
          <w:u w:color="000000"/>
          <w:bdr w:val="nil"/>
          <w:lang w:eastAsia="ru-RU"/>
        </w:rPr>
      </w:pPr>
      <w:r w:rsidRPr="00483D1E">
        <w:rPr>
          <w:rFonts w:ascii="Times New Roman" w:eastAsia="Cambria" w:hAnsi="Times New Roman"/>
          <w:bCs/>
          <w:color w:val="000000"/>
          <w:kern w:val="32"/>
          <w:sz w:val="28"/>
          <w:szCs w:val="28"/>
          <w:u w:color="000000"/>
          <w:bdr w:val="nil"/>
          <w:lang w:eastAsia="ru-RU"/>
        </w:rPr>
        <w:t xml:space="preserve">Дисциплина «Моделирование стоимости компании» </w:t>
      </w:r>
      <w:r w:rsidR="00BB0539">
        <w:rPr>
          <w:rFonts w:ascii="Times New Roman" w:eastAsia="Cambria" w:hAnsi="Times New Roman"/>
          <w:bCs/>
          <w:color w:val="000000"/>
          <w:kern w:val="32"/>
          <w:sz w:val="28"/>
          <w:szCs w:val="28"/>
          <w:u w:color="000000"/>
          <w:bdr w:val="nil"/>
          <w:lang w:eastAsia="ru-RU"/>
        </w:rPr>
        <w:t xml:space="preserve">относится к </w:t>
      </w:r>
      <w:r w:rsidR="002F1D5F">
        <w:rPr>
          <w:rFonts w:ascii="Times New Roman" w:eastAsia="Cambria" w:hAnsi="Times New Roman"/>
          <w:bCs/>
          <w:color w:val="000000"/>
          <w:kern w:val="32"/>
          <w:sz w:val="28"/>
          <w:szCs w:val="28"/>
          <w:u w:color="000000"/>
          <w:bdr w:val="nil"/>
          <w:lang w:eastAsia="ru-RU"/>
        </w:rPr>
        <w:t>элективн</w:t>
      </w:r>
      <w:r w:rsidR="00961E1C">
        <w:rPr>
          <w:rFonts w:ascii="Times New Roman" w:eastAsia="Cambria" w:hAnsi="Times New Roman"/>
          <w:bCs/>
          <w:color w:val="000000"/>
          <w:kern w:val="32"/>
          <w:sz w:val="28"/>
          <w:szCs w:val="28"/>
          <w:u w:color="000000"/>
          <w:bdr w:val="nil"/>
          <w:lang w:eastAsia="ru-RU"/>
        </w:rPr>
        <w:t xml:space="preserve">ому модулю дисциплин образовательной программы </w:t>
      </w:r>
      <w:r w:rsidR="00167B75" w:rsidRPr="00072387">
        <w:rPr>
          <w:rFonts w:ascii="Times New Roman" w:eastAsia="Times New Roman" w:hAnsi="Times New Roman"/>
          <w:sz w:val="28"/>
          <w:szCs w:val="28"/>
          <w:lang w:eastAsia="ru-RU"/>
        </w:rPr>
        <w:t>«</w:t>
      </w:r>
      <w:r w:rsidR="000149C4">
        <w:rPr>
          <w:rFonts w:ascii="Times New Roman" w:eastAsia="Times New Roman" w:hAnsi="Times New Roman"/>
          <w:sz w:val="28"/>
          <w:szCs w:val="28"/>
          <w:lang w:eastAsia="ru-RU"/>
        </w:rPr>
        <w:t>Финансовый менеджмент</w:t>
      </w:r>
      <w:r w:rsidR="00167B75" w:rsidRPr="00072387">
        <w:rPr>
          <w:rFonts w:ascii="Times New Roman" w:eastAsia="Times New Roman" w:hAnsi="Times New Roman"/>
          <w:sz w:val="28"/>
          <w:szCs w:val="28"/>
          <w:lang w:eastAsia="ru-RU"/>
        </w:rPr>
        <w:t>»</w:t>
      </w:r>
      <w:r w:rsidR="009A4EA3">
        <w:rPr>
          <w:rFonts w:ascii="Times New Roman" w:eastAsia="Times New Roman" w:hAnsi="Times New Roman"/>
          <w:sz w:val="28"/>
          <w:szCs w:val="28"/>
          <w:lang w:eastAsia="ru-RU"/>
        </w:rPr>
        <w:t>, профиль</w:t>
      </w:r>
      <w:r w:rsidR="00167B75">
        <w:rPr>
          <w:rFonts w:ascii="Times New Roman" w:eastAsia="Times New Roman" w:hAnsi="Times New Roman"/>
          <w:sz w:val="28"/>
          <w:szCs w:val="28"/>
          <w:lang w:eastAsia="ru-RU"/>
        </w:rPr>
        <w:t xml:space="preserve"> </w:t>
      </w:r>
      <w:r w:rsidR="00961E1C" w:rsidRPr="00072387">
        <w:rPr>
          <w:rFonts w:ascii="Times New Roman" w:eastAsia="Times New Roman" w:hAnsi="Times New Roman"/>
          <w:sz w:val="28"/>
          <w:szCs w:val="28"/>
          <w:lang w:eastAsia="ru-RU"/>
        </w:rPr>
        <w:t>«</w:t>
      </w:r>
      <w:r w:rsidR="00961E1C">
        <w:rPr>
          <w:rFonts w:ascii="Times New Roman" w:eastAsia="Times New Roman" w:hAnsi="Times New Roman"/>
          <w:sz w:val="28"/>
          <w:szCs w:val="28"/>
          <w:lang w:eastAsia="ru-RU"/>
        </w:rPr>
        <w:t>Финансовый менеджмент</w:t>
      </w:r>
      <w:r w:rsidR="00961E1C" w:rsidRPr="00072387">
        <w:rPr>
          <w:rFonts w:ascii="Times New Roman" w:eastAsia="Times New Roman" w:hAnsi="Times New Roman"/>
          <w:sz w:val="28"/>
          <w:szCs w:val="28"/>
          <w:lang w:eastAsia="ru-RU"/>
        </w:rPr>
        <w:t>»</w:t>
      </w:r>
      <w:r w:rsidR="00961E1C">
        <w:rPr>
          <w:rFonts w:ascii="Times New Roman" w:eastAsia="Times New Roman" w:hAnsi="Times New Roman"/>
          <w:sz w:val="28"/>
          <w:szCs w:val="28"/>
          <w:lang w:eastAsia="ru-RU"/>
        </w:rPr>
        <w:t xml:space="preserve">, </w:t>
      </w:r>
      <w:r w:rsidR="00167B75" w:rsidRPr="00483D1E">
        <w:rPr>
          <w:rFonts w:ascii="Times New Roman" w:eastAsia="Cambria" w:hAnsi="Times New Roman"/>
          <w:bCs/>
          <w:color w:val="000000"/>
          <w:kern w:val="32"/>
          <w:sz w:val="28"/>
          <w:szCs w:val="28"/>
          <w:u w:color="000000"/>
          <w:bdr w:val="nil"/>
          <w:lang w:eastAsia="ru-RU"/>
        </w:rPr>
        <w:t>по направлению</w:t>
      </w:r>
      <w:r w:rsidR="00167B75" w:rsidRPr="00072387">
        <w:rPr>
          <w:rFonts w:ascii="Times New Roman" w:hAnsi="Times New Roman"/>
          <w:sz w:val="28"/>
          <w:szCs w:val="28"/>
        </w:rPr>
        <w:t xml:space="preserve"> </w:t>
      </w:r>
      <w:r w:rsidR="00167B75">
        <w:rPr>
          <w:rFonts w:ascii="Times New Roman" w:hAnsi="Times New Roman"/>
          <w:sz w:val="28"/>
          <w:szCs w:val="28"/>
        </w:rPr>
        <w:t xml:space="preserve">подготовки </w:t>
      </w:r>
      <w:r w:rsidR="00167B75" w:rsidRPr="00072387">
        <w:rPr>
          <w:rFonts w:ascii="Times New Roman" w:hAnsi="Times New Roman"/>
          <w:sz w:val="28"/>
          <w:szCs w:val="28"/>
        </w:rPr>
        <w:t>38.0</w:t>
      </w:r>
      <w:r w:rsidR="002F1D5F">
        <w:rPr>
          <w:rFonts w:ascii="Times New Roman" w:hAnsi="Times New Roman"/>
          <w:sz w:val="28"/>
          <w:szCs w:val="28"/>
        </w:rPr>
        <w:t>3</w:t>
      </w:r>
      <w:r w:rsidR="00167B75" w:rsidRPr="00072387">
        <w:rPr>
          <w:rFonts w:ascii="Times New Roman" w:hAnsi="Times New Roman"/>
          <w:sz w:val="28"/>
          <w:szCs w:val="28"/>
        </w:rPr>
        <w:t>.0</w:t>
      </w:r>
      <w:r w:rsidR="000149C4">
        <w:rPr>
          <w:rFonts w:ascii="Times New Roman" w:hAnsi="Times New Roman"/>
          <w:sz w:val="28"/>
          <w:szCs w:val="28"/>
        </w:rPr>
        <w:t>2</w:t>
      </w:r>
      <w:r w:rsidR="00167B75" w:rsidRPr="00072387">
        <w:rPr>
          <w:rFonts w:ascii="Times New Roman" w:eastAsia="Times New Roman" w:hAnsi="Times New Roman"/>
          <w:sz w:val="28"/>
          <w:szCs w:val="28"/>
          <w:lang w:eastAsia="ru-RU"/>
        </w:rPr>
        <w:t xml:space="preserve"> «</w:t>
      </w:r>
      <w:r w:rsidR="000149C4">
        <w:rPr>
          <w:rFonts w:ascii="Times New Roman" w:eastAsia="Times New Roman" w:hAnsi="Times New Roman"/>
          <w:sz w:val="28"/>
          <w:szCs w:val="28"/>
          <w:lang w:eastAsia="ru-RU"/>
        </w:rPr>
        <w:t>Менеджмент</w:t>
      </w:r>
      <w:r w:rsidR="00167B75">
        <w:rPr>
          <w:rFonts w:ascii="Times New Roman" w:eastAsia="Times New Roman" w:hAnsi="Times New Roman"/>
          <w:sz w:val="28"/>
          <w:szCs w:val="28"/>
          <w:lang w:eastAsia="ru-RU"/>
        </w:rPr>
        <w:t>».</w:t>
      </w:r>
    </w:p>
    <w:p w14:paraId="08C9F716" w14:textId="4560A19A" w:rsidR="00131F41" w:rsidRDefault="00E1634C" w:rsidP="00BF7ACC">
      <w:pPr>
        <w:pStyle w:val="1"/>
        <w:spacing w:before="0" w:after="0" w:line="360" w:lineRule="auto"/>
        <w:ind w:firstLine="567"/>
        <w:jc w:val="both"/>
        <w:rPr>
          <w:rFonts w:ascii="Times New Roman" w:hAnsi="Times New Roman" w:cs="Times New Roman"/>
          <w:sz w:val="28"/>
          <w:szCs w:val="28"/>
          <w:lang w:val="ru-RU"/>
        </w:rPr>
      </w:pPr>
      <w:bookmarkStart w:id="13" w:name="_Toc11145534"/>
      <w:bookmarkStart w:id="14" w:name="_Toc182820205"/>
      <w:r w:rsidRPr="00AE0ED9">
        <w:rPr>
          <w:rFonts w:ascii="Times New Roman" w:hAnsi="Times New Roman" w:cs="Times New Roman"/>
          <w:sz w:val="28"/>
          <w:szCs w:val="28"/>
          <w:lang w:val="ru-RU"/>
        </w:rPr>
        <w:t>4. Объем дисциплины</w:t>
      </w:r>
      <w:r w:rsidR="00196079" w:rsidRPr="00AE0ED9">
        <w:rPr>
          <w:rFonts w:ascii="Times New Roman" w:hAnsi="Times New Roman" w:cs="Times New Roman"/>
          <w:sz w:val="28"/>
          <w:szCs w:val="28"/>
          <w:lang w:val="ru-RU"/>
        </w:rPr>
        <w:t xml:space="preserve"> </w:t>
      </w:r>
      <w:r w:rsidRPr="00AE0ED9">
        <w:rPr>
          <w:rFonts w:ascii="Times New Roman" w:hAnsi="Times New Roman" w:cs="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p>
    <w:p w14:paraId="272479EC" w14:textId="0D06FCC3" w:rsidR="002F1D5F" w:rsidRPr="002F1D5F" w:rsidRDefault="002F1D5F" w:rsidP="002F1D5F">
      <w:pPr>
        <w:rPr>
          <w:rFonts w:ascii="Times New Roman" w:eastAsia="Cambria" w:hAnsi="Times New Roman"/>
          <w:bCs/>
          <w:color w:val="000000"/>
          <w:kern w:val="32"/>
          <w:sz w:val="28"/>
          <w:szCs w:val="28"/>
          <w:u w:color="000000"/>
          <w:bdr w:val="nil"/>
          <w:lang w:eastAsia="ru-RU"/>
        </w:rPr>
      </w:pPr>
      <w:r w:rsidRPr="002F1D5F">
        <w:rPr>
          <w:rFonts w:ascii="Times New Roman" w:eastAsia="Cambria" w:hAnsi="Times New Roman"/>
          <w:bCs/>
          <w:color w:val="000000"/>
          <w:kern w:val="32"/>
          <w:sz w:val="28"/>
          <w:szCs w:val="28"/>
          <w:u w:color="000000"/>
          <w:bdr w:val="nil"/>
          <w:lang w:eastAsia="ru-RU"/>
        </w:rPr>
        <w:t>Очная форма обучения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0"/>
        <w:gridCol w:w="2787"/>
        <w:gridCol w:w="2528"/>
      </w:tblGrid>
      <w:tr w:rsidR="00AD662B" w:rsidRPr="00DE064A" w14:paraId="04FC81E7" w14:textId="77777777" w:rsidTr="00DD1AC8">
        <w:tc>
          <w:tcPr>
            <w:tcW w:w="2273" w:type="pct"/>
          </w:tcPr>
          <w:p w14:paraId="4718B5D3" w14:textId="77777777" w:rsidR="00AD662B" w:rsidRPr="00DE064A" w:rsidRDefault="00AD662B" w:rsidP="00DD1AC8">
            <w:pPr>
              <w:keepNext/>
              <w:spacing w:after="0" w:line="240" w:lineRule="auto"/>
              <w:contextualSpacing/>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Вид учебной работы по дисциплине</w:t>
            </w:r>
          </w:p>
        </w:tc>
        <w:tc>
          <w:tcPr>
            <w:tcW w:w="1430" w:type="pct"/>
          </w:tcPr>
          <w:p w14:paraId="1A042749" w14:textId="77777777"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Всего</w:t>
            </w:r>
          </w:p>
          <w:p w14:paraId="2C63E7DF" w14:textId="77777777"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 з/е и часах)</w:t>
            </w:r>
          </w:p>
        </w:tc>
        <w:tc>
          <w:tcPr>
            <w:tcW w:w="1297" w:type="pct"/>
          </w:tcPr>
          <w:p w14:paraId="0FC33360" w14:textId="4C04B02F" w:rsidR="00AD662B" w:rsidRPr="00DE064A" w:rsidRDefault="002F1D5F" w:rsidP="00DD1AC8">
            <w:pPr>
              <w:keepNext/>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Семестр</w:t>
            </w:r>
            <w:r w:rsidR="001E19CD">
              <w:rPr>
                <w:rFonts w:ascii="Times New Roman" w:eastAsia="Times New Roman" w:hAnsi="Times New Roman"/>
                <w:b/>
                <w:sz w:val="24"/>
                <w:szCs w:val="24"/>
                <w:lang w:eastAsia="ru-RU"/>
              </w:rPr>
              <w:t xml:space="preserve"> </w:t>
            </w:r>
            <w:r w:rsidR="00725C9C">
              <w:rPr>
                <w:rFonts w:ascii="Times New Roman" w:eastAsia="Times New Roman" w:hAnsi="Times New Roman"/>
                <w:b/>
                <w:sz w:val="24"/>
                <w:szCs w:val="24"/>
                <w:lang w:eastAsia="ru-RU"/>
              </w:rPr>
              <w:t>6</w:t>
            </w:r>
          </w:p>
          <w:p w14:paraId="4E96A9CA" w14:textId="77777777"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 часах)</w:t>
            </w:r>
          </w:p>
        </w:tc>
      </w:tr>
      <w:tr w:rsidR="00AD662B" w:rsidRPr="00DE064A" w14:paraId="79D51BCA" w14:textId="77777777" w:rsidTr="00DD1AC8">
        <w:tc>
          <w:tcPr>
            <w:tcW w:w="2273" w:type="pct"/>
          </w:tcPr>
          <w:p w14:paraId="66103463" w14:textId="77777777" w:rsidR="00AD662B" w:rsidRPr="00DE064A" w:rsidRDefault="00AD662B" w:rsidP="00DD1AC8">
            <w:pPr>
              <w:keepNext/>
              <w:spacing w:after="0" w:line="240" w:lineRule="auto"/>
              <w:contextualSpacing/>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 xml:space="preserve">Общая трудоемкость дисциплины </w:t>
            </w:r>
          </w:p>
        </w:tc>
        <w:tc>
          <w:tcPr>
            <w:tcW w:w="1430" w:type="pct"/>
          </w:tcPr>
          <w:p w14:paraId="16B6A005" w14:textId="6A04C028"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AD662B" w:rsidRPr="00DC0349">
              <w:rPr>
                <w:rFonts w:ascii="Times New Roman" w:eastAsia="Times New Roman" w:hAnsi="Times New Roman"/>
                <w:sz w:val="24"/>
                <w:szCs w:val="24"/>
                <w:lang w:eastAsia="ru-RU"/>
              </w:rPr>
              <w:t>/</w:t>
            </w:r>
            <w:r>
              <w:rPr>
                <w:rFonts w:ascii="Times New Roman" w:eastAsia="Times New Roman" w:hAnsi="Times New Roman"/>
                <w:sz w:val="24"/>
                <w:szCs w:val="24"/>
                <w:lang w:eastAsia="ru-RU"/>
              </w:rPr>
              <w:t>108</w:t>
            </w:r>
          </w:p>
        </w:tc>
        <w:tc>
          <w:tcPr>
            <w:tcW w:w="1297" w:type="pct"/>
          </w:tcPr>
          <w:p w14:paraId="7725A26D" w14:textId="1E4DC1CB" w:rsidR="00AD662B" w:rsidRPr="00DE064A" w:rsidRDefault="002F1D5F"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r>
      <w:tr w:rsidR="00AD662B" w:rsidRPr="00DE064A" w14:paraId="7A447A4C" w14:textId="77777777" w:rsidTr="00DD1AC8">
        <w:tc>
          <w:tcPr>
            <w:tcW w:w="2273" w:type="pct"/>
          </w:tcPr>
          <w:p w14:paraId="7F981FAC" w14:textId="77777777" w:rsidR="00AD662B" w:rsidRPr="00DE064A" w:rsidRDefault="00AD662B" w:rsidP="00DD1AC8">
            <w:pPr>
              <w:keepNext/>
              <w:spacing w:after="0" w:line="240" w:lineRule="auto"/>
              <w:contextualSpacing/>
              <w:rPr>
                <w:rFonts w:ascii="Times New Roman" w:eastAsia="Times New Roman" w:hAnsi="Times New Roman"/>
                <w:b/>
                <w:i/>
                <w:sz w:val="24"/>
                <w:szCs w:val="24"/>
                <w:lang w:eastAsia="ru-RU"/>
              </w:rPr>
            </w:pPr>
            <w:r w:rsidRPr="00DE064A">
              <w:rPr>
                <w:rFonts w:ascii="Times New Roman" w:eastAsia="Times New Roman" w:hAnsi="Times New Roman"/>
                <w:b/>
                <w:i/>
                <w:sz w:val="24"/>
                <w:szCs w:val="24"/>
                <w:lang w:eastAsia="ru-RU"/>
              </w:rPr>
              <w:t xml:space="preserve">Контактная работа - Аудиторные занятия </w:t>
            </w:r>
          </w:p>
        </w:tc>
        <w:tc>
          <w:tcPr>
            <w:tcW w:w="1430" w:type="pct"/>
          </w:tcPr>
          <w:p w14:paraId="0A03FD1A" w14:textId="7D4DF6BC"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297" w:type="pct"/>
          </w:tcPr>
          <w:p w14:paraId="56118C69" w14:textId="36C40D52"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AD662B">
              <w:rPr>
                <w:rFonts w:ascii="Times New Roman" w:eastAsia="Times New Roman" w:hAnsi="Times New Roman"/>
                <w:sz w:val="24"/>
                <w:szCs w:val="24"/>
                <w:lang w:eastAsia="ru-RU"/>
              </w:rPr>
              <w:t>0</w:t>
            </w:r>
          </w:p>
        </w:tc>
      </w:tr>
      <w:tr w:rsidR="00AD662B" w:rsidRPr="00DE064A" w14:paraId="27958D48" w14:textId="77777777" w:rsidTr="00DD1AC8">
        <w:tc>
          <w:tcPr>
            <w:tcW w:w="2273" w:type="pct"/>
          </w:tcPr>
          <w:p w14:paraId="3014B3DD" w14:textId="77777777" w:rsidR="00AD662B" w:rsidRPr="00DE064A" w:rsidRDefault="00AD662B" w:rsidP="00DD1AC8">
            <w:pPr>
              <w:keepNext/>
              <w:spacing w:after="0" w:line="240" w:lineRule="auto"/>
              <w:contextualSpacing/>
              <w:rPr>
                <w:rFonts w:ascii="Times New Roman" w:eastAsia="Times New Roman" w:hAnsi="Times New Roman"/>
                <w:i/>
                <w:sz w:val="24"/>
                <w:szCs w:val="24"/>
                <w:lang w:eastAsia="ru-RU"/>
              </w:rPr>
            </w:pPr>
            <w:r w:rsidRPr="00DE064A">
              <w:rPr>
                <w:rFonts w:ascii="Times New Roman" w:eastAsia="Times New Roman" w:hAnsi="Times New Roman"/>
                <w:i/>
                <w:sz w:val="24"/>
                <w:szCs w:val="24"/>
                <w:lang w:eastAsia="ru-RU"/>
              </w:rPr>
              <w:t xml:space="preserve">Лекции </w:t>
            </w:r>
          </w:p>
        </w:tc>
        <w:tc>
          <w:tcPr>
            <w:tcW w:w="1430" w:type="pct"/>
          </w:tcPr>
          <w:p w14:paraId="254501AC" w14:textId="761F58F4"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297" w:type="pct"/>
          </w:tcPr>
          <w:p w14:paraId="635DFBE6" w14:textId="06AF28A6"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AD662B" w:rsidRPr="00DE064A" w14:paraId="433B779F" w14:textId="77777777" w:rsidTr="00DD1AC8">
        <w:tc>
          <w:tcPr>
            <w:tcW w:w="2273" w:type="pct"/>
          </w:tcPr>
          <w:p w14:paraId="2F59DE1F" w14:textId="77777777" w:rsidR="00AD662B" w:rsidRPr="00DE064A" w:rsidRDefault="00AD662B" w:rsidP="00DD1AC8">
            <w:pPr>
              <w:keepNext/>
              <w:spacing w:after="0" w:line="240" w:lineRule="auto"/>
              <w:contextualSpacing/>
              <w:rPr>
                <w:rFonts w:ascii="Times New Roman" w:eastAsia="Times New Roman" w:hAnsi="Times New Roman"/>
                <w:i/>
                <w:sz w:val="24"/>
                <w:szCs w:val="24"/>
                <w:lang w:eastAsia="ru-RU"/>
              </w:rPr>
            </w:pPr>
            <w:r w:rsidRPr="00DE064A">
              <w:rPr>
                <w:rFonts w:ascii="Times New Roman" w:eastAsia="Times New Roman" w:hAnsi="Times New Roman"/>
                <w:i/>
                <w:sz w:val="24"/>
                <w:szCs w:val="24"/>
                <w:lang w:eastAsia="ru-RU"/>
              </w:rPr>
              <w:t xml:space="preserve">Семинары, практические занятия  </w:t>
            </w:r>
          </w:p>
        </w:tc>
        <w:tc>
          <w:tcPr>
            <w:tcW w:w="1430" w:type="pct"/>
          </w:tcPr>
          <w:p w14:paraId="25AB125F" w14:textId="35980BF3"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1297" w:type="pct"/>
          </w:tcPr>
          <w:p w14:paraId="2EEC8873" w14:textId="7213ABF3"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B02EED">
              <w:rPr>
                <w:rFonts w:ascii="Times New Roman" w:eastAsia="Times New Roman" w:hAnsi="Times New Roman"/>
                <w:sz w:val="24"/>
                <w:szCs w:val="24"/>
                <w:lang w:eastAsia="ru-RU"/>
              </w:rPr>
              <w:t>4</w:t>
            </w:r>
          </w:p>
        </w:tc>
      </w:tr>
      <w:tr w:rsidR="00AD662B" w:rsidRPr="00DE064A" w14:paraId="33ED212C" w14:textId="77777777" w:rsidTr="00DD1AC8">
        <w:tc>
          <w:tcPr>
            <w:tcW w:w="2273" w:type="pct"/>
          </w:tcPr>
          <w:p w14:paraId="5B68F26A" w14:textId="77777777" w:rsidR="00AD662B" w:rsidRPr="00DE064A" w:rsidRDefault="00AD662B" w:rsidP="00DD1AC8">
            <w:pPr>
              <w:keepNext/>
              <w:spacing w:after="0" w:line="240" w:lineRule="auto"/>
              <w:contextualSpacing/>
              <w:rPr>
                <w:rFonts w:ascii="Times New Roman" w:eastAsia="Times New Roman" w:hAnsi="Times New Roman"/>
                <w:b/>
                <w:i/>
                <w:sz w:val="24"/>
                <w:szCs w:val="24"/>
                <w:lang w:eastAsia="ru-RU"/>
              </w:rPr>
            </w:pPr>
            <w:r w:rsidRPr="00DE064A">
              <w:rPr>
                <w:rFonts w:ascii="Times New Roman" w:eastAsia="Times New Roman" w:hAnsi="Times New Roman"/>
                <w:b/>
                <w:i/>
                <w:sz w:val="24"/>
                <w:szCs w:val="24"/>
                <w:lang w:eastAsia="ru-RU"/>
              </w:rPr>
              <w:t>Самостоятельная работа</w:t>
            </w:r>
          </w:p>
        </w:tc>
        <w:tc>
          <w:tcPr>
            <w:tcW w:w="1430" w:type="pct"/>
          </w:tcPr>
          <w:p w14:paraId="6428BCAC" w14:textId="31343487"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1297" w:type="pct"/>
          </w:tcPr>
          <w:p w14:paraId="09DB0F78" w14:textId="5118C280"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r>
      <w:tr w:rsidR="00AD662B" w:rsidRPr="00DE064A" w14:paraId="195844F8" w14:textId="77777777" w:rsidTr="00DD1AC8">
        <w:tc>
          <w:tcPr>
            <w:tcW w:w="2273" w:type="pct"/>
          </w:tcPr>
          <w:p w14:paraId="2B1E5FC4" w14:textId="77777777" w:rsidR="00AD662B" w:rsidRPr="00DE064A" w:rsidRDefault="00AD662B" w:rsidP="00DD1AC8">
            <w:pPr>
              <w:keepNext/>
              <w:spacing w:after="0" w:line="240" w:lineRule="auto"/>
              <w:contextualSpacing/>
              <w:rPr>
                <w:rFonts w:ascii="Times New Roman" w:eastAsia="Times New Roman" w:hAnsi="Times New Roman"/>
                <w:sz w:val="24"/>
                <w:szCs w:val="24"/>
                <w:lang w:eastAsia="ru-RU"/>
              </w:rPr>
            </w:pPr>
            <w:r w:rsidRPr="00DE064A">
              <w:rPr>
                <w:rFonts w:ascii="Times New Roman" w:eastAsia="Times New Roman" w:hAnsi="Times New Roman"/>
                <w:sz w:val="24"/>
                <w:szCs w:val="24"/>
                <w:lang w:eastAsia="ru-RU"/>
              </w:rPr>
              <w:t xml:space="preserve">Вид текущего контроля </w:t>
            </w:r>
          </w:p>
        </w:tc>
        <w:tc>
          <w:tcPr>
            <w:tcW w:w="1430" w:type="pct"/>
          </w:tcPr>
          <w:p w14:paraId="474CA052" w14:textId="77777777" w:rsidR="00AD662B" w:rsidRPr="00DE064A" w:rsidRDefault="005B0927" w:rsidP="00DD1AC8">
            <w:pPr>
              <w:keepNext/>
              <w:spacing w:after="0" w:line="240" w:lineRule="auto"/>
              <w:contextualSpacing/>
              <w:jc w:val="center"/>
              <w:rPr>
                <w:rFonts w:ascii="Times New Roman" w:eastAsia="Times New Roman" w:hAnsi="Times New Roman"/>
                <w:sz w:val="24"/>
                <w:szCs w:val="24"/>
                <w:lang w:eastAsia="ru-RU"/>
              </w:rPr>
            </w:pPr>
            <w:r w:rsidRPr="005B0927">
              <w:rPr>
                <w:rFonts w:ascii="Times New Roman" w:eastAsia="Times New Roman" w:hAnsi="Times New Roman"/>
                <w:sz w:val="24"/>
                <w:szCs w:val="24"/>
                <w:lang w:eastAsia="ru-RU"/>
              </w:rPr>
              <w:t>Домашнее творческое задание</w:t>
            </w:r>
          </w:p>
        </w:tc>
        <w:tc>
          <w:tcPr>
            <w:tcW w:w="1297" w:type="pct"/>
          </w:tcPr>
          <w:p w14:paraId="61AF3384" w14:textId="77777777" w:rsidR="00AD662B" w:rsidRPr="00DE064A" w:rsidRDefault="005B0927" w:rsidP="00DD1AC8">
            <w:pPr>
              <w:keepNext/>
              <w:spacing w:after="0" w:line="240" w:lineRule="auto"/>
              <w:contextualSpacing/>
              <w:jc w:val="center"/>
              <w:rPr>
                <w:rFonts w:ascii="Times New Roman" w:eastAsia="Times New Roman" w:hAnsi="Times New Roman"/>
                <w:sz w:val="24"/>
                <w:szCs w:val="24"/>
                <w:lang w:eastAsia="ru-RU"/>
              </w:rPr>
            </w:pPr>
            <w:r w:rsidRPr="005B0927">
              <w:rPr>
                <w:rFonts w:ascii="Times New Roman" w:eastAsia="Times New Roman" w:hAnsi="Times New Roman"/>
                <w:sz w:val="24"/>
                <w:szCs w:val="24"/>
                <w:lang w:eastAsia="ru-RU"/>
              </w:rPr>
              <w:t>Домашнее творческое задание</w:t>
            </w:r>
          </w:p>
        </w:tc>
      </w:tr>
      <w:tr w:rsidR="00AD662B" w:rsidRPr="00DE064A" w14:paraId="0CD39C2D" w14:textId="77777777" w:rsidTr="00DD1AC8">
        <w:tc>
          <w:tcPr>
            <w:tcW w:w="2273" w:type="pct"/>
          </w:tcPr>
          <w:p w14:paraId="6A5A94CA" w14:textId="77777777" w:rsidR="00AD662B" w:rsidRPr="00DE064A" w:rsidRDefault="00AD662B" w:rsidP="00DD1AC8">
            <w:pPr>
              <w:keepNext/>
              <w:spacing w:after="0" w:line="240" w:lineRule="auto"/>
              <w:contextualSpacing/>
              <w:rPr>
                <w:rFonts w:ascii="Times New Roman" w:eastAsia="Times New Roman" w:hAnsi="Times New Roman"/>
                <w:sz w:val="24"/>
                <w:szCs w:val="24"/>
                <w:lang w:eastAsia="ru-RU"/>
              </w:rPr>
            </w:pPr>
            <w:r w:rsidRPr="00DE064A">
              <w:rPr>
                <w:rFonts w:ascii="Times New Roman" w:eastAsia="Times New Roman" w:hAnsi="Times New Roman"/>
                <w:sz w:val="24"/>
                <w:szCs w:val="24"/>
                <w:lang w:eastAsia="ru-RU"/>
              </w:rPr>
              <w:t>Вид промежуточной аттестации</w:t>
            </w:r>
          </w:p>
        </w:tc>
        <w:tc>
          <w:tcPr>
            <w:tcW w:w="1430" w:type="pct"/>
          </w:tcPr>
          <w:p w14:paraId="300AFA27" w14:textId="673E24CB"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297" w:type="pct"/>
          </w:tcPr>
          <w:p w14:paraId="302B6BCE" w14:textId="72277C4F" w:rsidR="00AD662B" w:rsidRPr="00DE064A" w:rsidRDefault="00115E59"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r>
    </w:tbl>
    <w:p w14:paraId="2D1B11C3" w14:textId="06E754EB" w:rsidR="00C00D01" w:rsidRDefault="00C00D01" w:rsidP="00BF7ACC">
      <w:pPr>
        <w:pStyle w:val="1"/>
        <w:spacing w:before="0" w:after="0" w:line="360" w:lineRule="auto"/>
        <w:ind w:firstLine="567"/>
        <w:jc w:val="both"/>
        <w:rPr>
          <w:rFonts w:ascii="Times New Roman" w:hAnsi="Times New Roman" w:cs="Times New Roman"/>
          <w:color w:val="auto"/>
          <w:sz w:val="16"/>
          <w:szCs w:val="16"/>
          <w:lang w:val="ru-RU"/>
        </w:rPr>
      </w:pPr>
      <w:bookmarkStart w:id="15" w:name="_Toc4740147"/>
      <w:bookmarkStart w:id="16" w:name="_Toc8647310"/>
      <w:bookmarkStart w:id="17" w:name="_Toc11145535"/>
    </w:p>
    <w:p w14:paraId="08E46A74" w14:textId="09D69EDB" w:rsidR="002F1D5F" w:rsidRPr="002F1D5F" w:rsidRDefault="009C5984" w:rsidP="009A4EA3">
      <w:pPr>
        <w:widowControl w:val="0"/>
        <w:rPr>
          <w:rFonts w:ascii="Times New Roman" w:eastAsia="Cambria" w:hAnsi="Times New Roman"/>
          <w:bCs/>
          <w:color w:val="000000"/>
          <w:kern w:val="32"/>
          <w:sz w:val="28"/>
          <w:szCs w:val="28"/>
          <w:u w:color="000000"/>
          <w:bdr w:val="nil"/>
          <w:lang w:eastAsia="ru-RU"/>
        </w:rPr>
      </w:pPr>
      <w:r>
        <w:rPr>
          <w:rFonts w:ascii="Times New Roman" w:eastAsia="Cambria" w:hAnsi="Times New Roman"/>
          <w:bCs/>
          <w:color w:val="000000"/>
          <w:kern w:val="32"/>
          <w:sz w:val="28"/>
          <w:szCs w:val="28"/>
          <w:u w:color="000000"/>
          <w:bdr w:val="nil"/>
          <w:lang w:eastAsia="ru-RU"/>
        </w:rPr>
        <w:t>Институт открытого образования</w:t>
      </w:r>
      <w:r w:rsidR="009A4EA3">
        <w:rPr>
          <w:rFonts w:ascii="Times New Roman" w:eastAsia="Cambria" w:hAnsi="Times New Roman"/>
          <w:bCs/>
          <w:color w:val="000000"/>
          <w:kern w:val="32"/>
          <w:sz w:val="28"/>
          <w:szCs w:val="28"/>
          <w:u w:color="000000"/>
          <w:bdr w:val="nil"/>
          <w:lang w:eastAsia="ru-RU"/>
        </w:rPr>
        <w:t xml:space="preserve"> (очно-заочная форма обучения</w:t>
      </w:r>
      <w:r w:rsidR="00752375">
        <w:rPr>
          <w:rFonts w:ascii="Times New Roman" w:eastAsia="Cambria" w:hAnsi="Times New Roman"/>
          <w:bCs/>
          <w:color w:val="000000"/>
          <w:kern w:val="32"/>
          <w:sz w:val="28"/>
          <w:szCs w:val="28"/>
          <w:u w:color="000000"/>
          <w:bdr w:val="nil"/>
          <w:lang w:eastAsia="ru-RU"/>
        </w:rPr>
        <w:t>)</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0"/>
        <w:gridCol w:w="2787"/>
        <w:gridCol w:w="2528"/>
      </w:tblGrid>
      <w:tr w:rsidR="002F1D5F" w:rsidRPr="00DE064A" w14:paraId="329A8864" w14:textId="77777777" w:rsidTr="00E6072D">
        <w:tc>
          <w:tcPr>
            <w:tcW w:w="2273" w:type="pct"/>
          </w:tcPr>
          <w:p w14:paraId="3DD4A601" w14:textId="77777777" w:rsidR="002F1D5F" w:rsidRPr="00DE064A" w:rsidRDefault="002F1D5F" w:rsidP="009A4EA3">
            <w:pPr>
              <w:widowControl w:val="0"/>
              <w:spacing w:after="0" w:line="240" w:lineRule="auto"/>
              <w:contextualSpacing/>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Вид учебной работы по дисциплине</w:t>
            </w:r>
          </w:p>
        </w:tc>
        <w:tc>
          <w:tcPr>
            <w:tcW w:w="1430" w:type="pct"/>
          </w:tcPr>
          <w:p w14:paraId="21F1413E" w14:textId="77777777" w:rsidR="002F1D5F" w:rsidRPr="00DE064A" w:rsidRDefault="002F1D5F" w:rsidP="009A4EA3">
            <w:pPr>
              <w:widowControl w:val="0"/>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Всего</w:t>
            </w:r>
          </w:p>
          <w:p w14:paraId="3F60A8F0" w14:textId="77777777" w:rsidR="002F1D5F" w:rsidRPr="00DE064A" w:rsidRDefault="002F1D5F" w:rsidP="009A4EA3">
            <w:pPr>
              <w:widowControl w:val="0"/>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 з/е и часах)</w:t>
            </w:r>
          </w:p>
        </w:tc>
        <w:tc>
          <w:tcPr>
            <w:tcW w:w="1297" w:type="pct"/>
          </w:tcPr>
          <w:p w14:paraId="7A3DC89D" w14:textId="6EBE2B7D" w:rsidR="002F1D5F" w:rsidRPr="00DE064A" w:rsidRDefault="002F1D5F" w:rsidP="009A4EA3">
            <w:pPr>
              <w:widowControl w:val="0"/>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Семестр </w:t>
            </w:r>
            <w:r w:rsidR="009C5984">
              <w:rPr>
                <w:rFonts w:ascii="Times New Roman" w:eastAsia="Times New Roman" w:hAnsi="Times New Roman"/>
                <w:b/>
                <w:sz w:val="24"/>
                <w:szCs w:val="24"/>
                <w:lang w:eastAsia="ru-RU"/>
              </w:rPr>
              <w:t>8</w:t>
            </w:r>
          </w:p>
          <w:p w14:paraId="2F462F8A" w14:textId="77777777" w:rsidR="002F1D5F" w:rsidRPr="00DE064A" w:rsidRDefault="002F1D5F" w:rsidP="009A4EA3">
            <w:pPr>
              <w:widowControl w:val="0"/>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 часах)</w:t>
            </w:r>
          </w:p>
        </w:tc>
      </w:tr>
      <w:tr w:rsidR="002F1D5F" w:rsidRPr="00DE064A" w14:paraId="6CB93F57" w14:textId="77777777" w:rsidTr="00E6072D">
        <w:tc>
          <w:tcPr>
            <w:tcW w:w="2273" w:type="pct"/>
          </w:tcPr>
          <w:p w14:paraId="6D6F3433" w14:textId="77777777" w:rsidR="002F1D5F" w:rsidRPr="00DE064A" w:rsidRDefault="002F1D5F" w:rsidP="009A4EA3">
            <w:pPr>
              <w:widowControl w:val="0"/>
              <w:spacing w:after="0" w:line="240" w:lineRule="auto"/>
              <w:contextualSpacing/>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 xml:space="preserve">Общая трудоемкость дисциплины </w:t>
            </w:r>
          </w:p>
        </w:tc>
        <w:tc>
          <w:tcPr>
            <w:tcW w:w="1430" w:type="pct"/>
          </w:tcPr>
          <w:p w14:paraId="5E327A7E" w14:textId="77777777" w:rsidR="002F1D5F" w:rsidRPr="00DE064A" w:rsidRDefault="002F1D5F"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C0349">
              <w:rPr>
                <w:rFonts w:ascii="Times New Roman" w:eastAsia="Times New Roman" w:hAnsi="Times New Roman"/>
                <w:sz w:val="24"/>
                <w:szCs w:val="24"/>
                <w:lang w:eastAsia="ru-RU"/>
              </w:rPr>
              <w:t>/</w:t>
            </w:r>
            <w:r>
              <w:rPr>
                <w:rFonts w:ascii="Times New Roman" w:eastAsia="Times New Roman" w:hAnsi="Times New Roman"/>
                <w:sz w:val="24"/>
                <w:szCs w:val="24"/>
                <w:lang w:eastAsia="ru-RU"/>
              </w:rPr>
              <w:t>108</w:t>
            </w:r>
          </w:p>
        </w:tc>
        <w:tc>
          <w:tcPr>
            <w:tcW w:w="1297" w:type="pct"/>
          </w:tcPr>
          <w:p w14:paraId="51921840" w14:textId="77777777" w:rsidR="002F1D5F" w:rsidRPr="00DE064A" w:rsidRDefault="002F1D5F"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r>
      <w:tr w:rsidR="009C5984" w:rsidRPr="00DE064A" w14:paraId="5847621B" w14:textId="77777777" w:rsidTr="00E6072D">
        <w:tc>
          <w:tcPr>
            <w:tcW w:w="2273" w:type="pct"/>
          </w:tcPr>
          <w:p w14:paraId="19BFE29F" w14:textId="77777777" w:rsidR="009C5984" w:rsidRPr="00DE064A" w:rsidRDefault="009C5984" w:rsidP="009A4EA3">
            <w:pPr>
              <w:widowControl w:val="0"/>
              <w:spacing w:after="0" w:line="240" w:lineRule="auto"/>
              <w:contextualSpacing/>
              <w:rPr>
                <w:rFonts w:ascii="Times New Roman" w:eastAsia="Times New Roman" w:hAnsi="Times New Roman"/>
                <w:b/>
                <w:i/>
                <w:sz w:val="24"/>
                <w:szCs w:val="24"/>
                <w:lang w:eastAsia="ru-RU"/>
              </w:rPr>
            </w:pPr>
            <w:r w:rsidRPr="00DE064A">
              <w:rPr>
                <w:rFonts w:ascii="Times New Roman" w:eastAsia="Times New Roman" w:hAnsi="Times New Roman"/>
                <w:b/>
                <w:i/>
                <w:sz w:val="24"/>
                <w:szCs w:val="24"/>
                <w:lang w:eastAsia="ru-RU"/>
              </w:rPr>
              <w:t xml:space="preserve">Контактная работа - Аудиторные занятия </w:t>
            </w:r>
          </w:p>
        </w:tc>
        <w:tc>
          <w:tcPr>
            <w:tcW w:w="1430" w:type="pct"/>
          </w:tcPr>
          <w:p w14:paraId="7165A488" w14:textId="190DB9A1" w:rsidR="009C5984" w:rsidRPr="00DE064A" w:rsidRDefault="009C5984"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1297" w:type="pct"/>
          </w:tcPr>
          <w:p w14:paraId="6365ED24" w14:textId="0F40B0E8" w:rsidR="009C5984" w:rsidRPr="00DE064A" w:rsidRDefault="009C5984"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r>
      <w:tr w:rsidR="009C5984" w:rsidRPr="00DE064A" w14:paraId="67450CBC" w14:textId="77777777" w:rsidTr="00E6072D">
        <w:tc>
          <w:tcPr>
            <w:tcW w:w="2273" w:type="pct"/>
          </w:tcPr>
          <w:p w14:paraId="458B9274" w14:textId="77777777" w:rsidR="009C5984" w:rsidRPr="00DE064A" w:rsidRDefault="009C5984" w:rsidP="009A4EA3">
            <w:pPr>
              <w:widowControl w:val="0"/>
              <w:spacing w:after="0" w:line="240" w:lineRule="auto"/>
              <w:contextualSpacing/>
              <w:rPr>
                <w:rFonts w:ascii="Times New Roman" w:eastAsia="Times New Roman" w:hAnsi="Times New Roman"/>
                <w:i/>
                <w:sz w:val="24"/>
                <w:szCs w:val="24"/>
                <w:lang w:eastAsia="ru-RU"/>
              </w:rPr>
            </w:pPr>
            <w:r w:rsidRPr="00DE064A">
              <w:rPr>
                <w:rFonts w:ascii="Times New Roman" w:eastAsia="Times New Roman" w:hAnsi="Times New Roman"/>
                <w:i/>
                <w:sz w:val="24"/>
                <w:szCs w:val="24"/>
                <w:lang w:eastAsia="ru-RU"/>
              </w:rPr>
              <w:t xml:space="preserve">Лекции </w:t>
            </w:r>
          </w:p>
        </w:tc>
        <w:tc>
          <w:tcPr>
            <w:tcW w:w="1430" w:type="pct"/>
          </w:tcPr>
          <w:p w14:paraId="167E5485" w14:textId="4D64A298" w:rsidR="009C5984" w:rsidRPr="00DE064A" w:rsidRDefault="009C5984"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297" w:type="pct"/>
          </w:tcPr>
          <w:p w14:paraId="077D26C5" w14:textId="140E40AB" w:rsidR="009C5984" w:rsidRPr="00DE064A" w:rsidRDefault="009C5984"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9C5984" w:rsidRPr="00DE064A" w14:paraId="1C246BB9" w14:textId="77777777" w:rsidTr="00E6072D">
        <w:tc>
          <w:tcPr>
            <w:tcW w:w="2273" w:type="pct"/>
          </w:tcPr>
          <w:p w14:paraId="5F0678D6" w14:textId="77777777" w:rsidR="009C5984" w:rsidRPr="00DE064A" w:rsidRDefault="009C5984" w:rsidP="009A4EA3">
            <w:pPr>
              <w:widowControl w:val="0"/>
              <w:spacing w:after="0" w:line="240" w:lineRule="auto"/>
              <w:contextualSpacing/>
              <w:rPr>
                <w:rFonts w:ascii="Times New Roman" w:eastAsia="Times New Roman" w:hAnsi="Times New Roman"/>
                <w:i/>
                <w:sz w:val="24"/>
                <w:szCs w:val="24"/>
                <w:lang w:eastAsia="ru-RU"/>
              </w:rPr>
            </w:pPr>
            <w:r w:rsidRPr="00DE064A">
              <w:rPr>
                <w:rFonts w:ascii="Times New Roman" w:eastAsia="Times New Roman" w:hAnsi="Times New Roman"/>
                <w:i/>
                <w:sz w:val="24"/>
                <w:szCs w:val="24"/>
                <w:lang w:eastAsia="ru-RU"/>
              </w:rPr>
              <w:t xml:space="preserve">Семинары, практические занятия  </w:t>
            </w:r>
          </w:p>
        </w:tc>
        <w:tc>
          <w:tcPr>
            <w:tcW w:w="1430" w:type="pct"/>
          </w:tcPr>
          <w:p w14:paraId="1656A334" w14:textId="482EB1F8" w:rsidR="009C5984" w:rsidRPr="00DE064A" w:rsidRDefault="009C5984"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297" w:type="pct"/>
          </w:tcPr>
          <w:p w14:paraId="14BFC63A" w14:textId="2C92E91A" w:rsidR="009C5984" w:rsidRPr="00DE064A" w:rsidRDefault="009C5984"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9C5984" w:rsidRPr="00DE064A" w14:paraId="21CCB2FB" w14:textId="77777777" w:rsidTr="00E6072D">
        <w:tc>
          <w:tcPr>
            <w:tcW w:w="2273" w:type="pct"/>
          </w:tcPr>
          <w:p w14:paraId="3C456B14" w14:textId="77777777" w:rsidR="009C5984" w:rsidRPr="00DE064A" w:rsidRDefault="009C5984" w:rsidP="009A4EA3">
            <w:pPr>
              <w:widowControl w:val="0"/>
              <w:spacing w:after="0" w:line="240" w:lineRule="auto"/>
              <w:contextualSpacing/>
              <w:rPr>
                <w:rFonts w:ascii="Times New Roman" w:eastAsia="Times New Roman" w:hAnsi="Times New Roman"/>
                <w:b/>
                <w:i/>
                <w:sz w:val="24"/>
                <w:szCs w:val="24"/>
                <w:lang w:eastAsia="ru-RU"/>
              </w:rPr>
            </w:pPr>
            <w:r w:rsidRPr="00DE064A">
              <w:rPr>
                <w:rFonts w:ascii="Times New Roman" w:eastAsia="Times New Roman" w:hAnsi="Times New Roman"/>
                <w:b/>
                <w:i/>
                <w:sz w:val="24"/>
                <w:szCs w:val="24"/>
                <w:lang w:eastAsia="ru-RU"/>
              </w:rPr>
              <w:t>Самостоятельная работа</w:t>
            </w:r>
          </w:p>
        </w:tc>
        <w:tc>
          <w:tcPr>
            <w:tcW w:w="1430" w:type="pct"/>
          </w:tcPr>
          <w:p w14:paraId="4E29B40F" w14:textId="686DA458" w:rsidR="009C5984" w:rsidRPr="00DE064A" w:rsidRDefault="009C5984"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c>
          <w:tcPr>
            <w:tcW w:w="1297" w:type="pct"/>
          </w:tcPr>
          <w:p w14:paraId="30ED7C77" w14:textId="352AD822" w:rsidR="009C5984" w:rsidRPr="00DE064A" w:rsidRDefault="009C5984"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r>
      <w:tr w:rsidR="002F1D5F" w:rsidRPr="00DE064A" w14:paraId="67226A8A" w14:textId="77777777" w:rsidTr="00E6072D">
        <w:tc>
          <w:tcPr>
            <w:tcW w:w="2273" w:type="pct"/>
          </w:tcPr>
          <w:p w14:paraId="44FB012E" w14:textId="77777777" w:rsidR="002F1D5F" w:rsidRPr="00DE064A" w:rsidRDefault="002F1D5F" w:rsidP="009A4EA3">
            <w:pPr>
              <w:widowControl w:val="0"/>
              <w:spacing w:after="0" w:line="240" w:lineRule="auto"/>
              <w:contextualSpacing/>
              <w:rPr>
                <w:rFonts w:ascii="Times New Roman" w:eastAsia="Times New Roman" w:hAnsi="Times New Roman"/>
                <w:sz w:val="24"/>
                <w:szCs w:val="24"/>
                <w:lang w:eastAsia="ru-RU"/>
              </w:rPr>
            </w:pPr>
            <w:r w:rsidRPr="00DE064A">
              <w:rPr>
                <w:rFonts w:ascii="Times New Roman" w:eastAsia="Times New Roman" w:hAnsi="Times New Roman"/>
                <w:sz w:val="24"/>
                <w:szCs w:val="24"/>
                <w:lang w:eastAsia="ru-RU"/>
              </w:rPr>
              <w:t xml:space="preserve">Вид текущего контроля </w:t>
            </w:r>
          </w:p>
        </w:tc>
        <w:tc>
          <w:tcPr>
            <w:tcW w:w="1430" w:type="pct"/>
          </w:tcPr>
          <w:p w14:paraId="6C690BD0" w14:textId="77777777" w:rsidR="002F1D5F" w:rsidRPr="00DE064A" w:rsidRDefault="002F1D5F" w:rsidP="009A4EA3">
            <w:pPr>
              <w:widowControl w:val="0"/>
              <w:spacing w:after="0" w:line="240" w:lineRule="auto"/>
              <w:contextualSpacing/>
              <w:jc w:val="center"/>
              <w:rPr>
                <w:rFonts w:ascii="Times New Roman" w:eastAsia="Times New Roman" w:hAnsi="Times New Roman"/>
                <w:sz w:val="24"/>
                <w:szCs w:val="24"/>
                <w:lang w:eastAsia="ru-RU"/>
              </w:rPr>
            </w:pPr>
            <w:r w:rsidRPr="005B0927">
              <w:rPr>
                <w:rFonts w:ascii="Times New Roman" w:eastAsia="Times New Roman" w:hAnsi="Times New Roman"/>
                <w:sz w:val="24"/>
                <w:szCs w:val="24"/>
                <w:lang w:eastAsia="ru-RU"/>
              </w:rPr>
              <w:t>Домашнее творческое задание</w:t>
            </w:r>
          </w:p>
        </w:tc>
        <w:tc>
          <w:tcPr>
            <w:tcW w:w="1297" w:type="pct"/>
          </w:tcPr>
          <w:p w14:paraId="14F71D0E" w14:textId="77777777" w:rsidR="002F1D5F" w:rsidRPr="00DE064A" w:rsidRDefault="002F1D5F" w:rsidP="009A4EA3">
            <w:pPr>
              <w:widowControl w:val="0"/>
              <w:spacing w:after="0" w:line="240" w:lineRule="auto"/>
              <w:contextualSpacing/>
              <w:jc w:val="center"/>
              <w:rPr>
                <w:rFonts w:ascii="Times New Roman" w:eastAsia="Times New Roman" w:hAnsi="Times New Roman"/>
                <w:sz w:val="24"/>
                <w:szCs w:val="24"/>
                <w:lang w:eastAsia="ru-RU"/>
              </w:rPr>
            </w:pPr>
            <w:r w:rsidRPr="005B0927">
              <w:rPr>
                <w:rFonts w:ascii="Times New Roman" w:eastAsia="Times New Roman" w:hAnsi="Times New Roman"/>
                <w:sz w:val="24"/>
                <w:szCs w:val="24"/>
                <w:lang w:eastAsia="ru-RU"/>
              </w:rPr>
              <w:t>Домашнее творческое задание</w:t>
            </w:r>
          </w:p>
        </w:tc>
      </w:tr>
      <w:tr w:rsidR="002F1D5F" w:rsidRPr="00DE064A" w14:paraId="5DB4A894" w14:textId="77777777" w:rsidTr="00E6072D">
        <w:tc>
          <w:tcPr>
            <w:tcW w:w="2273" w:type="pct"/>
          </w:tcPr>
          <w:p w14:paraId="2E5E22C6" w14:textId="77777777" w:rsidR="002F1D5F" w:rsidRPr="00DE064A" w:rsidRDefault="002F1D5F" w:rsidP="009A4EA3">
            <w:pPr>
              <w:widowControl w:val="0"/>
              <w:spacing w:after="0" w:line="240" w:lineRule="auto"/>
              <w:contextualSpacing/>
              <w:rPr>
                <w:rFonts w:ascii="Times New Roman" w:eastAsia="Times New Roman" w:hAnsi="Times New Roman"/>
                <w:sz w:val="24"/>
                <w:szCs w:val="24"/>
                <w:lang w:eastAsia="ru-RU"/>
              </w:rPr>
            </w:pPr>
            <w:r w:rsidRPr="00DE064A">
              <w:rPr>
                <w:rFonts w:ascii="Times New Roman" w:eastAsia="Times New Roman" w:hAnsi="Times New Roman"/>
                <w:sz w:val="24"/>
                <w:szCs w:val="24"/>
                <w:lang w:eastAsia="ru-RU"/>
              </w:rPr>
              <w:t>Вид промежуточной аттестации</w:t>
            </w:r>
          </w:p>
        </w:tc>
        <w:tc>
          <w:tcPr>
            <w:tcW w:w="1430" w:type="pct"/>
          </w:tcPr>
          <w:p w14:paraId="6C68DC52" w14:textId="77777777" w:rsidR="002F1D5F" w:rsidRPr="00DE064A" w:rsidRDefault="002F1D5F"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297" w:type="pct"/>
          </w:tcPr>
          <w:p w14:paraId="0DD92031" w14:textId="77777777" w:rsidR="002F1D5F" w:rsidRPr="00DE064A" w:rsidRDefault="002F1D5F" w:rsidP="009A4EA3">
            <w:pPr>
              <w:widowControl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r>
    </w:tbl>
    <w:p w14:paraId="02852E26" w14:textId="77777777" w:rsidR="0093792A" w:rsidRPr="00386D4B" w:rsidRDefault="0093792A" w:rsidP="009C5984">
      <w:pPr>
        <w:pStyle w:val="1"/>
        <w:spacing w:before="0" w:after="0" w:line="360" w:lineRule="auto"/>
        <w:ind w:firstLine="709"/>
        <w:jc w:val="both"/>
        <w:rPr>
          <w:rFonts w:ascii="Times New Roman" w:hAnsi="Times New Roman" w:cs="Times New Roman"/>
          <w:color w:val="auto"/>
          <w:sz w:val="28"/>
          <w:szCs w:val="28"/>
          <w:lang w:val="ru-RU"/>
        </w:rPr>
      </w:pPr>
      <w:bookmarkStart w:id="18" w:name="_Toc182820206"/>
      <w:r w:rsidRPr="00386D4B">
        <w:rPr>
          <w:rFonts w:ascii="Times New Roman" w:hAnsi="Times New Roman" w:cs="Times New Roman"/>
          <w:color w:val="auto"/>
          <w:sz w:val="28"/>
          <w:szCs w:val="28"/>
          <w:lang w:val="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14:paraId="4A482625" w14:textId="77777777" w:rsidR="0093792A" w:rsidRPr="00B372A3" w:rsidRDefault="0093792A" w:rsidP="009C5984">
      <w:pPr>
        <w:pStyle w:val="2"/>
        <w:spacing w:before="0" w:after="0" w:line="360" w:lineRule="auto"/>
        <w:ind w:firstLine="709"/>
        <w:jc w:val="both"/>
        <w:rPr>
          <w:rFonts w:ascii="Times New Roman" w:hAnsi="Times New Roman"/>
          <w:i w:val="0"/>
          <w:lang w:val="ru-RU"/>
        </w:rPr>
      </w:pPr>
      <w:bookmarkStart w:id="19" w:name="_Toc8647311"/>
      <w:bookmarkStart w:id="20" w:name="_Toc11145536"/>
      <w:bookmarkStart w:id="21" w:name="_Toc182820207"/>
      <w:bookmarkStart w:id="22" w:name="_Toc4740148"/>
      <w:r w:rsidRPr="00B372A3">
        <w:rPr>
          <w:rFonts w:ascii="Times New Roman" w:hAnsi="Times New Roman"/>
          <w:i w:val="0"/>
          <w:lang w:val="ru-RU"/>
        </w:rPr>
        <w:t>5.1. Содержание дисциплины</w:t>
      </w:r>
      <w:bookmarkEnd w:id="19"/>
      <w:bookmarkEnd w:id="20"/>
      <w:bookmarkEnd w:id="21"/>
      <w:r w:rsidRPr="00B372A3">
        <w:rPr>
          <w:rFonts w:ascii="Times New Roman" w:hAnsi="Times New Roman"/>
          <w:i w:val="0"/>
          <w:lang w:val="ru-RU"/>
        </w:rPr>
        <w:t xml:space="preserve"> </w:t>
      </w:r>
      <w:bookmarkEnd w:id="22"/>
    </w:p>
    <w:p w14:paraId="4CEC3814" w14:textId="2A727462" w:rsidR="00FE25BF" w:rsidRPr="00FE25BF" w:rsidRDefault="00FE25BF" w:rsidP="009C5984">
      <w:pPr>
        <w:spacing w:after="0" w:line="360" w:lineRule="auto"/>
        <w:ind w:firstLine="709"/>
        <w:jc w:val="both"/>
        <w:rPr>
          <w:rFonts w:ascii="Times New Roman" w:eastAsia="Times New Roman" w:hAnsi="Times New Roman"/>
          <w:b/>
          <w:i/>
          <w:sz w:val="28"/>
          <w:szCs w:val="28"/>
          <w:lang w:eastAsia="ru-RU"/>
        </w:rPr>
      </w:pPr>
      <w:bookmarkStart w:id="23" w:name="_Toc293046080"/>
      <w:bookmarkStart w:id="24" w:name="_Toc8647312"/>
      <w:bookmarkStart w:id="25" w:name="_Toc11145537"/>
      <w:r w:rsidRPr="00FE25BF">
        <w:rPr>
          <w:rFonts w:ascii="Times New Roman" w:eastAsia="Times New Roman" w:hAnsi="Times New Roman"/>
          <w:b/>
          <w:i/>
          <w:sz w:val="28"/>
          <w:szCs w:val="28"/>
          <w:lang w:eastAsia="ru-RU"/>
        </w:rPr>
        <w:t xml:space="preserve">Тема 1. </w:t>
      </w:r>
      <w:r w:rsidR="00103FB4">
        <w:rPr>
          <w:rFonts w:ascii="Times New Roman" w:eastAsia="Times New Roman" w:hAnsi="Times New Roman"/>
          <w:b/>
          <w:i/>
          <w:sz w:val="28"/>
          <w:szCs w:val="28"/>
          <w:lang w:eastAsia="ru-RU"/>
        </w:rPr>
        <w:t xml:space="preserve">Понятие </w:t>
      </w:r>
      <w:r w:rsidRPr="00FE25BF">
        <w:rPr>
          <w:rFonts w:ascii="Times New Roman" w:eastAsia="Times New Roman" w:hAnsi="Times New Roman"/>
          <w:b/>
          <w:i/>
          <w:sz w:val="28"/>
          <w:szCs w:val="28"/>
          <w:lang w:eastAsia="ru-RU"/>
        </w:rPr>
        <w:t xml:space="preserve">финансового моделирования </w:t>
      </w:r>
    </w:p>
    <w:p w14:paraId="4CAAF844" w14:textId="058FF914" w:rsidR="00AD0DC2" w:rsidRPr="00FE25BF" w:rsidRDefault="00FE25BF" w:rsidP="00AD0DC2">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Понятие финансового моделировани</w:t>
      </w:r>
      <w:r w:rsidR="00390B26">
        <w:rPr>
          <w:rFonts w:ascii="Times New Roman" w:eastAsia="Times New Roman" w:hAnsi="Times New Roman"/>
          <w:sz w:val="28"/>
          <w:szCs w:val="28"/>
          <w:lang w:eastAsia="ru-RU"/>
        </w:rPr>
        <w:t>я</w:t>
      </w:r>
      <w:r w:rsidRPr="00FE25BF">
        <w:rPr>
          <w:rFonts w:ascii="Times New Roman" w:eastAsia="Times New Roman" w:hAnsi="Times New Roman"/>
          <w:sz w:val="28"/>
          <w:szCs w:val="28"/>
          <w:lang w:eastAsia="ru-RU"/>
        </w:rPr>
        <w:t xml:space="preserve">, его место в системе </w:t>
      </w:r>
      <w:proofErr w:type="spellStart"/>
      <w:r w:rsidRPr="00FE25BF">
        <w:rPr>
          <w:rFonts w:ascii="Times New Roman" w:eastAsia="Times New Roman" w:hAnsi="Times New Roman"/>
          <w:sz w:val="28"/>
          <w:szCs w:val="28"/>
          <w:lang w:eastAsia="ru-RU"/>
        </w:rPr>
        <w:t>стоимостно</w:t>
      </w:r>
      <w:proofErr w:type="spellEnd"/>
      <w:r w:rsidRPr="00FE25BF">
        <w:rPr>
          <w:rFonts w:ascii="Times New Roman" w:eastAsia="Times New Roman" w:hAnsi="Times New Roman"/>
          <w:sz w:val="28"/>
          <w:szCs w:val="28"/>
          <w:lang w:eastAsia="ru-RU"/>
        </w:rPr>
        <w:t>-ориентированного управления компанией</w:t>
      </w:r>
      <w:r w:rsidR="00390B26">
        <w:rPr>
          <w:rFonts w:ascii="Times New Roman" w:eastAsia="Times New Roman" w:hAnsi="Times New Roman"/>
          <w:sz w:val="28"/>
          <w:szCs w:val="28"/>
          <w:lang w:eastAsia="ru-RU"/>
        </w:rPr>
        <w:t xml:space="preserve">. </w:t>
      </w:r>
      <w:r w:rsidR="00EB24B6">
        <w:rPr>
          <w:rFonts w:ascii="Times New Roman" w:eastAsia="Times New Roman" w:hAnsi="Times New Roman"/>
          <w:sz w:val="28"/>
          <w:szCs w:val="28"/>
          <w:lang w:eastAsia="ru-RU"/>
        </w:rPr>
        <w:t xml:space="preserve">Моделирование в рамках разработки и реализации финансовой и корпоративной стратегии компании. Среднесрочное и долгосрочное моделирование финансово-экономических параметров деятельности компании. </w:t>
      </w:r>
      <w:r w:rsidR="00EB24B6">
        <w:rPr>
          <w:rFonts w:ascii="Times New Roman" w:eastAsia="Times New Roman" w:hAnsi="Times New Roman"/>
          <w:sz w:val="28"/>
          <w:szCs w:val="24"/>
          <w:lang w:eastAsia="ru-RU"/>
        </w:rPr>
        <w:t xml:space="preserve">Разработка и реализация сценарных условий моделирования (курс валют, </w:t>
      </w:r>
      <w:r w:rsidR="00AD0DC2">
        <w:rPr>
          <w:rFonts w:ascii="Times New Roman" w:eastAsia="Times New Roman" w:hAnsi="Times New Roman"/>
          <w:sz w:val="28"/>
          <w:szCs w:val="24"/>
          <w:lang w:eastAsia="ru-RU"/>
        </w:rPr>
        <w:t xml:space="preserve">прогноз роста цен и </w:t>
      </w:r>
      <w:r w:rsidR="00EB24B6">
        <w:rPr>
          <w:rFonts w:ascii="Times New Roman" w:eastAsia="Times New Roman" w:hAnsi="Times New Roman"/>
          <w:sz w:val="28"/>
          <w:szCs w:val="24"/>
          <w:lang w:eastAsia="ru-RU"/>
        </w:rPr>
        <w:t xml:space="preserve">инфляция, </w:t>
      </w:r>
      <w:r w:rsidR="00AD0DC2">
        <w:rPr>
          <w:rFonts w:ascii="Times New Roman" w:eastAsia="Times New Roman" w:hAnsi="Times New Roman"/>
          <w:sz w:val="28"/>
          <w:szCs w:val="24"/>
          <w:lang w:eastAsia="ru-RU"/>
        </w:rPr>
        <w:t xml:space="preserve">налоги, </w:t>
      </w:r>
      <w:r w:rsidR="00EB24B6">
        <w:rPr>
          <w:rFonts w:ascii="Times New Roman" w:eastAsia="Times New Roman" w:hAnsi="Times New Roman"/>
          <w:sz w:val="28"/>
          <w:szCs w:val="24"/>
          <w:lang w:eastAsia="ru-RU"/>
        </w:rPr>
        <w:t xml:space="preserve">процентная ставка, </w:t>
      </w:r>
      <w:r w:rsidR="00EB24B6">
        <w:rPr>
          <w:rFonts w:ascii="Times New Roman" w:eastAsia="Times New Roman" w:hAnsi="Times New Roman"/>
          <w:sz w:val="28"/>
          <w:szCs w:val="24"/>
          <w:lang w:val="en-US" w:eastAsia="ru-RU"/>
        </w:rPr>
        <w:t>WACC</w:t>
      </w:r>
      <w:r w:rsidR="00EB24B6" w:rsidRPr="006C1F7D">
        <w:rPr>
          <w:rFonts w:ascii="Times New Roman" w:eastAsia="Times New Roman" w:hAnsi="Times New Roman"/>
          <w:sz w:val="28"/>
          <w:szCs w:val="24"/>
          <w:lang w:eastAsia="ru-RU"/>
        </w:rPr>
        <w:t xml:space="preserve"> </w:t>
      </w:r>
      <w:r w:rsidR="00EB24B6">
        <w:rPr>
          <w:rFonts w:ascii="Times New Roman" w:eastAsia="Times New Roman" w:hAnsi="Times New Roman"/>
          <w:sz w:val="28"/>
          <w:szCs w:val="24"/>
          <w:lang w:eastAsia="ru-RU"/>
        </w:rPr>
        <w:t>и т.д.).</w:t>
      </w:r>
      <w:r w:rsidR="00AD0DC2">
        <w:rPr>
          <w:rFonts w:ascii="Times New Roman" w:eastAsia="Times New Roman" w:hAnsi="Times New Roman"/>
          <w:sz w:val="28"/>
          <w:szCs w:val="24"/>
          <w:lang w:eastAsia="ru-RU"/>
        </w:rPr>
        <w:t xml:space="preserve"> </w:t>
      </w:r>
      <w:r w:rsidR="00AD0DC2">
        <w:rPr>
          <w:rFonts w:ascii="Times New Roman" w:eastAsia="Times New Roman" w:hAnsi="Times New Roman"/>
          <w:sz w:val="28"/>
          <w:szCs w:val="28"/>
          <w:lang w:eastAsia="ru-RU"/>
        </w:rPr>
        <w:t>М</w:t>
      </w:r>
      <w:r w:rsidR="00AD0DC2" w:rsidRPr="00FE25BF">
        <w:rPr>
          <w:rFonts w:ascii="Times New Roman" w:eastAsia="Times New Roman" w:hAnsi="Times New Roman"/>
          <w:sz w:val="28"/>
          <w:szCs w:val="28"/>
          <w:lang w:eastAsia="ru-RU"/>
        </w:rPr>
        <w:t>етод</w:t>
      </w:r>
      <w:r w:rsidR="00AD0DC2">
        <w:rPr>
          <w:rFonts w:ascii="Times New Roman" w:eastAsia="Times New Roman" w:hAnsi="Times New Roman"/>
          <w:sz w:val="28"/>
          <w:szCs w:val="28"/>
          <w:lang w:eastAsia="ru-RU"/>
        </w:rPr>
        <w:t xml:space="preserve">ы </w:t>
      </w:r>
      <w:r w:rsidR="00AD0DC2" w:rsidRPr="00FE25BF">
        <w:rPr>
          <w:rFonts w:ascii="Times New Roman" w:eastAsia="Times New Roman" w:hAnsi="Times New Roman"/>
          <w:sz w:val="28"/>
          <w:szCs w:val="28"/>
          <w:lang w:eastAsia="ru-RU"/>
        </w:rPr>
        <w:t xml:space="preserve">прогнозирования </w:t>
      </w:r>
      <w:r w:rsidR="00AD0DC2">
        <w:rPr>
          <w:rFonts w:ascii="Times New Roman" w:eastAsia="Times New Roman" w:hAnsi="Times New Roman"/>
          <w:sz w:val="28"/>
          <w:szCs w:val="28"/>
          <w:lang w:eastAsia="ru-RU"/>
        </w:rPr>
        <w:t xml:space="preserve">в </w:t>
      </w:r>
      <w:r w:rsidR="00AD0DC2" w:rsidRPr="00FE25BF">
        <w:rPr>
          <w:rFonts w:ascii="Times New Roman" w:eastAsia="Times New Roman" w:hAnsi="Times New Roman"/>
          <w:sz w:val="28"/>
          <w:szCs w:val="28"/>
          <w:lang w:eastAsia="ru-RU"/>
        </w:rPr>
        <w:t>финансово</w:t>
      </w:r>
      <w:r w:rsidR="00AD0DC2">
        <w:rPr>
          <w:rFonts w:ascii="Times New Roman" w:eastAsia="Times New Roman" w:hAnsi="Times New Roman"/>
          <w:sz w:val="28"/>
          <w:szCs w:val="28"/>
          <w:lang w:eastAsia="ru-RU"/>
        </w:rPr>
        <w:t xml:space="preserve">м </w:t>
      </w:r>
      <w:r w:rsidR="00AD0DC2" w:rsidRPr="00FE25BF">
        <w:rPr>
          <w:rFonts w:ascii="Times New Roman" w:eastAsia="Times New Roman" w:hAnsi="Times New Roman"/>
          <w:sz w:val="28"/>
          <w:szCs w:val="28"/>
          <w:lang w:eastAsia="ru-RU"/>
        </w:rPr>
        <w:t>модели</w:t>
      </w:r>
      <w:r w:rsidR="00AD0DC2">
        <w:rPr>
          <w:rFonts w:ascii="Times New Roman" w:eastAsia="Times New Roman" w:hAnsi="Times New Roman"/>
          <w:sz w:val="28"/>
          <w:szCs w:val="28"/>
          <w:lang w:eastAsia="ru-RU"/>
        </w:rPr>
        <w:t>ровании (м</w:t>
      </w:r>
      <w:r w:rsidR="00AD0DC2" w:rsidRPr="00FE25BF">
        <w:rPr>
          <w:rFonts w:ascii="Times New Roman" w:eastAsia="Times New Roman" w:hAnsi="Times New Roman"/>
          <w:sz w:val="28"/>
          <w:szCs w:val="28"/>
          <w:lang w:eastAsia="ru-RU"/>
        </w:rPr>
        <w:t>етод экспертных оценок</w:t>
      </w:r>
      <w:r w:rsidR="00AD0DC2">
        <w:rPr>
          <w:rFonts w:ascii="Times New Roman" w:eastAsia="Times New Roman" w:hAnsi="Times New Roman"/>
          <w:sz w:val="28"/>
          <w:szCs w:val="28"/>
          <w:lang w:eastAsia="ru-RU"/>
        </w:rPr>
        <w:t>, м</w:t>
      </w:r>
      <w:r w:rsidR="00AD0DC2" w:rsidRPr="00FE25BF">
        <w:rPr>
          <w:rFonts w:ascii="Times New Roman" w:eastAsia="Times New Roman" w:hAnsi="Times New Roman"/>
          <w:sz w:val="28"/>
          <w:szCs w:val="28"/>
          <w:lang w:eastAsia="ru-RU"/>
        </w:rPr>
        <w:t>одели на основе временных рядов</w:t>
      </w:r>
      <w:r w:rsidR="00AD0DC2">
        <w:rPr>
          <w:rFonts w:ascii="Times New Roman" w:eastAsia="Times New Roman" w:hAnsi="Times New Roman"/>
          <w:sz w:val="28"/>
          <w:szCs w:val="28"/>
          <w:lang w:eastAsia="ru-RU"/>
        </w:rPr>
        <w:t>, э</w:t>
      </w:r>
      <w:r w:rsidR="00AD0DC2" w:rsidRPr="00FE25BF">
        <w:rPr>
          <w:rFonts w:ascii="Times New Roman" w:eastAsia="Times New Roman" w:hAnsi="Times New Roman"/>
          <w:sz w:val="28"/>
          <w:szCs w:val="28"/>
          <w:lang w:eastAsia="ru-RU"/>
        </w:rPr>
        <w:t>конометрические модели</w:t>
      </w:r>
      <w:r w:rsidR="00AD0DC2">
        <w:rPr>
          <w:rFonts w:ascii="Times New Roman" w:eastAsia="Times New Roman" w:hAnsi="Times New Roman"/>
          <w:sz w:val="28"/>
          <w:szCs w:val="28"/>
          <w:lang w:eastAsia="ru-RU"/>
        </w:rPr>
        <w:t>, э</w:t>
      </w:r>
      <w:r w:rsidR="00AD0DC2" w:rsidRPr="00FE25BF">
        <w:rPr>
          <w:rFonts w:ascii="Times New Roman" w:eastAsia="Times New Roman" w:hAnsi="Times New Roman"/>
          <w:sz w:val="28"/>
          <w:szCs w:val="28"/>
          <w:lang w:eastAsia="ru-RU"/>
        </w:rPr>
        <w:t>кстраполяция и интерполяция финансовых показателей</w:t>
      </w:r>
      <w:r w:rsidR="00AD0DC2">
        <w:rPr>
          <w:rFonts w:ascii="Times New Roman" w:eastAsia="Times New Roman" w:hAnsi="Times New Roman"/>
          <w:sz w:val="28"/>
          <w:szCs w:val="28"/>
          <w:lang w:eastAsia="ru-RU"/>
        </w:rPr>
        <w:t>)</w:t>
      </w:r>
      <w:r w:rsidR="00AD0DC2" w:rsidRPr="00FE25BF">
        <w:rPr>
          <w:rFonts w:ascii="Times New Roman" w:eastAsia="Times New Roman" w:hAnsi="Times New Roman"/>
          <w:sz w:val="28"/>
          <w:szCs w:val="28"/>
          <w:lang w:eastAsia="ru-RU"/>
        </w:rPr>
        <w:t xml:space="preserve">. </w:t>
      </w:r>
    </w:p>
    <w:p w14:paraId="7C5BF7D9" w14:textId="77777777" w:rsidR="0015176C" w:rsidRDefault="0015176C" w:rsidP="0015176C">
      <w:pPr>
        <w:spacing w:after="0" w:line="360" w:lineRule="auto"/>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Разработка и реализация системы мотивации, нацеленной на максимизацию стоимости компании. Особенности моделирования ключевых показателей эффективности (КПЭ). Особенности расчета кредитного рейтинга моделируемой компании. </w:t>
      </w:r>
    </w:p>
    <w:p w14:paraId="5F862A58" w14:textId="77777777" w:rsidR="00FE25BF" w:rsidRPr="00FE25BF" w:rsidRDefault="00FE25BF" w:rsidP="009C5984">
      <w:pPr>
        <w:spacing w:after="0" w:line="360" w:lineRule="auto"/>
        <w:ind w:firstLine="709"/>
        <w:jc w:val="both"/>
        <w:rPr>
          <w:rFonts w:ascii="Times New Roman" w:eastAsia="Times New Roman" w:hAnsi="Times New Roman"/>
          <w:b/>
          <w:i/>
          <w:snapToGrid w:val="0"/>
          <w:sz w:val="28"/>
          <w:szCs w:val="24"/>
          <w:lang w:eastAsia="ru-RU"/>
        </w:rPr>
      </w:pPr>
      <w:bookmarkStart w:id="26" w:name="_Toc349914474"/>
      <w:r w:rsidRPr="00FE25BF">
        <w:rPr>
          <w:rFonts w:ascii="Times New Roman" w:eastAsia="Times New Roman" w:hAnsi="Times New Roman"/>
          <w:b/>
          <w:i/>
          <w:sz w:val="28"/>
          <w:szCs w:val="24"/>
          <w:lang w:eastAsia="ru-RU"/>
        </w:rPr>
        <w:t>Тема 2. Стоимость компании как предмет финансового моделирования</w:t>
      </w:r>
    </w:p>
    <w:p w14:paraId="5EBBDC9A" w14:textId="3D618D19" w:rsidR="00E6072D" w:rsidRPr="00E6072D" w:rsidRDefault="00FE25BF" w:rsidP="009C5984">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sz w:val="28"/>
          <w:szCs w:val="28"/>
          <w:lang w:eastAsia="ru-RU"/>
        </w:rPr>
        <w:t>Содержание понятия стоимости</w:t>
      </w:r>
      <w:r w:rsidR="006C1F7D">
        <w:rPr>
          <w:rFonts w:ascii="Times New Roman" w:eastAsia="Times New Roman" w:hAnsi="Times New Roman"/>
          <w:sz w:val="28"/>
          <w:szCs w:val="28"/>
          <w:lang w:eastAsia="ru-RU"/>
        </w:rPr>
        <w:t xml:space="preserve"> компании</w:t>
      </w:r>
      <w:r w:rsidRPr="00FE25BF">
        <w:rPr>
          <w:rFonts w:ascii="Times New Roman" w:eastAsia="Times New Roman" w:hAnsi="Times New Roman"/>
          <w:sz w:val="28"/>
          <w:szCs w:val="28"/>
          <w:lang w:eastAsia="ru-RU"/>
        </w:rPr>
        <w:t xml:space="preserve">. </w:t>
      </w:r>
      <w:r w:rsidR="00E6072D">
        <w:rPr>
          <w:rFonts w:ascii="Times New Roman" w:eastAsia="Times New Roman" w:hAnsi="Times New Roman"/>
          <w:sz w:val="28"/>
          <w:szCs w:val="28"/>
          <w:lang w:eastAsia="ru-RU"/>
        </w:rPr>
        <w:t>Понятие рыночной стоимости</w:t>
      </w:r>
      <w:r w:rsidR="00B830A4">
        <w:rPr>
          <w:rFonts w:ascii="Times New Roman" w:eastAsia="Times New Roman" w:hAnsi="Times New Roman"/>
          <w:sz w:val="28"/>
          <w:szCs w:val="28"/>
          <w:lang w:eastAsia="ru-RU"/>
        </w:rPr>
        <w:t xml:space="preserve"> и капитализации</w:t>
      </w:r>
      <w:r w:rsidR="00E6072D">
        <w:rPr>
          <w:rFonts w:ascii="Times New Roman" w:eastAsia="Times New Roman" w:hAnsi="Times New Roman"/>
          <w:sz w:val="28"/>
          <w:szCs w:val="28"/>
          <w:lang w:eastAsia="ru-RU"/>
        </w:rPr>
        <w:t xml:space="preserve">. </w:t>
      </w:r>
      <w:r w:rsidRPr="00FE25BF">
        <w:rPr>
          <w:rFonts w:ascii="Times New Roman" w:eastAsia="Times New Roman" w:hAnsi="Times New Roman"/>
          <w:snapToGrid w:val="0"/>
          <w:sz w:val="28"/>
          <w:szCs w:val="28"/>
          <w:lang w:eastAsia="ru-RU"/>
        </w:rPr>
        <w:t>Классификация видов стоимости.</w:t>
      </w:r>
      <w:r w:rsidRPr="00FE25BF">
        <w:rPr>
          <w:rFonts w:ascii="Times New Roman" w:eastAsia="Times New Roman" w:hAnsi="Times New Roman"/>
          <w:snapToGrid w:val="0"/>
          <w:sz w:val="28"/>
          <w:szCs w:val="24"/>
          <w:lang w:eastAsia="ru-RU"/>
        </w:rPr>
        <w:t xml:space="preserve"> </w:t>
      </w:r>
      <w:r w:rsidR="00E6072D">
        <w:rPr>
          <w:rFonts w:ascii="Times New Roman" w:eastAsia="Times New Roman" w:hAnsi="Times New Roman"/>
          <w:snapToGrid w:val="0"/>
          <w:sz w:val="28"/>
          <w:szCs w:val="24"/>
          <w:lang w:eastAsia="ru-RU"/>
        </w:rPr>
        <w:t>Методы, основанные на оценке активов (б</w:t>
      </w:r>
      <w:r w:rsidR="00E6072D" w:rsidRPr="00E6072D">
        <w:rPr>
          <w:rFonts w:ascii="Times New Roman" w:eastAsia="Times New Roman" w:hAnsi="Times New Roman"/>
          <w:snapToGrid w:val="0"/>
          <w:sz w:val="28"/>
          <w:szCs w:val="24"/>
          <w:lang w:eastAsia="ru-RU"/>
        </w:rPr>
        <w:t>алансовая, ликвидационная</w:t>
      </w:r>
      <w:r w:rsidR="00E6072D">
        <w:rPr>
          <w:rFonts w:ascii="Times New Roman" w:eastAsia="Times New Roman" w:hAnsi="Times New Roman"/>
          <w:snapToGrid w:val="0"/>
          <w:sz w:val="28"/>
          <w:szCs w:val="24"/>
          <w:lang w:eastAsia="ru-RU"/>
        </w:rPr>
        <w:t xml:space="preserve">, восстановительная стоимости). </w:t>
      </w:r>
      <w:r w:rsidR="00B830A4">
        <w:rPr>
          <w:rFonts w:ascii="Times New Roman" w:eastAsia="Times New Roman" w:hAnsi="Times New Roman"/>
          <w:snapToGrid w:val="0"/>
          <w:sz w:val="28"/>
          <w:szCs w:val="24"/>
          <w:lang w:eastAsia="ru-RU"/>
        </w:rPr>
        <w:t xml:space="preserve">Понятие чистых активов. </w:t>
      </w:r>
      <w:r w:rsidR="00E6072D">
        <w:rPr>
          <w:rFonts w:ascii="Times New Roman" w:eastAsia="Times New Roman" w:hAnsi="Times New Roman"/>
          <w:snapToGrid w:val="0"/>
          <w:sz w:val="28"/>
          <w:szCs w:val="24"/>
          <w:lang w:eastAsia="ru-RU"/>
        </w:rPr>
        <w:t xml:space="preserve">Доходные методы оценки стоимости. </w:t>
      </w:r>
      <w:r w:rsidR="00F159F3">
        <w:rPr>
          <w:rFonts w:ascii="Times New Roman" w:eastAsia="Times New Roman" w:hAnsi="Times New Roman"/>
          <w:snapToGrid w:val="0"/>
          <w:sz w:val="28"/>
          <w:szCs w:val="24"/>
          <w:lang w:eastAsia="ru-RU"/>
        </w:rPr>
        <w:t>Рыночные</w:t>
      </w:r>
      <w:r w:rsidR="00E6072D">
        <w:rPr>
          <w:rFonts w:ascii="Times New Roman" w:eastAsia="Times New Roman" w:hAnsi="Times New Roman"/>
          <w:snapToGrid w:val="0"/>
          <w:sz w:val="28"/>
          <w:szCs w:val="24"/>
          <w:lang w:eastAsia="ru-RU"/>
        </w:rPr>
        <w:t xml:space="preserve"> методы</w:t>
      </w:r>
      <w:r w:rsidR="00B830A4">
        <w:rPr>
          <w:rFonts w:ascii="Times New Roman" w:eastAsia="Times New Roman" w:hAnsi="Times New Roman"/>
          <w:snapToGrid w:val="0"/>
          <w:sz w:val="28"/>
          <w:szCs w:val="24"/>
          <w:lang w:eastAsia="ru-RU"/>
        </w:rPr>
        <w:t xml:space="preserve"> (Р</w:t>
      </w:r>
      <w:r w:rsidR="00B830A4" w:rsidRPr="00B830A4">
        <w:rPr>
          <w:rFonts w:ascii="Times New Roman" w:eastAsia="Times New Roman" w:hAnsi="Times New Roman"/>
          <w:snapToGrid w:val="0"/>
          <w:sz w:val="28"/>
          <w:szCs w:val="24"/>
          <w:lang w:eastAsia="ru-RU"/>
        </w:rPr>
        <w:t>/</w:t>
      </w:r>
      <w:r w:rsidR="00B830A4">
        <w:rPr>
          <w:rFonts w:ascii="Times New Roman" w:eastAsia="Times New Roman" w:hAnsi="Times New Roman"/>
          <w:snapToGrid w:val="0"/>
          <w:sz w:val="28"/>
          <w:szCs w:val="24"/>
          <w:lang w:eastAsia="ru-RU"/>
        </w:rPr>
        <w:t>Е</w:t>
      </w:r>
      <w:r w:rsidR="00B830A4" w:rsidRPr="00B830A4">
        <w:rPr>
          <w:rFonts w:ascii="Times New Roman" w:eastAsia="Times New Roman" w:hAnsi="Times New Roman"/>
          <w:snapToGrid w:val="0"/>
          <w:sz w:val="28"/>
          <w:szCs w:val="24"/>
          <w:lang w:eastAsia="ru-RU"/>
        </w:rPr>
        <w:t>,</w:t>
      </w:r>
      <w:r w:rsidR="00B830A4">
        <w:rPr>
          <w:rFonts w:ascii="Times New Roman" w:eastAsia="Times New Roman" w:hAnsi="Times New Roman"/>
          <w:snapToGrid w:val="0"/>
          <w:sz w:val="28"/>
          <w:szCs w:val="24"/>
          <w:lang w:eastAsia="ru-RU"/>
        </w:rPr>
        <w:t xml:space="preserve"> </w:t>
      </w:r>
      <w:r w:rsidR="00B830A4">
        <w:rPr>
          <w:rFonts w:ascii="Times New Roman" w:eastAsia="Times New Roman" w:hAnsi="Times New Roman"/>
          <w:snapToGrid w:val="0"/>
          <w:sz w:val="28"/>
          <w:szCs w:val="24"/>
          <w:lang w:val="en-US" w:eastAsia="ru-RU"/>
        </w:rPr>
        <w:t>P</w:t>
      </w:r>
      <w:r w:rsidR="00B830A4" w:rsidRPr="00B830A4">
        <w:rPr>
          <w:rFonts w:ascii="Times New Roman" w:eastAsia="Times New Roman" w:hAnsi="Times New Roman"/>
          <w:snapToGrid w:val="0"/>
          <w:sz w:val="28"/>
          <w:szCs w:val="24"/>
          <w:lang w:eastAsia="ru-RU"/>
        </w:rPr>
        <w:t>/</w:t>
      </w:r>
      <w:r w:rsidR="00B830A4">
        <w:rPr>
          <w:rFonts w:ascii="Times New Roman" w:eastAsia="Times New Roman" w:hAnsi="Times New Roman"/>
          <w:snapToGrid w:val="0"/>
          <w:sz w:val="28"/>
          <w:szCs w:val="24"/>
          <w:lang w:val="en-US" w:eastAsia="ru-RU"/>
        </w:rPr>
        <w:t>S</w:t>
      </w:r>
      <w:r w:rsidR="00B830A4" w:rsidRPr="00B830A4">
        <w:rPr>
          <w:rFonts w:ascii="Times New Roman" w:eastAsia="Times New Roman" w:hAnsi="Times New Roman"/>
          <w:snapToGrid w:val="0"/>
          <w:sz w:val="28"/>
          <w:szCs w:val="24"/>
          <w:lang w:eastAsia="ru-RU"/>
        </w:rPr>
        <w:t xml:space="preserve">, </w:t>
      </w:r>
      <w:r w:rsidR="00B830A4">
        <w:rPr>
          <w:rFonts w:ascii="Times New Roman" w:eastAsia="Times New Roman" w:hAnsi="Times New Roman"/>
          <w:snapToGrid w:val="0"/>
          <w:sz w:val="28"/>
          <w:szCs w:val="24"/>
          <w:lang w:val="en-US" w:eastAsia="ru-RU"/>
        </w:rPr>
        <w:t>P</w:t>
      </w:r>
      <w:r w:rsidR="00B830A4" w:rsidRPr="00B830A4">
        <w:rPr>
          <w:rFonts w:ascii="Times New Roman" w:eastAsia="Times New Roman" w:hAnsi="Times New Roman"/>
          <w:snapToGrid w:val="0"/>
          <w:sz w:val="28"/>
          <w:szCs w:val="24"/>
          <w:lang w:eastAsia="ru-RU"/>
        </w:rPr>
        <w:t>/</w:t>
      </w:r>
      <w:r w:rsidR="00B830A4">
        <w:rPr>
          <w:rFonts w:ascii="Times New Roman" w:eastAsia="Times New Roman" w:hAnsi="Times New Roman"/>
          <w:snapToGrid w:val="0"/>
          <w:sz w:val="28"/>
          <w:szCs w:val="24"/>
          <w:lang w:val="en-US" w:eastAsia="ru-RU"/>
        </w:rPr>
        <w:t>BV</w:t>
      </w:r>
      <w:r w:rsidR="00B830A4" w:rsidRPr="00B830A4">
        <w:rPr>
          <w:rFonts w:ascii="Times New Roman" w:eastAsia="Times New Roman" w:hAnsi="Times New Roman"/>
          <w:snapToGrid w:val="0"/>
          <w:sz w:val="28"/>
          <w:szCs w:val="24"/>
          <w:lang w:eastAsia="ru-RU"/>
        </w:rPr>
        <w:t xml:space="preserve">, </w:t>
      </w:r>
      <w:r w:rsidR="00B830A4">
        <w:rPr>
          <w:rFonts w:ascii="Times New Roman" w:eastAsia="Times New Roman" w:hAnsi="Times New Roman"/>
          <w:snapToGrid w:val="0"/>
          <w:sz w:val="28"/>
          <w:szCs w:val="24"/>
          <w:lang w:val="en-US" w:eastAsia="ru-RU"/>
        </w:rPr>
        <w:t>P</w:t>
      </w:r>
      <w:r w:rsidR="00B830A4" w:rsidRPr="00B830A4">
        <w:rPr>
          <w:rFonts w:ascii="Times New Roman" w:eastAsia="Times New Roman" w:hAnsi="Times New Roman"/>
          <w:snapToGrid w:val="0"/>
          <w:sz w:val="28"/>
          <w:szCs w:val="24"/>
          <w:lang w:eastAsia="ru-RU"/>
        </w:rPr>
        <w:t>/кВт/ч и др</w:t>
      </w:r>
      <w:r w:rsidR="00AD0DC2">
        <w:rPr>
          <w:rFonts w:ascii="Times New Roman" w:eastAsia="Times New Roman" w:hAnsi="Times New Roman"/>
          <w:snapToGrid w:val="0"/>
          <w:sz w:val="28"/>
          <w:szCs w:val="24"/>
          <w:lang w:eastAsia="ru-RU"/>
        </w:rPr>
        <w:t>.</w:t>
      </w:r>
      <w:r w:rsidR="00B830A4" w:rsidRPr="00B830A4">
        <w:rPr>
          <w:rFonts w:ascii="Times New Roman" w:eastAsia="Times New Roman" w:hAnsi="Times New Roman"/>
          <w:snapToGrid w:val="0"/>
          <w:sz w:val="28"/>
          <w:szCs w:val="24"/>
          <w:lang w:eastAsia="ru-RU"/>
        </w:rPr>
        <w:t>)</w:t>
      </w:r>
      <w:r w:rsidR="00E6072D">
        <w:rPr>
          <w:rFonts w:ascii="Times New Roman" w:eastAsia="Times New Roman" w:hAnsi="Times New Roman"/>
          <w:snapToGrid w:val="0"/>
          <w:sz w:val="28"/>
          <w:szCs w:val="24"/>
          <w:lang w:eastAsia="ru-RU"/>
        </w:rPr>
        <w:t>. Основные мультипликаторы для оценки стоимости</w:t>
      </w:r>
      <w:r w:rsidR="00B830A4">
        <w:rPr>
          <w:rFonts w:ascii="Times New Roman" w:eastAsia="Times New Roman" w:hAnsi="Times New Roman"/>
          <w:snapToGrid w:val="0"/>
          <w:sz w:val="28"/>
          <w:szCs w:val="24"/>
          <w:lang w:eastAsia="ru-RU"/>
        </w:rPr>
        <w:t xml:space="preserve"> (Р</w:t>
      </w:r>
      <w:r w:rsidR="00B830A4" w:rsidRPr="00B830A4">
        <w:rPr>
          <w:rFonts w:ascii="Times New Roman" w:eastAsia="Times New Roman" w:hAnsi="Times New Roman"/>
          <w:snapToGrid w:val="0"/>
          <w:sz w:val="28"/>
          <w:szCs w:val="24"/>
          <w:lang w:eastAsia="ru-RU"/>
        </w:rPr>
        <w:t>/</w:t>
      </w:r>
      <w:r w:rsidR="00B830A4">
        <w:rPr>
          <w:rFonts w:ascii="Times New Roman" w:eastAsia="Times New Roman" w:hAnsi="Times New Roman"/>
          <w:snapToGrid w:val="0"/>
          <w:sz w:val="28"/>
          <w:szCs w:val="24"/>
          <w:lang w:eastAsia="ru-RU"/>
        </w:rPr>
        <w:t>Е</w:t>
      </w:r>
      <w:r w:rsidR="00B830A4" w:rsidRPr="00B830A4">
        <w:rPr>
          <w:rFonts w:ascii="Times New Roman" w:eastAsia="Times New Roman" w:hAnsi="Times New Roman"/>
          <w:snapToGrid w:val="0"/>
          <w:sz w:val="28"/>
          <w:szCs w:val="24"/>
          <w:lang w:eastAsia="ru-RU"/>
        </w:rPr>
        <w:t>,</w:t>
      </w:r>
      <w:r w:rsidR="00B830A4">
        <w:rPr>
          <w:rFonts w:ascii="Times New Roman" w:eastAsia="Times New Roman" w:hAnsi="Times New Roman"/>
          <w:snapToGrid w:val="0"/>
          <w:sz w:val="28"/>
          <w:szCs w:val="24"/>
          <w:lang w:eastAsia="ru-RU"/>
        </w:rPr>
        <w:t xml:space="preserve"> </w:t>
      </w:r>
      <w:r w:rsidR="00B830A4">
        <w:rPr>
          <w:rFonts w:ascii="Times New Roman" w:eastAsia="Times New Roman" w:hAnsi="Times New Roman"/>
          <w:snapToGrid w:val="0"/>
          <w:sz w:val="28"/>
          <w:szCs w:val="24"/>
          <w:lang w:val="en-US" w:eastAsia="ru-RU"/>
        </w:rPr>
        <w:t>P</w:t>
      </w:r>
      <w:r w:rsidR="00B830A4" w:rsidRPr="00B830A4">
        <w:rPr>
          <w:rFonts w:ascii="Times New Roman" w:eastAsia="Times New Roman" w:hAnsi="Times New Roman"/>
          <w:snapToGrid w:val="0"/>
          <w:sz w:val="28"/>
          <w:szCs w:val="24"/>
          <w:lang w:eastAsia="ru-RU"/>
        </w:rPr>
        <w:t>/</w:t>
      </w:r>
      <w:r w:rsidR="00B830A4">
        <w:rPr>
          <w:rFonts w:ascii="Times New Roman" w:eastAsia="Times New Roman" w:hAnsi="Times New Roman"/>
          <w:snapToGrid w:val="0"/>
          <w:sz w:val="28"/>
          <w:szCs w:val="24"/>
          <w:lang w:val="en-US" w:eastAsia="ru-RU"/>
        </w:rPr>
        <w:t>S</w:t>
      </w:r>
      <w:r w:rsidR="00B830A4" w:rsidRPr="00B830A4">
        <w:rPr>
          <w:rFonts w:ascii="Times New Roman" w:eastAsia="Times New Roman" w:hAnsi="Times New Roman"/>
          <w:snapToGrid w:val="0"/>
          <w:sz w:val="28"/>
          <w:szCs w:val="24"/>
          <w:lang w:eastAsia="ru-RU"/>
        </w:rPr>
        <w:t xml:space="preserve">, </w:t>
      </w:r>
      <w:r w:rsidR="00B830A4">
        <w:rPr>
          <w:rFonts w:ascii="Times New Roman" w:eastAsia="Times New Roman" w:hAnsi="Times New Roman"/>
          <w:snapToGrid w:val="0"/>
          <w:sz w:val="28"/>
          <w:szCs w:val="24"/>
          <w:lang w:val="en-US" w:eastAsia="ru-RU"/>
        </w:rPr>
        <w:t>P</w:t>
      </w:r>
      <w:r w:rsidR="00B830A4" w:rsidRPr="00B830A4">
        <w:rPr>
          <w:rFonts w:ascii="Times New Roman" w:eastAsia="Times New Roman" w:hAnsi="Times New Roman"/>
          <w:snapToGrid w:val="0"/>
          <w:sz w:val="28"/>
          <w:szCs w:val="24"/>
          <w:lang w:eastAsia="ru-RU"/>
        </w:rPr>
        <w:t>/</w:t>
      </w:r>
      <w:r w:rsidR="00B830A4">
        <w:rPr>
          <w:rFonts w:ascii="Times New Roman" w:eastAsia="Times New Roman" w:hAnsi="Times New Roman"/>
          <w:snapToGrid w:val="0"/>
          <w:sz w:val="28"/>
          <w:szCs w:val="24"/>
          <w:lang w:val="en-US" w:eastAsia="ru-RU"/>
        </w:rPr>
        <w:t>BV</w:t>
      </w:r>
      <w:r w:rsidR="00B830A4" w:rsidRPr="00B830A4">
        <w:rPr>
          <w:rFonts w:ascii="Times New Roman" w:eastAsia="Times New Roman" w:hAnsi="Times New Roman"/>
          <w:snapToGrid w:val="0"/>
          <w:sz w:val="28"/>
          <w:szCs w:val="24"/>
          <w:lang w:eastAsia="ru-RU"/>
        </w:rPr>
        <w:t xml:space="preserve">, </w:t>
      </w:r>
      <w:r w:rsidR="00B830A4">
        <w:rPr>
          <w:rFonts w:ascii="Times New Roman" w:eastAsia="Times New Roman" w:hAnsi="Times New Roman"/>
          <w:snapToGrid w:val="0"/>
          <w:sz w:val="28"/>
          <w:szCs w:val="24"/>
          <w:lang w:val="en-US" w:eastAsia="ru-RU"/>
        </w:rPr>
        <w:t>P</w:t>
      </w:r>
      <w:r w:rsidR="00B830A4" w:rsidRPr="00B830A4">
        <w:rPr>
          <w:rFonts w:ascii="Times New Roman" w:eastAsia="Times New Roman" w:hAnsi="Times New Roman"/>
          <w:snapToGrid w:val="0"/>
          <w:sz w:val="28"/>
          <w:szCs w:val="24"/>
          <w:lang w:eastAsia="ru-RU"/>
        </w:rPr>
        <w:t>/кВт/ч и др</w:t>
      </w:r>
      <w:r w:rsidR="00AD0DC2">
        <w:rPr>
          <w:rFonts w:ascii="Times New Roman" w:eastAsia="Times New Roman" w:hAnsi="Times New Roman"/>
          <w:snapToGrid w:val="0"/>
          <w:sz w:val="28"/>
          <w:szCs w:val="24"/>
          <w:lang w:eastAsia="ru-RU"/>
        </w:rPr>
        <w:t>.</w:t>
      </w:r>
      <w:r w:rsidR="00B830A4" w:rsidRPr="00B830A4">
        <w:rPr>
          <w:rFonts w:ascii="Times New Roman" w:eastAsia="Times New Roman" w:hAnsi="Times New Roman"/>
          <w:snapToGrid w:val="0"/>
          <w:sz w:val="28"/>
          <w:szCs w:val="24"/>
          <w:lang w:eastAsia="ru-RU"/>
        </w:rPr>
        <w:t>)</w:t>
      </w:r>
      <w:r w:rsidR="00E6072D">
        <w:rPr>
          <w:rFonts w:ascii="Times New Roman" w:eastAsia="Times New Roman" w:hAnsi="Times New Roman"/>
          <w:snapToGrid w:val="0"/>
          <w:sz w:val="28"/>
          <w:szCs w:val="24"/>
          <w:lang w:eastAsia="ru-RU"/>
        </w:rPr>
        <w:t>. Модели оценки дивидендов. Методы, основанные на денежном потоке (</w:t>
      </w:r>
      <w:r w:rsidR="00E6072D">
        <w:rPr>
          <w:rFonts w:ascii="Times New Roman" w:eastAsia="Times New Roman" w:hAnsi="Times New Roman"/>
          <w:snapToGrid w:val="0"/>
          <w:sz w:val="28"/>
          <w:szCs w:val="24"/>
          <w:lang w:val="en-US" w:eastAsia="ru-RU"/>
        </w:rPr>
        <w:t>DCF</w:t>
      </w:r>
      <w:r w:rsidR="00E6072D">
        <w:rPr>
          <w:rFonts w:ascii="Times New Roman" w:eastAsia="Times New Roman" w:hAnsi="Times New Roman"/>
          <w:snapToGrid w:val="0"/>
          <w:sz w:val="28"/>
          <w:szCs w:val="24"/>
          <w:lang w:eastAsia="ru-RU"/>
        </w:rPr>
        <w:t>-метод). Оценка долга и привилегированных акций.</w:t>
      </w:r>
      <w:r w:rsidR="00F159F3">
        <w:rPr>
          <w:rFonts w:ascii="Times New Roman" w:eastAsia="Times New Roman" w:hAnsi="Times New Roman"/>
          <w:snapToGrid w:val="0"/>
          <w:sz w:val="28"/>
          <w:szCs w:val="24"/>
          <w:lang w:eastAsia="ru-RU"/>
        </w:rPr>
        <w:t xml:space="preserve"> Методы оценки нематериальных активов.</w:t>
      </w:r>
    </w:p>
    <w:p w14:paraId="16F144D0" w14:textId="2C18E6E9" w:rsidR="00FE25BF" w:rsidRDefault="00FE25BF" w:rsidP="009C5984">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lastRenderedPageBreak/>
        <w:t xml:space="preserve">Цели и задачи моделирования стоимости компании. Связь стратегического планирования и создания стоимости. </w:t>
      </w:r>
    </w:p>
    <w:p w14:paraId="5C58D131" w14:textId="77777777" w:rsidR="00FE25BF" w:rsidRPr="00FE25BF" w:rsidRDefault="00FE25BF" w:rsidP="009C5984">
      <w:pPr>
        <w:spacing w:after="0" w:line="360" w:lineRule="auto"/>
        <w:ind w:firstLine="709"/>
        <w:jc w:val="both"/>
        <w:rPr>
          <w:rFonts w:ascii="Times New Roman" w:eastAsia="Times New Roman" w:hAnsi="Times New Roman"/>
          <w:i/>
          <w:sz w:val="28"/>
          <w:szCs w:val="28"/>
          <w:lang w:eastAsia="ru-RU"/>
        </w:rPr>
      </w:pPr>
      <w:r w:rsidRPr="00FE25BF">
        <w:rPr>
          <w:rFonts w:ascii="Times New Roman" w:eastAsia="Times New Roman" w:hAnsi="Times New Roman"/>
          <w:b/>
          <w:i/>
          <w:sz w:val="28"/>
          <w:szCs w:val="28"/>
          <w:lang w:eastAsia="ru-RU"/>
        </w:rPr>
        <w:t>Тема 3.  Моделирование основных факторов, влияющих на с</w:t>
      </w:r>
      <w:r w:rsidRPr="00FE25BF">
        <w:rPr>
          <w:rFonts w:ascii="Times New Roman" w:eastAsia="Times New Roman" w:hAnsi="Times New Roman"/>
          <w:b/>
          <w:i/>
          <w:snapToGrid w:val="0"/>
          <w:sz w:val="28"/>
          <w:szCs w:val="28"/>
          <w:lang w:eastAsia="ru-RU"/>
        </w:rPr>
        <w:t xml:space="preserve">тоимость компании </w:t>
      </w:r>
    </w:p>
    <w:p w14:paraId="4D732B6E" w14:textId="75299080" w:rsidR="00CF3C81" w:rsidRDefault="00AD0DC2" w:rsidP="00AD0DC2">
      <w:pPr>
        <w:spacing w:after="0" w:line="360" w:lineRule="auto"/>
        <w:ind w:firstLine="709"/>
        <w:jc w:val="both"/>
        <w:rPr>
          <w:rFonts w:ascii="Times New Roman" w:eastAsia="Times New Roman" w:hAnsi="Times New Roman"/>
          <w:sz w:val="28"/>
          <w:szCs w:val="24"/>
          <w:lang w:eastAsia="ru-RU"/>
        </w:rPr>
      </w:pPr>
      <w:r w:rsidRPr="00FE25BF">
        <w:rPr>
          <w:rFonts w:ascii="Times New Roman" w:eastAsia="Times New Roman" w:hAnsi="Times New Roman"/>
          <w:sz w:val="28"/>
          <w:szCs w:val="24"/>
          <w:lang w:eastAsia="ru-RU"/>
        </w:rPr>
        <w:t xml:space="preserve">Классификация </w:t>
      </w:r>
      <w:r>
        <w:rPr>
          <w:rFonts w:ascii="Times New Roman" w:eastAsia="Times New Roman" w:hAnsi="Times New Roman"/>
          <w:sz w:val="28"/>
          <w:szCs w:val="24"/>
          <w:lang w:eastAsia="ru-RU"/>
        </w:rPr>
        <w:t xml:space="preserve">и виды </w:t>
      </w:r>
      <w:r w:rsidRPr="00FE25BF">
        <w:rPr>
          <w:rFonts w:ascii="Times New Roman" w:eastAsia="Times New Roman" w:hAnsi="Times New Roman"/>
          <w:sz w:val="28"/>
          <w:szCs w:val="24"/>
          <w:lang w:eastAsia="ru-RU"/>
        </w:rPr>
        <w:t xml:space="preserve">финансовых моделей. </w:t>
      </w:r>
      <w:r w:rsidR="00CF3C81">
        <w:rPr>
          <w:rFonts w:ascii="Times New Roman" w:eastAsia="Times New Roman" w:hAnsi="Times New Roman"/>
          <w:sz w:val="28"/>
          <w:szCs w:val="24"/>
          <w:lang w:eastAsia="ru-RU"/>
        </w:rPr>
        <w:t xml:space="preserve">Исходные источники информации для финансово-экономического моделирования: стратегия, финансовая и управленческая отчетность, отраслевые обзоры. </w:t>
      </w:r>
      <w:r w:rsidR="00CF3C81" w:rsidRPr="00FE25BF">
        <w:rPr>
          <w:rFonts w:ascii="Times New Roman" w:eastAsia="Times New Roman" w:hAnsi="Times New Roman"/>
          <w:snapToGrid w:val="0"/>
          <w:sz w:val="28"/>
          <w:szCs w:val="28"/>
          <w:lang w:eastAsia="ru-RU"/>
        </w:rPr>
        <w:t>П</w:t>
      </w:r>
      <w:r w:rsidR="00CF3C81" w:rsidRPr="00FE25BF">
        <w:rPr>
          <w:rFonts w:ascii="Times New Roman" w:eastAsia="Times New Roman" w:hAnsi="Times New Roman"/>
          <w:bCs/>
          <w:sz w:val="28"/>
          <w:szCs w:val="28"/>
          <w:lang w:eastAsia="ru-RU"/>
        </w:rPr>
        <w:t>роблема достоверности отчетности компании</w:t>
      </w:r>
      <w:r w:rsidR="00CF3C81">
        <w:rPr>
          <w:rFonts w:ascii="Times New Roman" w:eastAsia="Times New Roman" w:hAnsi="Times New Roman"/>
          <w:bCs/>
          <w:sz w:val="28"/>
          <w:szCs w:val="28"/>
          <w:lang w:eastAsia="ru-RU"/>
        </w:rPr>
        <w:t>, способы манипулирования и методы выявления искажений. Но</w:t>
      </w:r>
      <w:r w:rsidR="00CF3C81" w:rsidRPr="00FE25BF">
        <w:rPr>
          <w:rFonts w:ascii="Times New Roman" w:eastAsia="Times New Roman" w:hAnsi="Times New Roman"/>
          <w:bCs/>
          <w:sz w:val="28"/>
          <w:szCs w:val="28"/>
          <w:lang w:eastAsia="ru-RU"/>
        </w:rPr>
        <w:t>рмализаци</w:t>
      </w:r>
      <w:r w:rsidR="00CF3C81">
        <w:rPr>
          <w:rFonts w:ascii="Times New Roman" w:eastAsia="Times New Roman" w:hAnsi="Times New Roman"/>
          <w:bCs/>
          <w:sz w:val="28"/>
          <w:szCs w:val="28"/>
          <w:lang w:eastAsia="ru-RU"/>
        </w:rPr>
        <w:t xml:space="preserve">я финансовых параметров в </w:t>
      </w:r>
      <w:r w:rsidR="00CF3C81" w:rsidRPr="00FE25BF">
        <w:rPr>
          <w:rFonts w:ascii="Times New Roman" w:eastAsia="Times New Roman" w:hAnsi="Times New Roman"/>
          <w:bCs/>
          <w:sz w:val="28"/>
          <w:szCs w:val="28"/>
          <w:lang w:eastAsia="ru-RU"/>
        </w:rPr>
        <w:t>финансово</w:t>
      </w:r>
      <w:r w:rsidR="00CF3C81">
        <w:rPr>
          <w:rFonts w:ascii="Times New Roman" w:eastAsia="Times New Roman" w:hAnsi="Times New Roman"/>
          <w:bCs/>
          <w:sz w:val="28"/>
          <w:szCs w:val="28"/>
          <w:lang w:eastAsia="ru-RU"/>
        </w:rPr>
        <w:t xml:space="preserve">м </w:t>
      </w:r>
      <w:r w:rsidR="00CF3C81" w:rsidRPr="00FE25BF">
        <w:rPr>
          <w:rFonts w:ascii="Times New Roman" w:eastAsia="Times New Roman" w:hAnsi="Times New Roman"/>
          <w:bCs/>
          <w:sz w:val="28"/>
          <w:szCs w:val="28"/>
          <w:lang w:eastAsia="ru-RU"/>
        </w:rPr>
        <w:t>модели</w:t>
      </w:r>
      <w:r w:rsidR="00CF3C81">
        <w:rPr>
          <w:rFonts w:ascii="Times New Roman" w:eastAsia="Times New Roman" w:hAnsi="Times New Roman"/>
          <w:bCs/>
          <w:sz w:val="28"/>
          <w:szCs w:val="28"/>
          <w:lang w:eastAsia="ru-RU"/>
        </w:rPr>
        <w:t>ровании.</w:t>
      </w:r>
    </w:p>
    <w:p w14:paraId="5984D7DD" w14:textId="789CF75E" w:rsidR="00AD0DC2" w:rsidRDefault="00AD0DC2" w:rsidP="00AD0DC2">
      <w:pPr>
        <w:spacing w:after="0" w:line="360" w:lineRule="auto"/>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Моделирование бюджета движения денежных средств (прямой и косвенный методы), расчет долговой нагрузки</w:t>
      </w:r>
      <w:r w:rsidR="000F7809">
        <w:rPr>
          <w:rFonts w:ascii="Times New Roman" w:eastAsia="Times New Roman" w:hAnsi="Times New Roman"/>
          <w:sz w:val="28"/>
          <w:szCs w:val="24"/>
          <w:lang w:eastAsia="ru-RU"/>
        </w:rPr>
        <w:t xml:space="preserve"> и затрат на обслуживание долговых обязательств</w:t>
      </w:r>
      <w:r>
        <w:rPr>
          <w:rFonts w:ascii="Times New Roman" w:eastAsia="Times New Roman" w:hAnsi="Times New Roman"/>
          <w:sz w:val="28"/>
          <w:szCs w:val="24"/>
          <w:lang w:eastAsia="ru-RU"/>
        </w:rPr>
        <w:t>. Моделирование доходов и расходов. Моделирование прогнозного баланса. Моделирование и прогнозирование потребности в оборотом капитале (дебиторская и кредиторская задолженность, запасы). Моделирование инвестиционной программы (финансирование, основание и ввод). Особенности налогового планирования</w:t>
      </w:r>
      <w:r w:rsidR="000F7809">
        <w:rPr>
          <w:rFonts w:ascii="Times New Roman" w:eastAsia="Times New Roman" w:hAnsi="Times New Roman"/>
          <w:sz w:val="28"/>
          <w:szCs w:val="24"/>
          <w:lang w:eastAsia="ru-RU"/>
        </w:rPr>
        <w:t xml:space="preserve"> и оптимизация налоговой нагрузки</w:t>
      </w:r>
      <w:r>
        <w:rPr>
          <w:rFonts w:ascii="Times New Roman" w:eastAsia="Times New Roman" w:hAnsi="Times New Roman"/>
          <w:sz w:val="28"/>
          <w:szCs w:val="24"/>
          <w:lang w:eastAsia="ru-RU"/>
        </w:rPr>
        <w:t>.</w:t>
      </w:r>
    </w:p>
    <w:p w14:paraId="6C08ACFF" w14:textId="4FB35406" w:rsidR="00FE25BF" w:rsidRPr="00FE25BF" w:rsidRDefault="00FE25BF" w:rsidP="009C5984">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b/>
          <w:i/>
          <w:sz w:val="28"/>
          <w:szCs w:val="24"/>
          <w:lang w:eastAsia="ru-RU"/>
        </w:rPr>
        <w:t>Тема 4. Технологи</w:t>
      </w:r>
      <w:r w:rsidR="00F21EE7">
        <w:rPr>
          <w:rFonts w:ascii="Times New Roman" w:eastAsia="Times New Roman" w:hAnsi="Times New Roman"/>
          <w:b/>
          <w:i/>
          <w:sz w:val="28"/>
          <w:szCs w:val="24"/>
          <w:lang w:eastAsia="ru-RU"/>
        </w:rPr>
        <w:t>и</w:t>
      </w:r>
      <w:r w:rsidRPr="00FE25BF">
        <w:rPr>
          <w:rFonts w:ascii="Times New Roman" w:eastAsia="Times New Roman" w:hAnsi="Times New Roman"/>
          <w:b/>
          <w:i/>
          <w:sz w:val="28"/>
          <w:szCs w:val="24"/>
          <w:lang w:eastAsia="ru-RU"/>
        </w:rPr>
        <w:t xml:space="preserve"> м</w:t>
      </w:r>
      <w:r w:rsidRPr="00FE25BF">
        <w:rPr>
          <w:rFonts w:ascii="Times New Roman" w:eastAsia="Times New Roman" w:hAnsi="Times New Roman"/>
          <w:b/>
          <w:bCs/>
          <w:i/>
          <w:sz w:val="28"/>
          <w:szCs w:val="28"/>
          <w:lang w:eastAsia="ru-RU"/>
        </w:rPr>
        <w:t>оделирования стоимости компании</w:t>
      </w:r>
      <w:r w:rsidRPr="00FE25BF">
        <w:rPr>
          <w:rFonts w:ascii="Times New Roman" w:eastAsia="Times New Roman" w:hAnsi="Times New Roman"/>
          <w:b/>
          <w:bCs/>
          <w:sz w:val="28"/>
          <w:szCs w:val="28"/>
          <w:lang w:eastAsia="ru-RU"/>
        </w:rPr>
        <w:t xml:space="preserve">  </w:t>
      </w:r>
    </w:p>
    <w:p w14:paraId="1C124410" w14:textId="57A6FA31" w:rsidR="00103FB4" w:rsidRPr="00FE25BF" w:rsidRDefault="00103FB4" w:rsidP="00103FB4">
      <w:pPr>
        <w:spacing w:after="0" w:line="360" w:lineRule="auto"/>
        <w:ind w:firstLine="709"/>
        <w:jc w:val="both"/>
        <w:rPr>
          <w:rFonts w:ascii="Times New Roman" w:eastAsia="Times New Roman" w:hAnsi="Times New Roman"/>
          <w:snapToGrid w:val="0"/>
          <w:sz w:val="28"/>
          <w:szCs w:val="24"/>
          <w:lang w:eastAsia="ru-RU"/>
        </w:rPr>
      </w:pPr>
      <w:r>
        <w:rPr>
          <w:rFonts w:ascii="Times New Roman" w:eastAsia="Times New Roman" w:hAnsi="Times New Roman"/>
          <w:sz w:val="28"/>
          <w:szCs w:val="28"/>
          <w:lang w:eastAsia="ru-RU"/>
        </w:rPr>
        <w:t xml:space="preserve">Показатели денежного потока и прибыли в системе стоимостной оценки. </w:t>
      </w:r>
      <w:r w:rsidR="00AD0DC2">
        <w:rPr>
          <w:rFonts w:ascii="Times New Roman" w:eastAsia="Times New Roman" w:hAnsi="Times New Roman"/>
          <w:sz w:val="28"/>
          <w:szCs w:val="28"/>
          <w:lang w:eastAsia="ru-RU"/>
        </w:rPr>
        <w:t xml:space="preserve">Понятие дисконтирования и компаундирования. </w:t>
      </w:r>
      <w:proofErr w:type="spellStart"/>
      <w:r>
        <w:rPr>
          <w:rFonts w:ascii="Times New Roman" w:eastAsia="Times New Roman" w:hAnsi="Times New Roman"/>
          <w:sz w:val="28"/>
          <w:szCs w:val="28"/>
          <w:lang w:eastAsia="ru-RU"/>
        </w:rPr>
        <w:t>Аннуитетные</w:t>
      </w:r>
      <w:proofErr w:type="spellEnd"/>
      <w:r>
        <w:rPr>
          <w:rFonts w:ascii="Times New Roman" w:eastAsia="Times New Roman" w:hAnsi="Times New Roman"/>
          <w:sz w:val="28"/>
          <w:szCs w:val="28"/>
          <w:lang w:eastAsia="ru-RU"/>
        </w:rPr>
        <w:t xml:space="preserve"> и дифференцированные платежи в моделировании. Прогнозная и терминальная стоимость. </w:t>
      </w:r>
      <w:r w:rsidR="00541A18">
        <w:rPr>
          <w:rFonts w:ascii="Times New Roman" w:eastAsia="Times New Roman" w:hAnsi="Times New Roman"/>
          <w:snapToGrid w:val="0"/>
          <w:sz w:val="28"/>
          <w:szCs w:val="24"/>
          <w:lang w:eastAsia="ru-RU"/>
        </w:rPr>
        <w:t>Налоговый щит и амортизация.</w:t>
      </w:r>
    </w:p>
    <w:p w14:paraId="5E705DC6" w14:textId="66F80F1C" w:rsidR="000F7809" w:rsidRDefault="00FE25BF" w:rsidP="009C5984">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snapToGrid w:val="0"/>
          <w:sz w:val="28"/>
          <w:szCs w:val="24"/>
          <w:lang w:eastAsia="ru-RU"/>
        </w:rPr>
        <w:t>Стоимость компании в моделях дисконтированных денежных потоков (</w:t>
      </w:r>
      <w:r w:rsidRPr="00FE25BF">
        <w:rPr>
          <w:rFonts w:ascii="Times New Roman" w:eastAsia="Times New Roman" w:hAnsi="Times New Roman"/>
          <w:i/>
          <w:snapToGrid w:val="0"/>
          <w:sz w:val="28"/>
          <w:szCs w:val="24"/>
          <w:lang w:val="en-US" w:eastAsia="ru-RU"/>
        </w:rPr>
        <w:t>DCF</w:t>
      </w:r>
      <w:r w:rsidRPr="00FE25BF">
        <w:rPr>
          <w:rFonts w:ascii="Times New Roman" w:eastAsia="Times New Roman" w:hAnsi="Times New Roman"/>
          <w:snapToGrid w:val="0"/>
          <w:sz w:val="28"/>
          <w:szCs w:val="24"/>
          <w:lang w:eastAsia="ru-RU"/>
        </w:rPr>
        <w:t>), экономической добавленной стоимости (</w:t>
      </w:r>
      <w:r w:rsidRPr="00FE25BF">
        <w:rPr>
          <w:rFonts w:ascii="Times New Roman" w:eastAsia="Times New Roman" w:hAnsi="Times New Roman"/>
          <w:i/>
          <w:snapToGrid w:val="0"/>
          <w:sz w:val="28"/>
          <w:szCs w:val="24"/>
          <w:lang w:val="en-US" w:eastAsia="ru-RU"/>
        </w:rPr>
        <w:t>EVA</w:t>
      </w:r>
      <w:r w:rsidRPr="00FE25BF">
        <w:rPr>
          <w:rFonts w:ascii="Times New Roman" w:eastAsia="Times New Roman" w:hAnsi="Times New Roman"/>
          <w:i/>
          <w:snapToGrid w:val="0"/>
          <w:sz w:val="28"/>
          <w:szCs w:val="24"/>
          <w:lang w:eastAsia="ru-RU"/>
        </w:rPr>
        <w:t>)</w:t>
      </w:r>
      <w:r w:rsidR="00047A8D">
        <w:rPr>
          <w:rFonts w:ascii="Times New Roman" w:eastAsia="Times New Roman" w:hAnsi="Times New Roman"/>
          <w:i/>
          <w:snapToGrid w:val="0"/>
          <w:sz w:val="28"/>
          <w:szCs w:val="24"/>
          <w:lang w:eastAsia="ru-RU"/>
        </w:rPr>
        <w:t>.</w:t>
      </w:r>
    </w:p>
    <w:p w14:paraId="50B06690" w14:textId="361D0383" w:rsidR="002E203B" w:rsidRDefault="000F7809" w:rsidP="000F7809">
      <w:pPr>
        <w:spacing w:after="0" w:line="360" w:lineRule="auto"/>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Факторы формирования стоимости для мажоритарных и миноритарных акционеров. Эффективная политика корпоративного управления и взаимодействия </w:t>
      </w:r>
      <w:r>
        <w:rPr>
          <w:rFonts w:ascii="Times New Roman" w:eastAsia="Times New Roman" w:hAnsi="Times New Roman"/>
          <w:sz w:val="28"/>
          <w:szCs w:val="24"/>
          <w:lang w:eastAsia="ru-RU"/>
        </w:rPr>
        <w:lastRenderedPageBreak/>
        <w:t xml:space="preserve">с инвесторами. </w:t>
      </w:r>
      <w:r w:rsidR="00541A18">
        <w:rPr>
          <w:rFonts w:ascii="Times New Roman" w:eastAsia="Times New Roman" w:hAnsi="Times New Roman"/>
          <w:sz w:val="28"/>
          <w:szCs w:val="24"/>
          <w:lang w:eastAsia="ru-RU"/>
        </w:rPr>
        <w:t xml:space="preserve">Содержание кодекса корпоративного поведения. </w:t>
      </w:r>
      <w:r w:rsidR="002E203B">
        <w:rPr>
          <w:rFonts w:ascii="Times New Roman" w:eastAsia="Times New Roman" w:hAnsi="Times New Roman"/>
          <w:sz w:val="28"/>
          <w:szCs w:val="24"/>
          <w:lang w:eastAsia="ru-RU"/>
        </w:rPr>
        <w:t>Краткосрочные и долгосрочные цели бизнеса в моделях роста стоимости.</w:t>
      </w:r>
    </w:p>
    <w:p w14:paraId="678D9318" w14:textId="12EACEE7" w:rsidR="00535AD6" w:rsidRDefault="00535AD6" w:rsidP="00097D32">
      <w:pPr>
        <w:pStyle w:val="2"/>
        <w:keepLines/>
        <w:spacing w:before="0" w:after="0" w:line="360" w:lineRule="auto"/>
        <w:rPr>
          <w:rFonts w:ascii="Times New Roman" w:hAnsi="Times New Roman"/>
          <w:bCs w:val="0"/>
          <w:i w:val="0"/>
          <w:u w:color="000000"/>
        </w:rPr>
      </w:pPr>
      <w:bookmarkStart w:id="27" w:name="_Toc182820208"/>
      <w:bookmarkEnd w:id="26"/>
      <w:r w:rsidRPr="00DE064A">
        <w:rPr>
          <w:rFonts w:ascii="Times New Roman" w:hAnsi="Times New Roman"/>
          <w:bCs w:val="0"/>
          <w:i w:val="0"/>
          <w:u w:color="000000"/>
        </w:rPr>
        <w:t>5.2. Учебно-тематический план</w:t>
      </w:r>
      <w:bookmarkEnd w:id="23"/>
      <w:bookmarkEnd w:id="24"/>
      <w:bookmarkEnd w:id="25"/>
      <w:bookmarkEnd w:id="27"/>
    </w:p>
    <w:p w14:paraId="551041EB" w14:textId="07901C63" w:rsidR="009C5984" w:rsidRDefault="009C5984" w:rsidP="00F12972">
      <w:pPr>
        <w:spacing w:after="0" w:line="240" w:lineRule="auto"/>
        <w:rPr>
          <w:rFonts w:ascii="Times New Roman" w:eastAsia="Times New Roman" w:hAnsi="Times New Roman"/>
          <w:sz w:val="28"/>
          <w:szCs w:val="28"/>
          <w:lang w:eastAsia="ru-RU"/>
        </w:rPr>
      </w:pPr>
      <w:r w:rsidRPr="009C5984">
        <w:rPr>
          <w:rFonts w:ascii="Times New Roman" w:eastAsia="Times New Roman" w:hAnsi="Times New Roman"/>
          <w:sz w:val="28"/>
          <w:szCs w:val="28"/>
          <w:lang w:eastAsia="ru-RU"/>
        </w:rPr>
        <w:t>Очная форма обучения</w:t>
      </w:r>
    </w:p>
    <w:tbl>
      <w:tblPr>
        <w:tblStyle w:val="aff3"/>
        <w:tblW w:w="10201" w:type="dxa"/>
        <w:tblLayout w:type="fixed"/>
        <w:tblLook w:val="04A0" w:firstRow="1" w:lastRow="0" w:firstColumn="1" w:lastColumn="0" w:noHBand="0" w:noVBand="1"/>
      </w:tblPr>
      <w:tblGrid>
        <w:gridCol w:w="524"/>
        <w:gridCol w:w="2023"/>
        <w:gridCol w:w="850"/>
        <w:gridCol w:w="1134"/>
        <w:gridCol w:w="1134"/>
        <w:gridCol w:w="1843"/>
        <w:gridCol w:w="992"/>
        <w:gridCol w:w="1701"/>
      </w:tblGrid>
      <w:tr w:rsidR="009C5984" w:rsidRPr="00927A6A" w14:paraId="05248299" w14:textId="77777777" w:rsidTr="00927A6A">
        <w:tc>
          <w:tcPr>
            <w:tcW w:w="524" w:type="dxa"/>
            <w:vMerge w:val="restart"/>
          </w:tcPr>
          <w:p w14:paraId="6B9BB7F3" w14:textId="17A284EF" w:rsidR="009C5984" w:rsidRPr="00927A6A" w:rsidRDefault="009C5984" w:rsidP="00927A6A">
            <w:pPr>
              <w:spacing w:after="0" w:line="240" w:lineRule="auto"/>
              <w:rPr>
                <w:sz w:val="24"/>
                <w:szCs w:val="24"/>
                <w:lang w:eastAsia="ru-RU"/>
              </w:rPr>
            </w:pPr>
            <w:r w:rsidRPr="00927A6A">
              <w:rPr>
                <w:sz w:val="24"/>
                <w:szCs w:val="24"/>
                <w:lang w:eastAsia="ru-RU"/>
              </w:rPr>
              <w:t>№ п/п</w:t>
            </w:r>
          </w:p>
        </w:tc>
        <w:tc>
          <w:tcPr>
            <w:tcW w:w="2023" w:type="dxa"/>
            <w:vMerge w:val="restart"/>
          </w:tcPr>
          <w:p w14:paraId="4FECD525" w14:textId="6BB1975D" w:rsidR="009C5984" w:rsidRPr="00927A6A" w:rsidRDefault="009C5984" w:rsidP="00927A6A">
            <w:pPr>
              <w:spacing w:after="0" w:line="240" w:lineRule="auto"/>
              <w:rPr>
                <w:sz w:val="24"/>
                <w:szCs w:val="24"/>
                <w:lang w:eastAsia="ru-RU"/>
              </w:rPr>
            </w:pPr>
            <w:r w:rsidRPr="00927A6A">
              <w:rPr>
                <w:b/>
                <w:sz w:val="24"/>
                <w:szCs w:val="24"/>
                <w:lang w:eastAsia="ru-RU"/>
              </w:rPr>
              <w:t>Наименование тем (разделов) дисциплины</w:t>
            </w:r>
          </w:p>
        </w:tc>
        <w:tc>
          <w:tcPr>
            <w:tcW w:w="5953" w:type="dxa"/>
            <w:gridSpan w:val="5"/>
          </w:tcPr>
          <w:p w14:paraId="685899A4" w14:textId="20964817" w:rsidR="009C5984" w:rsidRPr="00927A6A" w:rsidRDefault="009C5984" w:rsidP="00927A6A">
            <w:pPr>
              <w:spacing w:after="0" w:line="240" w:lineRule="auto"/>
              <w:jc w:val="center"/>
              <w:rPr>
                <w:b/>
                <w:sz w:val="24"/>
                <w:szCs w:val="24"/>
                <w:lang w:eastAsia="ru-RU"/>
              </w:rPr>
            </w:pPr>
            <w:r w:rsidRPr="00927A6A">
              <w:rPr>
                <w:b/>
                <w:sz w:val="24"/>
                <w:szCs w:val="24"/>
                <w:lang w:eastAsia="ru-RU"/>
              </w:rPr>
              <w:t>Трудоемкость в часах</w:t>
            </w:r>
          </w:p>
        </w:tc>
        <w:tc>
          <w:tcPr>
            <w:tcW w:w="1701" w:type="dxa"/>
            <w:vMerge w:val="restart"/>
          </w:tcPr>
          <w:p w14:paraId="2A0B0DFE" w14:textId="31DA78BB" w:rsidR="009C5984" w:rsidRPr="00927A6A" w:rsidRDefault="009C5984" w:rsidP="00927A6A">
            <w:pPr>
              <w:spacing w:after="0" w:line="240" w:lineRule="auto"/>
              <w:rPr>
                <w:b/>
                <w:sz w:val="24"/>
                <w:szCs w:val="24"/>
                <w:lang w:eastAsia="ru-RU"/>
              </w:rPr>
            </w:pPr>
            <w:r w:rsidRPr="00927A6A">
              <w:rPr>
                <w:b/>
                <w:sz w:val="24"/>
                <w:szCs w:val="24"/>
                <w:lang w:eastAsia="ru-RU"/>
              </w:rPr>
              <w:t>Формы текущего контроля успеваемости</w:t>
            </w:r>
          </w:p>
        </w:tc>
      </w:tr>
      <w:tr w:rsidR="00927A6A" w:rsidRPr="00927A6A" w14:paraId="74398B81" w14:textId="77777777" w:rsidTr="00927A6A">
        <w:tc>
          <w:tcPr>
            <w:tcW w:w="524" w:type="dxa"/>
            <w:vMerge/>
          </w:tcPr>
          <w:p w14:paraId="64B2D955" w14:textId="77777777" w:rsidR="009C5984" w:rsidRPr="00927A6A" w:rsidRDefault="009C5984" w:rsidP="00927A6A">
            <w:pPr>
              <w:spacing w:after="0" w:line="240" w:lineRule="auto"/>
              <w:rPr>
                <w:sz w:val="24"/>
                <w:szCs w:val="24"/>
                <w:lang w:eastAsia="ru-RU"/>
              </w:rPr>
            </w:pPr>
          </w:p>
        </w:tc>
        <w:tc>
          <w:tcPr>
            <w:tcW w:w="2023" w:type="dxa"/>
            <w:vMerge/>
          </w:tcPr>
          <w:p w14:paraId="3C488319" w14:textId="77777777" w:rsidR="009C5984" w:rsidRPr="00927A6A" w:rsidRDefault="009C5984" w:rsidP="00927A6A">
            <w:pPr>
              <w:spacing w:after="0" w:line="240" w:lineRule="auto"/>
              <w:rPr>
                <w:sz w:val="24"/>
                <w:szCs w:val="24"/>
                <w:lang w:eastAsia="ru-RU"/>
              </w:rPr>
            </w:pPr>
          </w:p>
        </w:tc>
        <w:tc>
          <w:tcPr>
            <w:tcW w:w="850" w:type="dxa"/>
            <w:vMerge w:val="restart"/>
          </w:tcPr>
          <w:p w14:paraId="44DA1B2A" w14:textId="7A508935" w:rsidR="009C5984" w:rsidRPr="00927A6A" w:rsidRDefault="009C5984" w:rsidP="00927A6A">
            <w:pPr>
              <w:spacing w:after="0" w:line="240" w:lineRule="auto"/>
              <w:jc w:val="center"/>
              <w:rPr>
                <w:sz w:val="24"/>
                <w:szCs w:val="24"/>
                <w:lang w:eastAsia="ru-RU"/>
              </w:rPr>
            </w:pPr>
            <w:r w:rsidRPr="00927A6A">
              <w:rPr>
                <w:b/>
                <w:sz w:val="24"/>
                <w:szCs w:val="24"/>
                <w:lang w:eastAsia="ru-RU"/>
              </w:rPr>
              <w:t>Всего</w:t>
            </w:r>
          </w:p>
        </w:tc>
        <w:tc>
          <w:tcPr>
            <w:tcW w:w="4111" w:type="dxa"/>
            <w:gridSpan w:val="3"/>
          </w:tcPr>
          <w:p w14:paraId="21D1C30C" w14:textId="3D7F2D4A" w:rsidR="009C5984" w:rsidRPr="00927A6A" w:rsidRDefault="009C5984" w:rsidP="00927A6A">
            <w:pPr>
              <w:spacing w:after="0" w:line="240" w:lineRule="auto"/>
              <w:jc w:val="center"/>
              <w:rPr>
                <w:b/>
                <w:sz w:val="24"/>
                <w:szCs w:val="24"/>
                <w:lang w:eastAsia="ru-RU"/>
              </w:rPr>
            </w:pPr>
            <w:r w:rsidRPr="00927A6A">
              <w:rPr>
                <w:b/>
                <w:sz w:val="24"/>
                <w:szCs w:val="24"/>
                <w:lang w:eastAsia="ru-RU"/>
              </w:rPr>
              <w:t>Контактная работа</w:t>
            </w:r>
            <w:r w:rsidR="009A4EA3">
              <w:rPr>
                <w:b/>
                <w:sz w:val="24"/>
                <w:szCs w:val="24"/>
                <w:lang w:eastAsia="ru-RU"/>
              </w:rPr>
              <w:t>*</w:t>
            </w:r>
            <w:r w:rsidRPr="00927A6A">
              <w:rPr>
                <w:b/>
                <w:sz w:val="24"/>
                <w:szCs w:val="24"/>
                <w:lang w:eastAsia="ru-RU"/>
              </w:rPr>
              <w:t>-Аудиторная работа</w:t>
            </w:r>
          </w:p>
        </w:tc>
        <w:tc>
          <w:tcPr>
            <w:tcW w:w="992" w:type="dxa"/>
            <w:vMerge w:val="restart"/>
          </w:tcPr>
          <w:p w14:paraId="07345929" w14:textId="43BEDC98" w:rsidR="009C5984" w:rsidRPr="00927A6A" w:rsidRDefault="009C5984" w:rsidP="00927A6A">
            <w:pPr>
              <w:spacing w:after="0" w:line="240" w:lineRule="auto"/>
              <w:jc w:val="center"/>
              <w:rPr>
                <w:b/>
                <w:sz w:val="24"/>
                <w:szCs w:val="24"/>
                <w:lang w:eastAsia="ru-RU"/>
              </w:rPr>
            </w:pPr>
            <w:r w:rsidRPr="00927A6A">
              <w:rPr>
                <w:b/>
                <w:sz w:val="24"/>
                <w:szCs w:val="24"/>
                <w:lang w:eastAsia="ru-RU"/>
              </w:rPr>
              <w:t>Самостоятельная работа</w:t>
            </w:r>
          </w:p>
        </w:tc>
        <w:tc>
          <w:tcPr>
            <w:tcW w:w="1701" w:type="dxa"/>
            <w:vMerge/>
          </w:tcPr>
          <w:p w14:paraId="7E4D3D67" w14:textId="77777777" w:rsidR="009C5984" w:rsidRPr="00927A6A" w:rsidRDefault="009C5984" w:rsidP="00927A6A">
            <w:pPr>
              <w:spacing w:after="0" w:line="240" w:lineRule="auto"/>
              <w:rPr>
                <w:sz w:val="24"/>
                <w:szCs w:val="24"/>
                <w:lang w:eastAsia="ru-RU"/>
              </w:rPr>
            </w:pPr>
          </w:p>
        </w:tc>
      </w:tr>
      <w:tr w:rsidR="00927A6A" w:rsidRPr="00927A6A" w14:paraId="55C0280A" w14:textId="77777777" w:rsidTr="00927A6A">
        <w:tc>
          <w:tcPr>
            <w:tcW w:w="524" w:type="dxa"/>
            <w:vMerge/>
          </w:tcPr>
          <w:p w14:paraId="5EA9D410" w14:textId="77777777" w:rsidR="009C5984" w:rsidRPr="00927A6A" w:rsidRDefault="009C5984" w:rsidP="00927A6A">
            <w:pPr>
              <w:spacing w:after="0" w:line="240" w:lineRule="auto"/>
              <w:rPr>
                <w:sz w:val="24"/>
                <w:szCs w:val="24"/>
                <w:lang w:eastAsia="ru-RU"/>
              </w:rPr>
            </w:pPr>
          </w:p>
        </w:tc>
        <w:tc>
          <w:tcPr>
            <w:tcW w:w="2023" w:type="dxa"/>
            <w:vMerge/>
          </w:tcPr>
          <w:p w14:paraId="343961EC" w14:textId="77777777" w:rsidR="009C5984" w:rsidRPr="00927A6A" w:rsidRDefault="009C5984" w:rsidP="00927A6A">
            <w:pPr>
              <w:spacing w:after="0" w:line="240" w:lineRule="auto"/>
              <w:rPr>
                <w:sz w:val="24"/>
                <w:szCs w:val="24"/>
                <w:lang w:eastAsia="ru-RU"/>
              </w:rPr>
            </w:pPr>
          </w:p>
        </w:tc>
        <w:tc>
          <w:tcPr>
            <w:tcW w:w="850" w:type="dxa"/>
            <w:vMerge/>
          </w:tcPr>
          <w:p w14:paraId="186E7B18" w14:textId="77777777" w:rsidR="009C5984" w:rsidRPr="00927A6A" w:rsidRDefault="009C5984" w:rsidP="00927A6A">
            <w:pPr>
              <w:spacing w:after="0" w:line="240" w:lineRule="auto"/>
              <w:rPr>
                <w:sz w:val="24"/>
                <w:szCs w:val="24"/>
                <w:lang w:eastAsia="ru-RU"/>
              </w:rPr>
            </w:pPr>
          </w:p>
        </w:tc>
        <w:tc>
          <w:tcPr>
            <w:tcW w:w="1134" w:type="dxa"/>
          </w:tcPr>
          <w:p w14:paraId="617511D2" w14:textId="39719D56" w:rsidR="009C5984" w:rsidRPr="00927A6A" w:rsidRDefault="009C5984" w:rsidP="00927A6A">
            <w:pPr>
              <w:spacing w:after="0" w:line="240" w:lineRule="auto"/>
              <w:rPr>
                <w:b/>
                <w:sz w:val="24"/>
                <w:szCs w:val="24"/>
                <w:lang w:eastAsia="ru-RU"/>
              </w:rPr>
            </w:pPr>
            <w:r w:rsidRPr="00927A6A">
              <w:rPr>
                <w:b/>
                <w:sz w:val="24"/>
                <w:szCs w:val="24"/>
                <w:lang w:eastAsia="ru-RU"/>
              </w:rPr>
              <w:t xml:space="preserve">Общая, в </w:t>
            </w:r>
            <w:proofErr w:type="spellStart"/>
            <w:r w:rsidRPr="00927A6A">
              <w:rPr>
                <w:b/>
                <w:sz w:val="24"/>
                <w:szCs w:val="24"/>
                <w:lang w:eastAsia="ru-RU"/>
              </w:rPr>
              <w:t>т.ч</w:t>
            </w:r>
            <w:proofErr w:type="spellEnd"/>
            <w:r w:rsidRPr="00927A6A">
              <w:rPr>
                <w:b/>
                <w:sz w:val="24"/>
                <w:szCs w:val="24"/>
                <w:lang w:eastAsia="ru-RU"/>
              </w:rPr>
              <w:t>.:</w:t>
            </w:r>
          </w:p>
        </w:tc>
        <w:tc>
          <w:tcPr>
            <w:tcW w:w="1134" w:type="dxa"/>
          </w:tcPr>
          <w:p w14:paraId="633997C7" w14:textId="56ADC961" w:rsidR="009C5984" w:rsidRPr="00927A6A" w:rsidRDefault="009C5984" w:rsidP="00927A6A">
            <w:pPr>
              <w:spacing w:after="0" w:line="240" w:lineRule="auto"/>
              <w:rPr>
                <w:b/>
                <w:sz w:val="24"/>
                <w:szCs w:val="24"/>
                <w:lang w:eastAsia="ru-RU"/>
              </w:rPr>
            </w:pPr>
            <w:r w:rsidRPr="00927A6A">
              <w:rPr>
                <w:b/>
                <w:sz w:val="24"/>
                <w:szCs w:val="24"/>
                <w:lang w:eastAsia="ru-RU"/>
              </w:rPr>
              <w:t>Лекции</w:t>
            </w:r>
          </w:p>
        </w:tc>
        <w:tc>
          <w:tcPr>
            <w:tcW w:w="1843" w:type="dxa"/>
          </w:tcPr>
          <w:p w14:paraId="33809C1D" w14:textId="64135F9C" w:rsidR="009C5984" w:rsidRPr="00927A6A" w:rsidRDefault="009C5984" w:rsidP="00927A6A">
            <w:pPr>
              <w:spacing w:after="0" w:line="240" w:lineRule="auto"/>
              <w:rPr>
                <w:b/>
                <w:sz w:val="24"/>
                <w:szCs w:val="24"/>
                <w:lang w:eastAsia="ru-RU"/>
              </w:rPr>
            </w:pPr>
            <w:r w:rsidRPr="00927A6A">
              <w:rPr>
                <w:b/>
                <w:sz w:val="24"/>
                <w:szCs w:val="24"/>
                <w:lang w:eastAsia="ru-RU"/>
              </w:rPr>
              <w:t>Семинары, практические   занятия</w:t>
            </w:r>
          </w:p>
        </w:tc>
        <w:tc>
          <w:tcPr>
            <w:tcW w:w="992" w:type="dxa"/>
            <w:vMerge/>
          </w:tcPr>
          <w:p w14:paraId="67F1D0CF" w14:textId="77777777" w:rsidR="009C5984" w:rsidRPr="00927A6A" w:rsidRDefault="009C5984" w:rsidP="00927A6A">
            <w:pPr>
              <w:spacing w:after="0" w:line="240" w:lineRule="auto"/>
              <w:rPr>
                <w:sz w:val="24"/>
                <w:szCs w:val="24"/>
                <w:lang w:eastAsia="ru-RU"/>
              </w:rPr>
            </w:pPr>
          </w:p>
        </w:tc>
        <w:tc>
          <w:tcPr>
            <w:tcW w:w="1701" w:type="dxa"/>
            <w:vMerge/>
          </w:tcPr>
          <w:p w14:paraId="42E491F4" w14:textId="77777777" w:rsidR="009C5984" w:rsidRPr="00927A6A" w:rsidRDefault="009C5984" w:rsidP="00927A6A">
            <w:pPr>
              <w:spacing w:after="0" w:line="240" w:lineRule="auto"/>
              <w:rPr>
                <w:sz w:val="24"/>
                <w:szCs w:val="24"/>
                <w:lang w:eastAsia="ru-RU"/>
              </w:rPr>
            </w:pPr>
          </w:p>
        </w:tc>
      </w:tr>
      <w:tr w:rsidR="00927A6A" w:rsidRPr="00927A6A" w14:paraId="1495D11A" w14:textId="77777777" w:rsidTr="00927A6A">
        <w:tc>
          <w:tcPr>
            <w:tcW w:w="524" w:type="dxa"/>
          </w:tcPr>
          <w:p w14:paraId="47CCDEC6" w14:textId="77777777" w:rsidR="00927A6A" w:rsidRPr="00927A6A" w:rsidRDefault="00927A6A" w:rsidP="009C06AD">
            <w:pPr>
              <w:pStyle w:val="a3"/>
              <w:numPr>
                <w:ilvl w:val="0"/>
                <w:numId w:val="18"/>
              </w:numPr>
              <w:ind w:left="0" w:firstLine="0"/>
              <w:jc w:val="center"/>
              <w:rPr>
                <w:rFonts w:ascii="Times New Roman" w:eastAsia="Times New Roman" w:hAnsi="Times New Roman"/>
              </w:rPr>
            </w:pPr>
          </w:p>
        </w:tc>
        <w:tc>
          <w:tcPr>
            <w:tcW w:w="2023" w:type="dxa"/>
          </w:tcPr>
          <w:p w14:paraId="198B354A" w14:textId="04143FF5" w:rsidR="00927A6A" w:rsidRPr="00927A6A" w:rsidRDefault="00103FB4" w:rsidP="00B52138">
            <w:pPr>
              <w:spacing w:after="0" w:line="240" w:lineRule="auto"/>
              <w:rPr>
                <w:sz w:val="24"/>
                <w:szCs w:val="24"/>
                <w:lang w:eastAsia="ru-RU"/>
              </w:rPr>
            </w:pPr>
            <w:r>
              <w:rPr>
                <w:bCs/>
                <w:sz w:val="24"/>
                <w:szCs w:val="24"/>
                <w:lang w:eastAsia="ru-RU"/>
              </w:rPr>
              <w:t>Понятие</w:t>
            </w:r>
            <w:r w:rsidR="00927A6A" w:rsidRPr="00927A6A">
              <w:rPr>
                <w:bCs/>
                <w:sz w:val="24"/>
                <w:szCs w:val="24"/>
                <w:lang w:eastAsia="ru-RU"/>
              </w:rPr>
              <w:t xml:space="preserve"> финансового моделирования </w:t>
            </w:r>
          </w:p>
        </w:tc>
        <w:tc>
          <w:tcPr>
            <w:tcW w:w="850" w:type="dxa"/>
            <w:vAlign w:val="center"/>
          </w:tcPr>
          <w:p w14:paraId="0C8805D1" w14:textId="1CBC59F8" w:rsidR="00927A6A" w:rsidRPr="00927A6A" w:rsidRDefault="00927A6A" w:rsidP="00927A6A">
            <w:pPr>
              <w:spacing w:after="0" w:line="240" w:lineRule="auto"/>
              <w:jc w:val="center"/>
              <w:rPr>
                <w:sz w:val="24"/>
                <w:szCs w:val="24"/>
                <w:lang w:eastAsia="ru-RU"/>
              </w:rPr>
            </w:pPr>
            <w:r w:rsidRPr="00927A6A">
              <w:rPr>
                <w:sz w:val="24"/>
                <w:szCs w:val="24"/>
              </w:rPr>
              <w:t>14</w:t>
            </w:r>
          </w:p>
        </w:tc>
        <w:tc>
          <w:tcPr>
            <w:tcW w:w="1134" w:type="dxa"/>
            <w:vAlign w:val="center"/>
          </w:tcPr>
          <w:p w14:paraId="5953E3AA" w14:textId="00D433B3" w:rsidR="00927A6A" w:rsidRPr="00927A6A" w:rsidRDefault="00927A6A" w:rsidP="00927A6A">
            <w:pPr>
              <w:spacing w:after="0" w:line="240" w:lineRule="auto"/>
              <w:jc w:val="center"/>
              <w:rPr>
                <w:sz w:val="24"/>
                <w:szCs w:val="24"/>
                <w:lang w:eastAsia="ru-RU"/>
              </w:rPr>
            </w:pPr>
            <w:r w:rsidRPr="00927A6A">
              <w:rPr>
                <w:sz w:val="24"/>
                <w:szCs w:val="24"/>
              </w:rPr>
              <w:t>6</w:t>
            </w:r>
          </w:p>
        </w:tc>
        <w:tc>
          <w:tcPr>
            <w:tcW w:w="1134" w:type="dxa"/>
            <w:vAlign w:val="center"/>
          </w:tcPr>
          <w:p w14:paraId="0251C834" w14:textId="67CFFAC5" w:rsidR="00927A6A" w:rsidRPr="00927A6A" w:rsidRDefault="00927A6A" w:rsidP="00927A6A">
            <w:pPr>
              <w:spacing w:after="0" w:line="240" w:lineRule="auto"/>
              <w:jc w:val="center"/>
              <w:rPr>
                <w:sz w:val="24"/>
                <w:szCs w:val="24"/>
                <w:lang w:eastAsia="ru-RU"/>
              </w:rPr>
            </w:pPr>
            <w:r w:rsidRPr="00927A6A">
              <w:rPr>
                <w:sz w:val="24"/>
                <w:szCs w:val="24"/>
              </w:rPr>
              <w:t>2</w:t>
            </w:r>
          </w:p>
        </w:tc>
        <w:tc>
          <w:tcPr>
            <w:tcW w:w="1843" w:type="dxa"/>
            <w:vAlign w:val="center"/>
          </w:tcPr>
          <w:p w14:paraId="167A2565" w14:textId="30D43FDE" w:rsidR="00927A6A" w:rsidRPr="00927A6A" w:rsidRDefault="00927A6A" w:rsidP="00927A6A">
            <w:pPr>
              <w:spacing w:after="0" w:line="240" w:lineRule="auto"/>
              <w:jc w:val="center"/>
              <w:rPr>
                <w:sz w:val="24"/>
                <w:szCs w:val="24"/>
                <w:lang w:eastAsia="ru-RU"/>
              </w:rPr>
            </w:pPr>
            <w:r w:rsidRPr="00927A6A">
              <w:rPr>
                <w:sz w:val="24"/>
                <w:szCs w:val="24"/>
              </w:rPr>
              <w:t>4</w:t>
            </w:r>
          </w:p>
        </w:tc>
        <w:tc>
          <w:tcPr>
            <w:tcW w:w="992" w:type="dxa"/>
            <w:vAlign w:val="center"/>
          </w:tcPr>
          <w:p w14:paraId="66F95780" w14:textId="59A306F5" w:rsidR="00927A6A" w:rsidRPr="00927A6A" w:rsidRDefault="00927A6A" w:rsidP="00927A6A">
            <w:pPr>
              <w:spacing w:after="0" w:line="240" w:lineRule="auto"/>
              <w:jc w:val="center"/>
              <w:rPr>
                <w:sz w:val="24"/>
                <w:szCs w:val="24"/>
                <w:lang w:eastAsia="ru-RU"/>
              </w:rPr>
            </w:pPr>
            <w:r w:rsidRPr="00927A6A">
              <w:rPr>
                <w:sz w:val="24"/>
                <w:szCs w:val="24"/>
              </w:rPr>
              <w:t>8</w:t>
            </w:r>
          </w:p>
        </w:tc>
        <w:tc>
          <w:tcPr>
            <w:tcW w:w="1701" w:type="dxa"/>
          </w:tcPr>
          <w:p w14:paraId="069EC91B" w14:textId="5E4EC0A4" w:rsidR="00927A6A" w:rsidRPr="00927A6A" w:rsidRDefault="00927A6A" w:rsidP="00927A6A">
            <w:pPr>
              <w:spacing w:after="0" w:line="240" w:lineRule="auto"/>
              <w:rPr>
                <w:sz w:val="24"/>
                <w:szCs w:val="24"/>
                <w:lang w:eastAsia="ru-RU"/>
              </w:rPr>
            </w:pPr>
            <w:r w:rsidRPr="00927A6A">
              <w:rPr>
                <w:sz w:val="24"/>
                <w:szCs w:val="24"/>
                <w:lang w:eastAsia="ru-RU"/>
              </w:rPr>
              <w:t>Опрос, обсуждение вопросов, выступления</w:t>
            </w:r>
          </w:p>
        </w:tc>
      </w:tr>
      <w:tr w:rsidR="00927A6A" w:rsidRPr="00927A6A" w14:paraId="027F199F" w14:textId="77777777" w:rsidTr="00927A6A">
        <w:tc>
          <w:tcPr>
            <w:tcW w:w="524" w:type="dxa"/>
          </w:tcPr>
          <w:p w14:paraId="52838013" w14:textId="77777777" w:rsidR="00927A6A" w:rsidRPr="00927A6A" w:rsidRDefault="00927A6A" w:rsidP="009C06AD">
            <w:pPr>
              <w:pStyle w:val="a3"/>
              <w:numPr>
                <w:ilvl w:val="0"/>
                <w:numId w:val="18"/>
              </w:numPr>
              <w:ind w:left="0" w:firstLine="0"/>
              <w:jc w:val="center"/>
              <w:rPr>
                <w:rFonts w:ascii="Times New Roman" w:eastAsia="Times New Roman" w:hAnsi="Times New Roman"/>
              </w:rPr>
            </w:pPr>
          </w:p>
        </w:tc>
        <w:tc>
          <w:tcPr>
            <w:tcW w:w="2023" w:type="dxa"/>
          </w:tcPr>
          <w:p w14:paraId="19D54A7F" w14:textId="0E41330A" w:rsidR="00927A6A" w:rsidRPr="00927A6A" w:rsidRDefault="00927A6A" w:rsidP="00927A6A">
            <w:pPr>
              <w:spacing w:after="0" w:line="240" w:lineRule="auto"/>
              <w:rPr>
                <w:sz w:val="24"/>
                <w:szCs w:val="24"/>
                <w:lang w:eastAsia="ru-RU"/>
              </w:rPr>
            </w:pPr>
            <w:r w:rsidRPr="00927A6A">
              <w:rPr>
                <w:snapToGrid w:val="0"/>
                <w:sz w:val="24"/>
                <w:szCs w:val="24"/>
                <w:lang w:eastAsia="ru-RU"/>
              </w:rPr>
              <w:t xml:space="preserve">Стоимость компании как предмет финансового моделирования </w:t>
            </w:r>
          </w:p>
        </w:tc>
        <w:tc>
          <w:tcPr>
            <w:tcW w:w="850" w:type="dxa"/>
            <w:vAlign w:val="center"/>
          </w:tcPr>
          <w:p w14:paraId="2697ABB3" w14:textId="764FC9D7" w:rsidR="00927A6A" w:rsidRPr="00927A6A" w:rsidRDefault="00927A6A" w:rsidP="00927A6A">
            <w:pPr>
              <w:spacing w:after="0" w:line="240" w:lineRule="auto"/>
              <w:jc w:val="center"/>
              <w:rPr>
                <w:sz w:val="24"/>
                <w:szCs w:val="24"/>
                <w:lang w:eastAsia="ru-RU"/>
              </w:rPr>
            </w:pPr>
            <w:r w:rsidRPr="00927A6A">
              <w:rPr>
                <w:sz w:val="24"/>
                <w:szCs w:val="24"/>
              </w:rPr>
              <w:t>22</w:t>
            </w:r>
          </w:p>
        </w:tc>
        <w:tc>
          <w:tcPr>
            <w:tcW w:w="1134" w:type="dxa"/>
            <w:vAlign w:val="center"/>
          </w:tcPr>
          <w:p w14:paraId="23A2C965" w14:textId="6DFF3AAF" w:rsidR="00927A6A" w:rsidRPr="00927A6A" w:rsidRDefault="00927A6A" w:rsidP="00927A6A">
            <w:pPr>
              <w:spacing w:after="0" w:line="240" w:lineRule="auto"/>
              <w:jc w:val="center"/>
              <w:rPr>
                <w:sz w:val="24"/>
                <w:szCs w:val="24"/>
                <w:lang w:eastAsia="ru-RU"/>
              </w:rPr>
            </w:pPr>
            <w:r w:rsidRPr="00927A6A">
              <w:rPr>
                <w:sz w:val="24"/>
                <w:szCs w:val="24"/>
              </w:rPr>
              <w:t>12</w:t>
            </w:r>
          </w:p>
        </w:tc>
        <w:tc>
          <w:tcPr>
            <w:tcW w:w="1134" w:type="dxa"/>
            <w:vAlign w:val="center"/>
          </w:tcPr>
          <w:p w14:paraId="3714F997" w14:textId="737B35E5" w:rsidR="00927A6A" w:rsidRPr="00927A6A" w:rsidRDefault="00927A6A" w:rsidP="00927A6A">
            <w:pPr>
              <w:spacing w:after="0" w:line="240" w:lineRule="auto"/>
              <w:jc w:val="center"/>
              <w:rPr>
                <w:sz w:val="24"/>
                <w:szCs w:val="24"/>
                <w:lang w:eastAsia="ru-RU"/>
              </w:rPr>
            </w:pPr>
            <w:r w:rsidRPr="00927A6A">
              <w:rPr>
                <w:sz w:val="24"/>
                <w:szCs w:val="24"/>
              </w:rPr>
              <w:t>2</w:t>
            </w:r>
          </w:p>
        </w:tc>
        <w:tc>
          <w:tcPr>
            <w:tcW w:w="1843" w:type="dxa"/>
            <w:vAlign w:val="center"/>
          </w:tcPr>
          <w:p w14:paraId="3AB7DDCA" w14:textId="58CF88CD" w:rsidR="00927A6A" w:rsidRPr="00927A6A" w:rsidRDefault="00927A6A" w:rsidP="00927A6A">
            <w:pPr>
              <w:spacing w:after="0" w:line="240" w:lineRule="auto"/>
              <w:jc w:val="center"/>
              <w:rPr>
                <w:sz w:val="24"/>
                <w:szCs w:val="24"/>
                <w:lang w:eastAsia="ru-RU"/>
              </w:rPr>
            </w:pPr>
            <w:r w:rsidRPr="00927A6A">
              <w:rPr>
                <w:sz w:val="24"/>
                <w:szCs w:val="24"/>
              </w:rPr>
              <w:t>6</w:t>
            </w:r>
          </w:p>
        </w:tc>
        <w:tc>
          <w:tcPr>
            <w:tcW w:w="992" w:type="dxa"/>
            <w:vAlign w:val="center"/>
          </w:tcPr>
          <w:p w14:paraId="3AC4503F" w14:textId="2CC00EFE" w:rsidR="00927A6A" w:rsidRPr="00927A6A" w:rsidRDefault="00927A6A" w:rsidP="00927A6A">
            <w:pPr>
              <w:spacing w:after="0" w:line="240" w:lineRule="auto"/>
              <w:jc w:val="center"/>
              <w:rPr>
                <w:sz w:val="24"/>
                <w:szCs w:val="24"/>
                <w:lang w:eastAsia="ru-RU"/>
              </w:rPr>
            </w:pPr>
            <w:r w:rsidRPr="00927A6A">
              <w:rPr>
                <w:sz w:val="24"/>
                <w:szCs w:val="24"/>
              </w:rPr>
              <w:t>10</w:t>
            </w:r>
          </w:p>
        </w:tc>
        <w:tc>
          <w:tcPr>
            <w:tcW w:w="1701" w:type="dxa"/>
          </w:tcPr>
          <w:p w14:paraId="18474DC4" w14:textId="5F0BFD0A" w:rsidR="00927A6A" w:rsidRPr="00927A6A" w:rsidRDefault="00927A6A" w:rsidP="00927A6A">
            <w:pPr>
              <w:spacing w:after="0" w:line="240" w:lineRule="auto"/>
              <w:rPr>
                <w:sz w:val="24"/>
                <w:szCs w:val="24"/>
                <w:lang w:eastAsia="ru-RU"/>
              </w:rPr>
            </w:pPr>
            <w:r w:rsidRPr="00927A6A">
              <w:rPr>
                <w:sz w:val="24"/>
                <w:szCs w:val="24"/>
                <w:lang w:eastAsia="ru-RU"/>
              </w:rPr>
              <w:t>Обсуждение вопросов, решение задач, выступления</w:t>
            </w:r>
          </w:p>
        </w:tc>
      </w:tr>
      <w:tr w:rsidR="00927A6A" w:rsidRPr="00927A6A" w14:paraId="5A322C69" w14:textId="77777777" w:rsidTr="00927A6A">
        <w:tc>
          <w:tcPr>
            <w:tcW w:w="524" w:type="dxa"/>
          </w:tcPr>
          <w:p w14:paraId="61068BD4" w14:textId="77777777" w:rsidR="00927A6A" w:rsidRPr="00927A6A" w:rsidRDefault="00927A6A" w:rsidP="009C06AD">
            <w:pPr>
              <w:pStyle w:val="a3"/>
              <w:numPr>
                <w:ilvl w:val="0"/>
                <w:numId w:val="18"/>
              </w:numPr>
              <w:ind w:left="0" w:firstLine="0"/>
              <w:jc w:val="center"/>
              <w:rPr>
                <w:rFonts w:ascii="Times New Roman" w:eastAsia="Times New Roman" w:hAnsi="Times New Roman"/>
              </w:rPr>
            </w:pPr>
          </w:p>
        </w:tc>
        <w:tc>
          <w:tcPr>
            <w:tcW w:w="2023" w:type="dxa"/>
          </w:tcPr>
          <w:p w14:paraId="532F1E28" w14:textId="69F74F82" w:rsidR="00927A6A" w:rsidRPr="00927A6A" w:rsidRDefault="00927A6A" w:rsidP="00927A6A">
            <w:pPr>
              <w:spacing w:after="0" w:line="240" w:lineRule="auto"/>
              <w:rPr>
                <w:sz w:val="24"/>
                <w:szCs w:val="24"/>
                <w:lang w:eastAsia="ru-RU"/>
              </w:rPr>
            </w:pPr>
            <w:r w:rsidRPr="00927A6A">
              <w:rPr>
                <w:sz w:val="24"/>
                <w:szCs w:val="24"/>
                <w:lang w:eastAsia="ru-RU"/>
              </w:rPr>
              <w:t>Моделирование основных факторов, влияющих на с</w:t>
            </w:r>
            <w:r w:rsidRPr="00927A6A">
              <w:rPr>
                <w:snapToGrid w:val="0"/>
                <w:sz w:val="24"/>
                <w:szCs w:val="24"/>
                <w:lang w:eastAsia="ru-RU"/>
              </w:rPr>
              <w:t>тоимость компании</w:t>
            </w:r>
          </w:p>
        </w:tc>
        <w:tc>
          <w:tcPr>
            <w:tcW w:w="850" w:type="dxa"/>
            <w:vAlign w:val="center"/>
          </w:tcPr>
          <w:p w14:paraId="51A4C2B7" w14:textId="4FB21720" w:rsidR="00927A6A" w:rsidRPr="00927A6A" w:rsidRDefault="00927A6A" w:rsidP="00927A6A">
            <w:pPr>
              <w:spacing w:after="0" w:line="240" w:lineRule="auto"/>
              <w:jc w:val="center"/>
              <w:rPr>
                <w:sz w:val="24"/>
                <w:szCs w:val="24"/>
                <w:lang w:eastAsia="ru-RU"/>
              </w:rPr>
            </w:pPr>
            <w:r w:rsidRPr="00927A6A">
              <w:rPr>
                <w:sz w:val="24"/>
                <w:szCs w:val="24"/>
              </w:rPr>
              <w:t>27</w:t>
            </w:r>
          </w:p>
        </w:tc>
        <w:tc>
          <w:tcPr>
            <w:tcW w:w="1134" w:type="dxa"/>
            <w:vAlign w:val="center"/>
          </w:tcPr>
          <w:p w14:paraId="38CECCAF" w14:textId="7E2E0BDA" w:rsidR="00927A6A" w:rsidRPr="00927A6A" w:rsidRDefault="00927A6A" w:rsidP="00927A6A">
            <w:pPr>
              <w:spacing w:after="0" w:line="240" w:lineRule="auto"/>
              <w:jc w:val="center"/>
              <w:rPr>
                <w:sz w:val="24"/>
                <w:szCs w:val="24"/>
                <w:lang w:eastAsia="ru-RU"/>
              </w:rPr>
            </w:pPr>
            <w:r w:rsidRPr="00927A6A">
              <w:rPr>
                <w:sz w:val="24"/>
                <w:szCs w:val="24"/>
              </w:rPr>
              <w:t>12</w:t>
            </w:r>
          </w:p>
        </w:tc>
        <w:tc>
          <w:tcPr>
            <w:tcW w:w="1134" w:type="dxa"/>
            <w:vAlign w:val="center"/>
          </w:tcPr>
          <w:p w14:paraId="708F261F" w14:textId="4789933F" w:rsidR="00927A6A" w:rsidRPr="00927A6A" w:rsidRDefault="00927A6A" w:rsidP="00927A6A">
            <w:pPr>
              <w:spacing w:after="0" w:line="240" w:lineRule="auto"/>
              <w:jc w:val="center"/>
              <w:rPr>
                <w:sz w:val="24"/>
                <w:szCs w:val="24"/>
                <w:lang w:eastAsia="ru-RU"/>
              </w:rPr>
            </w:pPr>
            <w:r w:rsidRPr="00927A6A">
              <w:rPr>
                <w:sz w:val="24"/>
                <w:szCs w:val="24"/>
              </w:rPr>
              <w:t>4</w:t>
            </w:r>
          </w:p>
        </w:tc>
        <w:tc>
          <w:tcPr>
            <w:tcW w:w="1843" w:type="dxa"/>
            <w:vAlign w:val="center"/>
          </w:tcPr>
          <w:p w14:paraId="3EB65737" w14:textId="03E2A4D8" w:rsidR="00927A6A" w:rsidRPr="00927A6A" w:rsidRDefault="00927A6A" w:rsidP="00927A6A">
            <w:pPr>
              <w:spacing w:after="0" w:line="240" w:lineRule="auto"/>
              <w:jc w:val="center"/>
              <w:rPr>
                <w:sz w:val="24"/>
                <w:szCs w:val="24"/>
                <w:lang w:eastAsia="ru-RU"/>
              </w:rPr>
            </w:pPr>
            <w:r w:rsidRPr="00927A6A">
              <w:rPr>
                <w:sz w:val="24"/>
                <w:szCs w:val="24"/>
              </w:rPr>
              <w:t>8</w:t>
            </w:r>
          </w:p>
        </w:tc>
        <w:tc>
          <w:tcPr>
            <w:tcW w:w="992" w:type="dxa"/>
            <w:vAlign w:val="center"/>
          </w:tcPr>
          <w:p w14:paraId="743CBECE" w14:textId="28DA947D" w:rsidR="00927A6A" w:rsidRPr="00927A6A" w:rsidRDefault="00927A6A" w:rsidP="00927A6A">
            <w:pPr>
              <w:spacing w:after="0" w:line="240" w:lineRule="auto"/>
              <w:jc w:val="center"/>
              <w:rPr>
                <w:sz w:val="24"/>
                <w:szCs w:val="24"/>
                <w:lang w:eastAsia="ru-RU"/>
              </w:rPr>
            </w:pPr>
            <w:r w:rsidRPr="00927A6A">
              <w:rPr>
                <w:sz w:val="24"/>
                <w:szCs w:val="24"/>
              </w:rPr>
              <w:t>15</w:t>
            </w:r>
          </w:p>
        </w:tc>
        <w:tc>
          <w:tcPr>
            <w:tcW w:w="1701" w:type="dxa"/>
          </w:tcPr>
          <w:p w14:paraId="5970DF44" w14:textId="647F44B8" w:rsidR="00927A6A" w:rsidRPr="00927A6A" w:rsidRDefault="00927A6A" w:rsidP="00927A6A">
            <w:pPr>
              <w:spacing w:after="0" w:line="240" w:lineRule="auto"/>
              <w:rPr>
                <w:sz w:val="24"/>
                <w:szCs w:val="24"/>
                <w:lang w:eastAsia="ru-RU"/>
              </w:rPr>
            </w:pPr>
            <w:r w:rsidRPr="00927A6A">
              <w:rPr>
                <w:sz w:val="24"/>
                <w:szCs w:val="24"/>
                <w:lang w:eastAsia="ru-RU"/>
              </w:rPr>
              <w:t>Обсуждение вопросов, решение задач, выступления</w:t>
            </w:r>
          </w:p>
        </w:tc>
      </w:tr>
      <w:tr w:rsidR="00927A6A" w:rsidRPr="00927A6A" w14:paraId="568F8D6A" w14:textId="77777777" w:rsidTr="00927A6A">
        <w:tc>
          <w:tcPr>
            <w:tcW w:w="524" w:type="dxa"/>
          </w:tcPr>
          <w:p w14:paraId="51DEA9E3" w14:textId="77777777" w:rsidR="00927A6A" w:rsidRPr="00927A6A" w:rsidRDefault="00927A6A" w:rsidP="009C06AD">
            <w:pPr>
              <w:pStyle w:val="a3"/>
              <w:numPr>
                <w:ilvl w:val="0"/>
                <w:numId w:val="18"/>
              </w:numPr>
              <w:ind w:left="0" w:firstLine="0"/>
              <w:jc w:val="center"/>
              <w:rPr>
                <w:rFonts w:ascii="Times New Roman" w:eastAsia="Times New Roman" w:hAnsi="Times New Roman"/>
              </w:rPr>
            </w:pPr>
          </w:p>
        </w:tc>
        <w:tc>
          <w:tcPr>
            <w:tcW w:w="2023" w:type="dxa"/>
          </w:tcPr>
          <w:p w14:paraId="662838F6" w14:textId="0721D277" w:rsidR="00927A6A" w:rsidRPr="00927A6A" w:rsidRDefault="00927A6A" w:rsidP="00927A6A">
            <w:pPr>
              <w:spacing w:after="0" w:line="240" w:lineRule="auto"/>
              <w:rPr>
                <w:sz w:val="24"/>
                <w:szCs w:val="24"/>
                <w:lang w:eastAsia="ru-RU"/>
              </w:rPr>
            </w:pPr>
            <w:r w:rsidRPr="00927A6A">
              <w:rPr>
                <w:sz w:val="24"/>
                <w:szCs w:val="24"/>
                <w:lang w:eastAsia="ru-RU"/>
              </w:rPr>
              <w:t>Технологи</w:t>
            </w:r>
            <w:r w:rsidR="00F21EE7">
              <w:rPr>
                <w:sz w:val="24"/>
                <w:szCs w:val="24"/>
                <w:lang w:eastAsia="ru-RU"/>
              </w:rPr>
              <w:t xml:space="preserve">и </w:t>
            </w:r>
            <w:r w:rsidRPr="00927A6A">
              <w:rPr>
                <w:sz w:val="24"/>
                <w:szCs w:val="24"/>
                <w:lang w:eastAsia="ru-RU"/>
              </w:rPr>
              <w:t xml:space="preserve">моделирования стоимости компании  </w:t>
            </w:r>
          </w:p>
        </w:tc>
        <w:tc>
          <w:tcPr>
            <w:tcW w:w="850" w:type="dxa"/>
            <w:vAlign w:val="center"/>
          </w:tcPr>
          <w:p w14:paraId="301E2ADB" w14:textId="074715E9" w:rsidR="00927A6A" w:rsidRPr="00927A6A" w:rsidRDefault="009533E8" w:rsidP="00927A6A">
            <w:pPr>
              <w:spacing w:after="0" w:line="240" w:lineRule="auto"/>
              <w:jc w:val="center"/>
              <w:rPr>
                <w:sz w:val="24"/>
                <w:szCs w:val="24"/>
                <w:lang w:eastAsia="ru-RU"/>
              </w:rPr>
            </w:pPr>
            <w:r>
              <w:rPr>
                <w:sz w:val="24"/>
                <w:szCs w:val="24"/>
                <w:lang w:eastAsia="ru-RU"/>
              </w:rPr>
              <w:t>55</w:t>
            </w:r>
          </w:p>
        </w:tc>
        <w:tc>
          <w:tcPr>
            <w:tcW w:w="1134" w:type="dxa"/>
            <w:vAlign w:val="center"/>
          </w:tcPr>
          <w:p w14:paraId="105EE635" w14:textId="1B356321" w:rsidR="00927A6A" w:rsidRPr="00927A6A" w:rsidRDefault="009533E8" w:rsidP="00927A6A">
            <w:pPr>
              <w:spacing w:after="0" w:line="240" w:lineRule="auto"/>
              <w:jc w:val="center"/>
              <w:rPr>
                <w:sz w:val="24"/>
                <w:szCs w:val="24"/>
                <w:lang w:eastAsia="ru-RU"/>
              </w:rPr>
            </w:pPr>
            <w:r>
              <w:rPr>
                <w:sz w:val="24"/>
                <w:szCs w:val="24"/>
              </w:rPr>
              <w:t>30</w:t>
            </w:r>
          </w:p>
        </w:tc>
        <w:tc>
          <w:tcPr>
            <w:tcW w:w="1134" w:type="dxa"/>
            <w:vAlign w:val="center"/>
          </w:tcPr>
          <w:p w14:paraId="23B24025" w14:textId="0ACA86A5" w:rsidR="00927A6A" w:rsidRPr="00927A6A" w:rsidRDefault="009533E8" w:rsidP="00927A6A">
            <w:pPr>
              <w:spacing w:after="0" w:line="240" w:lineRule="auto"/>
              <w:jc w:val="center"/>
              <w:rPr>
                <w:sz w:val="24"/>
                <w:szCs w:val="24"/>
                <w:lang w:eastAsia="ru-RU"/>
              </w:rPr>
            </w:pPr>
            <w:r>
              <w:rPr>
                <w:sz w:val="24"/>
                <w:szCs w:val="24"/>
              </w:rPr>
              <w:t>8</w:t>
            </w:r>
          </w:p>
        </w:tc>
        <w:tc>
          <w:tcPr>
            <w:tcW w:w="1843" w:type="dxa"/>
            <w:vAlign w:val="center"/>
          </w:tcPr>
          <w:p w14:paraId="08538A76" w14:textId="3E155B24" w:rsidR="00927A6A" w:rsidRPr="00927A6A" w:rsidRDefault="009533E8" w:rsidP="00927A6A">
            <w:pPr>
              <w:spacing w:after="0" w:line="240" w:lineRule="auto"/>
              <w:jc w:val="center"/>
              <w:rPr>
                <w:sz w:val="24"/>
                <w:szCs w:val="24"/>
                <w:lang w:eastAsia="ru-RU"/>
              </w:rPr>
            </w:pPr>
            <w:r>
              <w:rPr>
                <w:sz w:val="24"/>
                <w:szCs w:val="24"/>
              </w:rPr>
              <w:t>16</w:t>
            </w:r>
          </w:p>
        </w:tc>
        <w:tc>
          <w:tcPr>
            <w:tcW w:w="992" w:type="dxa"/>
            <w:vAlign w:val="center"/>
          </w:tcPr>
          <w:p w14:paraId="07F37B21" w14:textId="4BB2B57E" w:rsidR="00927A6A" w:rsidRPr="00927A6A" w:rsidRDefault="009533E8" w:rsidP="00927A6A">
            <w:pPr>
              <w:spacing w:after="0" w:line="240" w:lineRule="auto"/>
              <w:jc w:val="center"/>
              <w:rPr>
                <w:sz w:val="24"/>
                <w:szCs w:val="24"/>
                <w:lang w:eastAsia="ru-RU"/>
              </w:rPr>
            </w:pPr>
            <w:r>
              <w:rPr>
                <w:sz w:val="24"/>
                <w:szCs w:val="24"/>
              </w:rPr>
              <w:t>25</w:t>
            </w:r>
          </w:p>
        </w:tc>
        <w:tc>
          <w:tcPr>
            <w:tcW w:w="1701" w:type="dxa"/>
          </w:tcPr>
          <w:p w14:paraId="22C7658D" w14:textId="5F8B76CB" w:rsidR="00927A6A" w:rsidRPr="00927A6A" w:rsidRDefault="00927A6A" w:rsidP="00927A6A">
            <w:pPr>
              <w:spacing w:after="0" w:line="240" w:lineRule="auto"/>
              <w:rPr>
                <w:sz w:val="24"/>
                <w:szCs w:val="24"/>
                <w:lang w:eastAsia="ru-RU"/>
              </w:rPr>
            </w:pPr>
            <w:r w:rsidRPr="00927A6A">
              <w:rPr>
                <w:sz w:val="24"/>
                <w:szCs w:val="24"/>
                <w:lang w:eastAsia="ru-RU"/>
              </w:rPr>
              <w:t>Обсуждение вопросов, решение задач, выступления</w:t>
            </w:r>
          </w:p>
        </w:tc>
      </w:tr>
      <w:tr w:rsidR="00927A6A" w:rsidRPr="00927A6A" w14:paraId="35B74C87" w14:textId="77777777" w:rsidTr="00927A6A">
        <w:tc>
          <w:tcPr>
            <w:tcW w:w="524" w:type="dxa"/>
          </w:tcPr>
          <w:p w14:paraId="366099B4" w14:textId="77777777" w:rsidR="00927A6A" w:rsidRPr="00927A6A" w:rsidRDefault="00927A6A" w:rsidP="00927A6A">
            <w:pPr>
              <w:spacing w:after="0" w:line="240" w:lineRule="auto"/>
              <w:rPr>
                <w:sz w:val="24"/>
                <w:szCs w:val="24"/>
                <w:lang w:eastAsia="ru-RU"/>
              </w:rPr>
            </w:pPr>
          </w:p>
        </w:tc>
        <w:tc>
          <w:tcPr>
            <w:tcW w:w="2023" w:type="dxa"/>
          </w:tcPr>
          <w:p w14:paraId="32F56AA1" w14:textId="62FC8B6B" w:rsidR="00927A6A" w:rsidRPr="00927A6A" w:rsidRDefault="00927A6A" w:rsidP="00927A6A">
            <w:pPr>
              <w:spacing w:after="0" w:line="240" w:lineRule="auto"/>
              <w:rPr>
                <w:sz w:val="24"/>
                <w:szCs w:val="24"/>
                <w:lang w:eastAsia="ru-RU"/>
              </w:rPr>
            </w:pPr>
            <w:r w:rsidRPr="00927A6A">
              <w:rPr>
                <w:sz w:val="24"/>
                <w:szCs w:val="24"/>
                <w:lang w:eastAsia="ru-RU"/>
              </w:rPr>
              <w:t>В целом по дисциплине</w:t>
            </w:r>
          </w:p>
        </w:tc>
        <w:tc>
          <w:tcPr>
            <w:tcW w:w="850" w:type="dxa"/>
            <w:vAlign w:val="center"/>
          </w:tcPr>
          <w:p w14:paraId="0C086CF8" w14:textId="0D7D67B5" w:rsidR="00927A6A" w:rsidRPr="00927A6A" w:rsidRDefault="00927A6A" w:rsidP="00927A6A">
            <w:pPr>
              <w:spacing w:after="0" w:line="240" w:lineRule="auto"/>
              <w:jc w:val="center"/>
              <w:rPr>
                <w:sz w:val="24"/>
                <w:szCs w:val="24"/>
                <w:lang w:eastAsia="ru-RU"/>
              </w:rPr>
            </w:pPr>
            <w:r w:rsidRPr="00927A6A">
              <w:rPr>
                <w:sz w:val="24"/>
                <w:szCs w:val="24"/>
              </w:rPr>
              <w:t>108</w:t>
            </w:r>
          </w:p>
        </w:tc>
        <w:tc>
          <w:tcPr>
            <w:tcW w:w="1134" w:type="dxa"/>
            <w:vAlign w:val="center"/>
          </w:tcPr>
          <w:p w14:paraId="3A492EB3" w14:textId="1F004A72" w:rsidR="00927A6A" w:rsidRPr="00927A6A" w:rsidRDefault="00927A6A" w:rsidP="00927A6A">
            <w:pPr>
              <w:spacing w:after="0" w:line="240" w:lineRule="auto"/>
              <w:jc w:val="center"/>
              <w:rPr>
                <w:sz w:val="24"/>
                <w:szCs w:val="24"/>
                <w:lang w:eastAsia="ru-RU"/>
              </w:rPr>
            </w:pPr>
            <w:r w:rsidRPr="00927A6A">
              <w:rPr>
                <w:bCs/>
                <w:sz w:val="24"/>
                <w:szCs w:val="24"/>
              </w:rPr>
              <w:t>50</w:t>
            </w:r>
          </w:p>
        </w:tc>
        <w:tc>
          <w:tcPr>
            <w:tcW w:w="1134" w:type="dxa"/>
            <w:vAlign w:val="center"/>
          </w:tcPr>
          <w:p w14:paraId="2491633E" w14:textId="6934BA06" w:rsidR="00927A6A" w:rsidRPr="00927A6A" w:rsidRDefault="00927A6A" w:rsidP="00927A6A">
            <w:pPr>
              <w:spacing w:after="0" w:line="240" w:lineRule="auto"/>
              <w:jc w:val="center"/>
              <w:rPr>
                <w:sz w:val="24"/>
                <w:szCs w:val="24"/>
                <w:lang w:eastAsia="ru-RU"/>
              </w:rPr>
            </w:pPr>
            <w:r w:rsidRPr="00927A6A">
              <w:rPr>
                <w:sz w:val="24"/>
                <w:szCs w:val="24"/>
              </w:rPr>
              <w:t>16</w:t>
            </w:r>
          </w:p>
        </w:tc>
        <w:tc>
          <w:tcPr>
            <w:tcW w:w="1843" w:type="dxa"/>
            <w:vAlign w:val="center"/>
          </w:tcPr>
          <w:p w14:paraId="78990FAC" w14:textId="26D16461" w:rsidR="00927A6A" w:rsidRPr="00927A6A" w:rsidRDefault="00927A6A" w:rsidP="00927A6A">
            <w:pPr>
              <w:spacing w:after="0" w:line="240" w:lineRule="auto"/>
              <w:jc w:val="center"/>
              <w:rPr>
                <w:sz w:val="24"/>
                <w:szCs w:val="24"/>
                <w:lang w:eastAsia="ru-RU"/>
              </w:rPr>
            </w:pPr>
            <w:r w:rsidRPr="00927A6A">
              <w:rPr>
                <w:sz w:val="24"/>
                <w:szCs w:val="24"/>
              </w:rPr>
              <w:t>34</w:t>
            </w:r>
          </w:p>
        </w:tc>
        <w:tc>
          <w:tcPr>
            <w:tcW w:w="992" w:type="dxa"/>
            <w:vAlign w:val="center"/>
          </w:tcPr>
          <w:p w14:paraId="22FB24A2" w14:textId="4A049BCE" w:rsidR="00927A6A" w:rsidRPr="00927A6A" w:rsidRDefault="00927A6A" w:rsidP="00927A6A">
            <w:pPr>
              <w:spacing w:after="0" w:line="240" w:lineRule="auto"/>
              <w:jc w:val="center"/>
              <w:rPr>
                <w:sz w:val="24"/>
                <w:szCs w:val="24"/>
                <w:lang w:eastAsia="ru-RU"/>
              </w:rPr>
            </w:pPr>
            <w:r w:rsidRPr="00927A6A">
              <w:rPr>
                <w:sz w:val="24"/>
                <w:szCs w:val="24"/>
              </w:rPr>
              <w:t>58</w:t>
            </w:r>
          </w:p>
        </w:tc>
        <w:tc>
          <w:tcPr>
            <w:tcW w:w="1701" w:type="dxa"/>
          </w:tcPr>
          <w:p w14:paraId="2DD9FB03" w14:textId="77777777" w:rsidR="00927A6A" w:rsidRPr="00927A6A" w:rsidRDefault="00927A6A" w:rsidP="00927A6A">
            <w:pPr>
              <w:keepNext/>
              <w:keepLines/>
              <w:spacing w:after="0" w:line="240" w:lineRule="auto"/>
              <w:rPr>
                <w:sz w:val="24"/>
                <w:szCs w:val="24"/>
                <w:lang w:eastAsia="ru-RU"/>
              </w:rPr>
            </w:pPr>
            <w:r w:rsidRPr="00927A6A">
              <w:rPr>
                <w:sz w:val="24"/>
                <w:szCs w:val="24"/>
                <w:lang w:eastAsia="ru-RU"/>
              </w:rPr>
              <w:t>Согласно учебному плану:</w:t>
            </w:r>
          </w:p>
          <w:p w14:paraId="17B92B1A" w14:textId="1E7F7F61" w:rsidR="00927A6A" w:rsidRPr="00927A6A" w:rsidRDefault="00927A6A" w:rsidP="00927A6A">
            <w:pPr>
              <w:spacing w:after="0" w:line="240" w:lineRule="auto"/>
              <w:rPr>
                <w:sz w:val="24"/>
                <w:szCs w:val="24"/>
                <w:lang w:eastAsia="ru-RU"/>
              </w:rPr>
            </w:pPr>
            <w:r w:rsidRPr="00927A6A">
              <w:rPr>
                <w:sz w:val="24"/>
                <w:szCs w:val="24"/>
                <w:lang w:eastAsia="ru-RU"/>
              </w:rPr>
              <w:t>Домашнее творческое задание</w:t>
            </w:r>
          </w:p>
        </w:tc>
      </w:tr>
      <w:tr w:rsidR="00927A6A" w:rsidRPr="00927A6A" w14:paraId="1B0969A7" w14:textId="77777777" w:rsidTr="00927A6A">
        <w:tc>
          <w:tcPr>
            <w:tcW w:w="524" w:type="dxa"/>
          </w:tcPr>
          <w:p w14:paraId="53FFA6D7" w14:textId="77777777" w:rsidR="00927A6A" w:rsidRPr="00927A6A" w:rsidRDefault="00927A6A" w:rsidP="00927A6A">
            <w:pPr>
              <w:spacing w:after="0" w:line="240" w:lineRule="auto"/>
              <w:rPr>
                <w:sz w:val="24"/>
                <w:szCs w:val="24"/>
                <w:lang w:eastAsia="ru-RU"/>
              </w:rPr>
            </w:pPr>
          </w:p>
        </w:tc>
        <w:tc>
          <w:tcPr>
            <w:tcW w:w="2023" w:type="dxa"/>
          </w:tcPr>
          <w:p w14:paraId="11B0711B" w14:textId="1C466530" w:rsidR="00927A6A" w:rsidRPr="00927A6A" w:rsidRDefault="00927A6A" w:rsidP="00927A6A">
            <w:pPr>
              <w:spacing w:after="0" w:line="240" w:lineRule="auto"/>
              <w:rPr>
                <w:sz w:val="24"/>
                <w:szCs w:val="24"/>
                <w:lang w:eastAsia="ru-RU"/>
              </w:rPr>
            </w:pPr>
            <w:r w:rsidRPr="00927A6A">
              <w:rPr>
                <w:sz w:val="24"/>
                <w:szCs w:val="24"/>
                <w:lang w:eastAsia="ru-RU"/>
              </w:rPr>
              <w:t xml:space="preserve">Итого </w:t>
            </w:r>
          </w:p>
        </w:tc>
        <w:tc>
          <w:tcPr>
            <w:tcW w:w="850" w:type="dxa"/>
            <w:vAlign w:val="center"/>
          </w:tcPr>
          <w:p w14:paraId="38EFDAF9" w14:textId="77777777" w:rsidR="00927A6A" w:rsidRPr="00927A6A" w:rsidRDefault="00927A6A" w:rsidP="00927A6A">
            <w:pPr>
              <w:spacing w:after="0" w:line="240" w:lineRule="auto"/>
              <w:rPr>
                <w:sz w:val="24"/>
                <w:szCs w:val="24"/>
                <w:lang w:eastAsia="ru-RU"/>
              </w:rPr>
            </w:pPr>
          </w:p>
        </w:tc>
        <w:tc>
          <w:tcPr>
            <w:tcW w:w="1134" w:type="dxa"/>
            <w:vAlign w:val="center"/>
          </w:tcPr>
          <w:p w14:paraId="64B044D7" w14:textId="44BB2CD2" w:rsidR="00927A6A" w:rsidRPr="00927A6A" w:rsidRDefault="00927A6A" w:rsidP="00927A6A">
            <w:pPr>
              <w:spacing w:after="0" w:line="240" w:lineRule="auto"/>
              <w:jc w:val="center"/>
              <w:rPr>
                <w:sz w:val="24"/>
                <w:szCs w:val="24"/>
                <w:lang w:eastAsia="ru-RU"/>
              </w:rPr>
            </w:pPr>
            <w:r>
              <w:rPr>
                <w:sz w:val="24"/>
                <w:szCs w:val="24"/>
                <w:lang w:eastAsia="ru-RU"/>
              </w:rPr>
              <w:t>46</w:t>
            </w:r>
          </w:p>
        </w:tc>
        <w:tc>
          <w:tcPr>
            <w:tcW w:w="1134" w:type="dxa"/>
            <w:vAlign w:val="center"/>
          </w:tcPr>
          <w:p w14:paraId="594DE9C2" w14:textId="67599CDB" w:rsidR="00927A6A" w:rsidRPr="00927A6A" w:rsidRDefault="00927A6A" w:rsidP="00927A6A">
            <w:pPr>
              <w:spacing w:after="0" w:line="240" w:lineRule="auto"/>
              <w:jc w:val="center"/>
              <w:rPr>
                <w:sz w:val="24"/>
                <w:szCs w:val="24"/>
                <w:lang w:eastAsia="ru-RU"/>
              </w:rPr>
            </w:pPr>
            <w:r>
              <w:rPr>
                <w:sz w:val="24"/>
                <w:szCs w:val="24"/>
                <w:lang w:eastAsia="ru-RU"/>
              </w:rPr>
              <w:t>32</w:t>
            </w:r>
          </w:p>
        </w:tc>
        <w:tc>
          <w:tcPr>
            <w:tcW w:w="1843" w:type="dxa"/>
            <w:vAlign w:val="center"/>
          </w:tcPr>
          <w:p w14:paraId="1D0DA8C5" w14:textId="1FA7257F" w:rsidR="00927A6A" w:rsidRPr="00927A6A" w:rsidRDefault="00927A6A" w:rsidP="00927A6A">
            <w:pPr>
              <w:spacing w:after="0" w:line="240" w:lineRule="auto"/>
              <w:jc w:val="center"/>
              <w:rPr>
                <w:sz w:val="24"/>
                <w:szCs w:val="24"/>
                <w:lang w:eastAsia="ru-RU"/>
              </w:rPr>
            </w:pPr>
            <w:r>
              <w:rPr>
                <w:sz w:val="24"/>
                <w:szCs w:val="24"/>
                <w:lang w:eastAsia="ru-RU"/>
              </w:rPr>
              <w:t>68</w:t>
            </w:r>
          </w:p>
        </w:tc>
        <w:tc>
          <w:tcPr>
            <w:tcW w:w="992" w:type="dxa"/>
          </w:tcPr>
          <w:p w14:paraId="3010599F" w14:textId="08145F50" w:rsidR="00927A6A" w:rsidRPr="00927A6A" w:rsidRDefault="00927A6A" w:rsidP="00927A6A">
            <w:pPr>
              <w:spacing w:after="0" w:line="240" w:lineRule="auto"/>
              <w:jc w:val="center"/>
              <w:rPr>
                <w:sz w:val="24"/>
                <w:szCs w:val="24"/>
                <w:lang w:eastAsia="ru-RU"/>
              </w:rPr>
            </w:pPr>
            <w:r>
              <w:rPr>
                <w:sz w:val="24"/>
                <w:szCs w:val="24"/>
                <w:lang w:eastAsia="ru-RU"/>
              </w:rPr>
              <w:t>54</w:t>
            </w:r>
          </w:p>
        </w:tc>
        <w:tc>
          <w:tcPr>
            <w:tcW w:w="1701" w:type="dxa"/>
          </w:tcPr>
          <w:p w14:paraId="7E4AEA3F" w14:textId="77777777" w:rsidR="00927A6A" w:rsidRPr="00927A6A" w:rsidRDefault="00927A6A" w:rsidP="00927A6A">
            <w:pPr>
              <w:spacing w:after="0" w:line="240" w:lineRule="auto"/>
              <w:rPr>
                <w:sz w:val="24"/>
                <w:szCs w:val="24"/>
                <w:lang w:eastAsia="ru-RU"/>
              </w:rPr>
            </w:pPr>
          </w:p>
        </w:tc>
      </w:tr>
    </w:tbl>
    <w:p w14:paraId="3B57C852" w14:textId="77777777" w:rsidR="009A4EA3" w:rsidRPr="009A4EA3" w:rsidRDefault="009A4EA3" w:rsidP="00927A6A">
      <w:pPr>
        <w:spacing w:after="0" w:line="240" w:lineRule="auto"/>
        <w:rPr>
          <w:rFonts w:ascii="Times New Roman" w:eastAsia="Times New Roman" w:hAnsi="Times New Roman"/>
          <w:sz w:val="16"/>
          <w:szCs w:val="16"/>
          <w:vertAlign w:val="subscript"/>
          <w:lang w:eastAsia="ru-RU"/>
        </w:rPr>
      </w:pPr>
    </w:p>
    <w:p w14:paraId="3E9DB165" w14:textId="4487819C" w:rsidR="009C5984" w:rsidRDefault="009A4EA3" w:rsidP="00927A6A">
      <w:pPr>
        <w:spacing w:after="0" w:line="240" w:lineRule="auto"/>
        <w:rPr>
          <w:rFonts w:ascii="Times New Roman" w:eastAsia="Times New Roman" w:hAnsi="Times New Roman"/>
          <w:sz w:val="24"/>
          <w:szCs w:val="24"/>
          <w:lang w:eastAsia="ru-RU"/>
        </w:rPr>
      </w:pPr>
      <w:r w:rsidRPr="008B482A">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840ADA" w14:textId="378CC746" w:rsidR="009A4EA3" w:rsidRDefault="009A4EA3" w:rsidP="00927A6A">
      <w:pPr>
        <w:spacing w:after="0" w:line="240" w:lineRule="auto"/>
        <w:rPr>
          <w:rFonts w:ascii="Times New Roman" w:eastAsia="Times New Roman" w:hAnsi="Times New Roman"/>
          <w:sz w:val="16"/>
          <w:szCs w:val="16"/>
          <w:lang w:eastAsia="ru-RU"/>
        </w:rPr>
      </w:pPr>
    </w:p>
    <w:p w14:paraId="2EC5AC3C" w14:textId="77777777" w:rsidR="00F12972" w:rsidRPr="009A4EA3" w:rsidRDefault="00F12972" w:rsidP="00927A6A">
      <w:pPr>
        <w:spacing w:after="0" w:line="240" w:lineRule="auto"/>
        <w:rPr>
          <w:rFonts w:ascii="Times New Roman" w:eastAsia="Times New Roman" w:hAnsi="Times New Roman"/>
          <w:sz w:val="16"/>
          <w:szCs w:val="16"/>
          <w:lang w:eastAsia="ru-RU"/>
        </w:rPr>
      </w:pPr>
    </w:p>
    <w:p w14:paraId="2630BDCA" w14:textId="77777777" w:rsidR="009A4EA3" w:rsidRPr="009A4EA3" w:rsidRDefault="009A4EA3" w:rsidP="00F12972">
      <w:pPr>
        <w:keepNext/>
        <w:keepLines/>
        <w:spacing w:after="0" w:line="240" w:lineRule="auto"/>
        <w:rPr>
          <w:rFonts w:ascii="Times New Roman" w:eastAsia="Cambria" w:hAnsi="Times New Roman"/>
          <w:bCs/>
          <w:color w:val="000000"/>
          <w:kern w:val="32"/>
          <w:sz w:val="28"/>
          <w:szCs w:val="28"/>
          <w:u w:color="000000"/>
          <w:bdr w:val="nil"/>
          <w:lang w:eastAsia="ru-RU"/>
        </w:rPr>
      </w:pPr>
      <w:r w:rsidRPr="009A4EA3">
        <w:rPr>
          <w:rFonts w:ascii="Times New Roman" w:eastAsia="Cambria" w:hAnsi="Times New Roman"/>
          <w:bCs/>
          <w:color w:val="000000"/>
          <w:kern w:val="32"/>
          <w:sz w:val="28"/>
          <w:szCs w:val="28"/>
          <w:u w:color="000000"/>
          <w:bdr w:val="nil"/>
          <w:lang w:eastAsia="ru-RU"/>
        </w:rPr>
        <w:lastRenderedPageBreak/>
        <w:t>Институт открытого образования (очно-заочная форма обучения)</w:t>
      </w:r>
    </w:p>
    <w:tbl>
      <w:tblPr>
        <w:tblStyle w:val="aff3"/>
        <w:tblW w:w="10201" w:type="dxa"/>
        <w:tblLayout w:type="fixed"/>
        <w:tblLook w:val="04A0" w:firstRow="1" w:lastRow="0" w:firstColumn="1" w:lastColumn="0" w:noHBand="0" w:noVBand="1"/>
      </w:tblPr>
      <w:tblGrid>
        <w:gridCol w:w="524"/>
        <w:gridCol w:w="2023"/>
        <w:gridCol w:w="850"/>
        <w:gridCol w:w="1134"/>
        <w:gridCol w:w="1134"/>
        <w:gridCol w:w="1843"/>
        <w:gridCol w:w="992"/>
        <w:gridCol w:w="1701"/>
      </w:tblGrid>
      <w:tr w:rsidR="00927A6A" w:rsidRPr="00927A6A" w14:paraId="78320BCF" w14:textId="77777777" w:rsidTr="00927A6A">
        <w:tc>
          <w:tcPr>
            <w:tcW w:w="524" w:type="dxa"/>
            <w:vMerge w:val="restart"/>
          </w:tcPr>
          <w:p w14:paraId="2D61BC24" w14:textId="77777777" w:rsidR="00927A6A" w:rsidRPr="00927A6A" w:rsidRDefault="00927A6A" w:rsidP="00E6072D">
            <w:pPr>
              <w:spacing w:after="0" w:line="240" w:lineRule="auto"/>
              <w:rPr>
                <w:sz w:val="24"/>
                <w:szCs w:val="24"/>
                <w:lang w:eastAsia="ru-RU"/>
              </w:rPr>
            </w:pPr>
            <w:r w:rsidRPr="00927A6A">
              <w:rPr>
                <w:sz w:val="24"/>
                <w:szCs w:val="24"/>
                <w:lang w:eastAsia="ru-RU"/>
              </w:rPr>
              <w:t>№ п/п</w:t>
            </w:r>
          </w:p>
        </w:tc>
        <w:tc>
          <w:tcPr>
            <w:tcW w:w="2023" w:type="dxa"/>
            <w:vMerge w:val="restart"/>
          </w:tcPr>
          <w:p w14:paraId="197B8B85" w14:textId="77777777" w:rsidR="00927A6A" w:rsidRPr="00927A6A" w:rsidRDefault="00927A6A" w:rsidP="00E6072D">
            <w:pPr>
              <w:spacing w:after="0" w:line="240" w:lineRule="auto"/>
              <w:rPr>
                <w:sz w:val="24"/>
                <w:szCs w:val="24"/>
                <w:lang w:eastAsia="ru-RU"/>
              </w:rPr>
            </w:pPr>
            <w:r w:rsidRPr="00927A6A">
              <w:rPr>
                <w:b/>
                <w:sz w:val="24"/>
                <w:szCs w:val="24"/>
                <w:lang w:eastAsia="ru-RU"/>
              </w:rPr>
              <w:t>Наименование тем (разделов) дисциплины</w:t>
            </w:r>
          </w:p>
        </w:tc>
        <w:tc>
          <w:tcPr>
            <w:tcW w:w="5953" w:type="dxa"/>
            <w:gridSpan w:val="5"/>
          </w:tcPr>
          <w:p w14:paraId="33A42A02" w14:textId="77777777" w:rsidR="00927A6A" w:rsidRPr="00927A6A" w:rsidRDefault="00927A6A" w:rsidP="00E6072D">
            <w:pPr>
              <w:spacing w:after="0" w:line="240" w:lineRule="auto"/>
              <w:jc w:val="center"/>
              <w:rPr>
                <w:b/>
                <w:sz w:val="24"/>
                <w:szCs w:val="24"/>
                <w:lang w:eastAsia="ru-RU"/>
              </w:rPr>
            </w:pPr>
            <w:r w:rsidRPr="00927A6A">
              <w:rPr>
                <w:b/>
                <w:sz w:val="24"/>
                <w:szCs w:val="24"/>
                <w:lang w:eastAsia="ru-RU"/>
              </w:rPr>
              <w:t>Трудоемкость в часах</w:t>
            </w:r>
          </w:p>
        </w:tc>
        <w:tc>
          <w:tcPr>
            <w:tcW w:w="1701" w:type="dxa"/>
            <w:vMerge w:val="restart"/>
          </w:tcPr>
          <w:p w14:paraId="3BEC6D83" w14:textId="77777777" w:rsidR="00927A6A" w:rsidRPr="00927A6A" w:rsidRDefault="00927A6A" w:rsidP="00E6072D">
            <w:pPr>
              <w:spacing w:after="0" w:line="240" w:lineRule="auto"/>
              <w:rPr>
                <w:b/>
                <w:sz w:val="24"/>
                <w:szCs w:val="24"/>
                <w:lang w:eastAsia="ru-RU"/>
              </w:rPr>
            </w:pPr>
            <w:r w:rsidRPr="00927A6A">
              <w:rPr>
                <w:b/>
                <w:sz w:val="24"/>
                <w:szCs w:val="24"/>
                <w:lang w:eastAsia="ru-RU"/>
              </w:rPr>
              <w:t>Формы текущего контроля успеваемости</w:t>
            </w:r>
          </w:p>
        </w:tc>
      </w:tr>
      <w:tr w:rsidR="00927A6A" w:rsidRPr="00927A6A" w14:paraId="0FB5612F" w14:textId="77777777" w:rsidTr="00927A6A">
        <w:tc>
          <w:tcPr>
            <w:tcW w:w="524" w:type="dxa"/>
            <w:vMerge/>
          </w:tcPr>
          <w:p w14:paraId="32FC0082" w14:textId="77777777" w:rsidR="00927A6A" w:rsidRPr="00927A6A" w:rsidRDefault="00927A6A" w:rsidP="00E6072D">
            <w:pPr>
              <w:spacing w:after="0" w:line="240" w:lineRule="auto"/>
              <w:rPr>
                <w:sz w:val="24"/>
                <w:szCs w:val="24"/>
                <w:lang w:eastAsia="ru-RU"/>
              </w:rPr>
            </w:pPr>
          </w:p>
        </w:tc>
        <w:tc>
          <w:tcPr>
            <w:tcW w:w="2023" w:type="dxa"/>
            <w:vMerge/>
          </w:tcPr>
          <w:p w14:paraId="08AC3BE5" w14:textId="77777777" w:rsidR="00927A6A" w:rsidRPr="00927A6A" w:rsidRDefault="00927A6A" w:rsidP="00E6072D">
            <w:pPr>
              <w:spacing w:after="0" w:line="240" w:lineRule="auto"/>
              <w:rPr>
                <w:sz w:val="24"/>
                <w:szCs w:val="24"/>
                <w:lang w:eastAsia="ru-RU"/>
              </w:rPr>
            </w:pPr>
          </w:p>
        </w:tc>
        <w:tc>
          <w:tcPr>
            <w:tcW w:w="850" w:type="dxa"/>
            <w:vMerge w:val="restart"/>
          </w:tcPr>
          <w:p w14:paraId="52826A4D" w14:textId="77777777" w:rsidR="00927A6A" w:rsidRPr="00927A6A" w:rsidRDefault="00927A6A" w:rsidP="00E6072D">
            <w:pPr>
              <w:spacing w:after="0" w:line="240" w:lineRule="auto"/>
              <w:jc w:val="center"/>
              <w:rPr>
                <w:sz w:val="24"/>
                <w:szCs w:val="24"/>
                <w:lang w:eastAsia="ru-RU"/>
              </w:rPr>
            </w:pPr>
            <w:r w:rsidRPr="00927A6A">
              <w:rPr>
                <w:b/>
                <w:sz w:val="24"/>
                <w:szCs w:val="24"/>
                <w:lang w:eastAsia="ru-RU"/>
              </w:rPr>
              <w:t>Всего</w:t>
            </w:r>
          </w:p>
        </w:tc>
        <w:tc>
          <w:tcPr>
            <w:tcW w:w="4111" w:type="dxa"/>
            <w:gridSpan w:val="3"/>
          </w:tcPr>
          <w:p w14:paraId="7034E8F5" w14:textId="77777777" w:rsidR="00927A6A" w:rsidRPr="00927A6A" w:rsidRDefault="00927A6A" w:rsidP="00E6072D">
            <w:pPr>
              <w:spacing w:after="0" w:line="240" w:lineRule="auto"/>
              <w:jc w:val="center"/>
              <w:rPr>
                <w:b/>
                <w:sz w:val="24"/>
                <w:szCs w:val="24"/>
                <w:lang w:eastAsia="ru-RU"/>
              </w:rPr>
            </w:pPr>
            <w:r w:rsidRPr="00927A6A">
              <w:rPr>
                <w:b/>
                <w:sz w:val="24"/>
                <w:szCs w:val="24"/>
                <w:lang w:eastAsia="ru-RU"/>
              </w:rPr>
              <w:t>Контактная работа-Аудиторная работа</w:t>
            </w:r>
          </w:p>
        </w:tc>
        <w:tc>
          <w:tcPr>
            <w:tcW w:w="992" w:type="dxa"/>
            <w:vMerge w:val="restart"/>
          </w:tcPr>
          <w:p w14:paraId="38D9E8CE" w14:textId="77777777" w:rsidR="00927A6A" w:rsidRPr="00927A6A" w:rsidRDefault="00927A6A" w:rsidP="00E6072D">
            <w:pPr>
              <w:spacing w:after="0" w:line="240" w:lineRule="auto"/>
              <w:jc w:val="center"/>
              <w:rPr>
                <w:b/>
                <w:sz w:val="24"/>
                <w:szCs w:val="24"/>
                <w:lang w:eastAsia="ru-RU"/>
              </w:rPr>
            </w:pPr>
            <w:r w:rsidRPr="00927A6A">
              <w:rPr>
                <w:b/>
                <w:sz w:val="24"/>
                <w:szCs w:val="24"/>
                <w:lang w:eastAsia="ru-RU"/>
              </w:rPr>
              <w:t>Самостоятельная работа</w:t>
            </w:r>
          </w:p>
        </w:tc>
        <w:tc>
          <w:tcPr>
            <w:tcW w:w="1701" w:type="dxa"/>
            <w:vMerge/>
          </w:tcPr>
          <w:p w14:paraId="1AC4EC99" w14:textId="77777777" w:rsidR="00927A6A" w:rsidRPr="00927A6A" w:rsidRDefault="00927A6A" w:rsidP="00E6072D">
            <w:pPr>
              <w:spacing w:after="0" w:line="240" w:lineRule="auto"/>
              <w:rPr>
                <w:b/>
                <w:sz w:val="24"/>
                <w:szCs w:val="24"/>
                <w:lang w:eastAsia="ru-RU"/>
              </w:rPr>
            </w:pPr>
          </w:p>
        </w:tc>
      </w:tr>
      <w:tr w:rsidR="00927A6A" w:rsidRPr="00927A6A" w14:paraId="2E12B56D" w14:textId="77777777" w:rsidTr="00927A6A">
        <w:tc>
          <w:tcPr>
            <w:tcW w:w="524" w:type="dxa"/>
            <w:vMerge/>
          </w:tcPr>
          <w:p w14:paraId="3C5DF302" w14:textId="77777777" w:rsidR="00927A6A" w:rsidRPr="00927A6A" w:rsidRDefault="00927A6A" w:rsidP="00E6072D">
            <w:pPr>
              <w:spacing w:after="0" w:line="240" w:lineRule="auto"/>
              <w:rPr>
                <w:sz w:val="24"/>
                <w:szCs w:val="24"/>
                <w:lang w:eastAsia="ru-RU"/>
              </w:rPr>
            </w:pPr>
          </w:p>
        </w:tc>
        <w:tc>
          <w:tcPr>
            <w:tcW w:w="2023" w:type="dxa"/>
            <w:vMerge/>
          </w:tcPr>
          <w:p w14:paraId="7B4070A2" w14:textId="77777777" w:rsidR="00927A6A" w:rsidRPr="00927A6A" w:rsidRDefault="00927A6A" w:rsidP="00E6072D">
            <w:pPr>
              <w:spacing w:after="0" w:line="240" w:lineRule="auto"/>
              <w:rPr>
                <w:sz w:val="24"/>
                <w:szCs w:val="24"/>
                <w:lang w:eastAsia="ru-RU"/>
              </w:rPr>
            </w:pPr>
          </w:p>
        </w:tc>
        <w:tc>
          <w:tcPr>
            <w:tcW w:w="850" w:type="dxa"/>
            <w:vMerge/>
          </w:tcPr>
          <w:p w14:paraId="722E000B" w14:textId="77777777" w:rsidR="00927A6A" w:rsidRPr="00927A6A" w:rsidRDefault="00927A6A" w:rsidP="00E6072D">
            <w:pPr>
              <w:spacing w:after="0" w:line="240" w:lineRule="auto"/>
              <w:rPr>
                <w:sz w:val="24"/>
                <w:szCs w:val="24"/>
                <w:lang w:eastAsia="ru-RU"/>
              </w:rPr>
            </w:pPr>
          </w:p>
        </w:tc>
        <w:tc>
          <w:tcPr>
            <w:tcW w:w="1134" w:type="dxa"/>
          </w:tcPr>
          <w:p w14:paraId="69C49650" w14:textId="77777777" w:rsidR="00927A6A" w:rsidRPr="00927A6A" w:rsidRDefault="00927A6A" w:rsidP="00E6072D">
            <w:pPr>
              <w:spacing w:after="0" w:line="240" w:lineRule="auto"/>
              <w:rPr>
                <w:b/>
                <w:sz w:val="24"/>
                <w:szCs w:val="24"/>
                <w:lang w:eastAsia="ru-RU"/>
              </w:rPr>
            </w:pPr>
            <w:r w:rsidRPr="00927A6A">
              <w:rPr>
                <w:b/>
                <w:sz w:val="24"/>
                <w:szCs w:val="24"/>
                <w:lang w:eastAsia="ru-RU"/>
              </w:rPr>
              <w:t xml:space="preserve">Общая, в </w:t>
            </w:r>
            <w:proofErr w:type="spellStart"/>
            <w:r w:rsidRPr="00927A6A">
              <w:rPr>
                <w:b/>
                <w:sz w:val="24"/>
                <w:szCs w:val="24"/>
                <w:lang w:eastAsia="ru-RU"/>
              </w:rPr>
              <w:t>т.ч</w:t>
            </w:r>
            <w:proofErr w:type="spellEnd"/>
            <w:r w:rsidRPr="00927A6A">
              <w:rPr>
                <w:b/>
                <w:sz w:val="24"/>
                <w:szCs w:val="24"/>
                <w:lang w:eastAsia="ru-RU"/>
              </w:rPr>
              <w:t>.:</w:t>
            </w:r>
          </w:p>
        </w:tc>
        <w:tc>
          <w:tcPr>
            <w:tcW w:w="1134" w:type="dxa"/>
          </w:tcPr>
          <w:p w14:paraId="35C75FB1" w14:textId="77777777" w:rsidR="00927A6A" w:rsidRPr="00927A6A" w:rsidRDefault="00927A6A" w:rsidP="00E6072D">
            <w:pPr>
              <w:spacing w:after="0" w:line="240" w:lineRule="auto"/>
              <w:rPr>
                <w:b/>
                <w:sz w:val="24"/>
                <w:szCs w:val="24"/>
                <w:lang w:eastAsia="ru-RU"/>
              </w:rPr>
            </w:pPr>
            <w:r w:rsidRPr="00927A6A">
              <w:rPr>
                <w:b/>
                <w:sz w:val="24"/>
                <w:szCs w:val="24"/>
                <w:lang w:eastAsia="ru-RU"/>
              </w:rPr>
              <w:t>Лекции</w:t>
            </w:r>
          </w:p>
        </w:tc>
        <w:tc>
          <w:tcPr>
            <w:tcW w:w="1843" w:type="dxa"/>
          </w:tcPr>
          <w:p w14:paraId="3CAEE0F8" w14:textId="77777777" w:rsidR="00927A6A" w:rsidRPr="00927A6A" w:rsidRDefault="00927A6A" w:rsidP="00E6072D">
            <w:pPr>
              <w:spacing w:after="0" w:line="240" w:lineRule="auto"/>
              <w:rPr>
                <w:b/>
                <w:sz w:val="24"/>
                <w:szCs w:val="24"/>
                <w:lang w:eastAsia="ru-RU"/>
              </w:rPr>
            </w:pPr>
            <w:r w:rsidRPr="00927A6A">
              <w:rPr>
                <w:b/>
                <w:sz w:val="24"/>
                <w:szCs w:val="24"/>
                <w:lang w:eastAsia="ru-RU"/>
              </w:rPr>
              <w:t>Семинары, практические   занятия</w:t>
            </w:r>
          </w:p>
        </w:tc>
        <w:tc>
          <w:tcPr>
            <w:tcW w:w="992" w:type="dxa"/>
            <w:vMerge/>
          </w:tcPr>
          <w:p w14:paraId="1BF95181" w14:textId="77777777" w:rsidR="00927A6A" w:rsidRPr="00927A6A" w:rsidRDefault="00927A6A" w:rsidP="00E6072D">
            <w:pPr>
              <w:spacing w:after="0" w:line="240" w:lineRule="auto"/>
              <w:rPr>
                <w:sz w:val="24"/>
                <w:szCs w:val="24"/>
                <w:lang w:eastAsia="ru-RU"/>
              </w:rPr>
            </w:pPr>
          </w:p>
        </w:tc>
        <w:tc>
          <w:tcPr>
            <w:tcW w:w="1701" w:type="dxa"/>
            <w:vMerge/>
          </w:tcPr>
          <w:p w14:paraId="46B8794F" w14:textId="77777777" w:rsidR="00927A6A" w:rsidRPr="00927A6A" w:rsidRDefault="00927A6A" w:rsidP="00E6072D">
            <w:pPr>
              <w:spacing w:after="0" w:line="240" w:lineRule="auto"/>
              <w:rPr>
                <w:sz w:val="24"/>
                <w:szCs w:val="24"/>
                <w:lang w:eastAsia="ru-RU"/>
              </w:rPr>
            </w:pPr>
          </w:p>
        </w:tc>
      </w:tr>
      <w:tr w:rsidR="00F12972" w:rsidRPr="00927A6A" w14:paraId="76974536" w14:textId="77777777" w:rsidTr="006D1E89">
        <w:tc>
          <w:tcPr>
            <w:tcW w:w="524" w:type="dxa"/>
          </w:tcPr>
          <w:p w14:paraId="1EC6D564" w14:textId="77777777" w:rsidR="00F12972" w:rsidRPr="00927A6A" w:rsidRDefault="00F12972" w:rsidP="00F12972">
            <w:pPr>
              <w:pStyle w:val="a3"/>
              <w:numPr>
                <w:ilvl w:val="0"/>
                <w:numId w:val="19"/>
              </w:numPr>
              <w:ind w:left="0" w:firstLine="0"/>
              <w:jc w:val="center"/>
              <w:rPr>
                <w:rFonts w:ascii="Times New Roman" w:eastAsia="Times New Roman" w:hAnsi="Times New Roman"/>
              </w:rPr>
            </w:pPr>
          </w:p>
        </w:tc>
        <w:tc>
          <w:tcPr>
            <w:tcW w:w="2023" w:type="dxa"/>
          </w:tcPr>
          <w:p w14:paraId="4CF5190C" w14:textId="17E64338" w:rsidR="00F12972" w:rsidRPr="00927A6A" w:rsidRDefault="00F12972" w:rsidP="00F12972">
            <w:pPr>
              <w:spacing w:after="0" w:line="240" w:lineRule="auto"/>
              <w:rPr>
                <w:sz w:val="24"/>
                <w:szCs w:val="24"/>
                <w:lang w:eastAsia="ru-RU"/>
              </w:rPr>
            </w:pPr>
            <w:r>
              <w:rPr>
                <w:bCs/>
                <w:sz w:val="24"/>
                <w:szCs w:val="24"/>
                <w:lang w:eastAsia="ru-RU"/>
              </w:rPr>
              <w:t>Понятие</w:t>
            </w:r>
            <w:r w:rsidRPr="00927A6A">
              <w:rPr>
                <w:bCs/>
                <w:sz w:val="24"/>
                <w:szCs w:val="24"/>
                <w:lang w:eastAsia="ru-RU"/>
              </w:rPr>
              <w:t xml:space="preserve"> финансового моделирования </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14:paraId="71CEB247" w14:textId="73DB2ABE" w:rsidR="00F12972" w:rsidRPr="00927A6A" w:rsidRDefault="00F12972" w:rsidP="00F12972">
            <w:pPr>
              <w:spacing w:after="0" w:line="240" w:lineRule="auto"/>
              <w:jc w:val="center"/>
              <w:rPr>
                <w:sz w:val="24"/>
                <w:szCs w:val="24"/>
                <w:lang w:eastAsia="ru-RU"/>
              </w:rPr>
            </w:pPr>
            <w:r>
              <w:rPr>
                <w:color w:val="000000"/>
              </w:rPr>
              <w:t>20</w:t>
            </w:r>
          </w:p>
        </w:tc>
        <w:tc>
          <w:tcPr>
            <w:tcW w:w="1134" w:type="dxa"/>
            <w:tcBorders>
              <w:top w:val="single" w:sz="8" w:space="0" w:color="auto"/>
              <w:left w:val="nil"/>
              <w:bottom w:val="single" w:sz="8" w:space="0" w:color="auto"/>
              <w:right w:val="nil"/>
            </w:tcBorders>
            <w:shd w:val="clear" w:color="auto" w:fill="auto"/>
            <w:vAlign w:val="center"/>
          </w:tcPr>
          <w:p w14:paraId="219A5497" w14:textId="3835FFA7" w:rsidR="00F12972" w:rsidRPr="00927A6A" w:rsidRDefault="00F12972" w:rsidP="00F12972">
            <w:pPr>
              <w:spacing w:after="0" w:line="240" w:lineRule="auto"/>
              <w:jc w:val="center"/>
              <w:rPr>
                <w:sz w:val="24"/>
                <w:szCs w:val="24"/>
                <w:lang w:eastAsia="ru-RU"/>
              </w:rPr>
            </w:pPr>
            <w:r>
              <w:rPr>
                <w:color w:val="000000"/>
              </w:rPr>
              <w:t>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8ABF601" w14:textId="587FFBC0" w:rsidR="00F12972" w:rsidRPr="00927A6A" w:rsidRDefault="00F12972" w:rsidP="00F12972">
            <w:pPr>
              <w:spacing w:after="0" w:line="240" w:lineRule="auto"/>
              <w:jc w:val="center"/>
              <w:rPr>
                <w:sz w:val="24"/>
                <w:szCs w:val="24"/>
                <w:lang w:eastAsia="ru-RU"/>
              </w:rPr>
            </w:pPr>
            <w:r>
              <w:rPr>
                <w:color w:val="000000"/>
              </w:rPr>
              <w:t>1</w:t>
            </w:r>
          </w:p>
        </w:tc>
        <w:tc>
          <w:tcPr>
            <w:tcW w:w="1843" w:type="dxa"/>
            <w:tcBorders>
              <w:top w:val="single" w:sz="8" w:space="0" w:color="auto"/>
              <w:left w:val="nil"/>
              <w:bottom w:val="single" w:sz="8" w:space="0" w:color="auto"/>
              <w:right w:val="single" w:sz="8" w:space="0" w:color="auto"/>
            </w:tcBorders>
            <w:shd w:val="clear" w:color="auto" w:fill="auto"/>
            <w:vAlign w:val="center"/>
          </w:tcPr>
          <w:p w14:paraId="38095357" w14:textId="65EC19E9" w:rsidR="00F12972" w:rsidRPr="00927A6A" w:rsidRDefault="00F12972" w:rsidP="00F12972">
            <w:pPr>
              <w:spacing w:after="0" w:line="240" w:lineRule="auto"/>
              <w:jc w:val="center"/>
              <w:rPr>
                <w:sz w:val="24"/>
                <w:szCs w:val="24"/>
                <w:lang w:eastAsia="ru-RU"/>
              </w:rPr>
            </w:pPr>
            <w:r>
              <w:rPr>
                <w:color w:val="000000"/>
              </w:rPr>
              <w:t>2</w:t>
            </w:r>
          </w:p>
        </w:tc>
        <w:tc>
          <w:tcPr>
            <w:tcW w:w="992" w:type="dxa"/>
            <w:tcBorders>
              <w:top w:val="nil"/>
              <w:left w:val="nil"/>
              <w:bottom w:val="single" w:sz="8" w:space="0" w:color="auto"/>
              <w:right w:val="single" w:sz="8" w:space="0" w:color="auto"/>
            </w:tcBorders>
            <w:shd w:val="clear" w:color="auto" w:fill="auto"/>
            <w:vAlign w:val="center"/>
          </w:tcPr>
          <w:p w14:paraId="58CEF550" w14:textId="1348A377" w:rsidR="00F12972" w:rsidRPr="00927A6A" w:rsidRDefault="00F12972" w:rsidP="00F12972">
            <w:pPr>
              <w:spacing w:after="0" w:line="240" w:lineRule="auto"/>
              <w:jc w:val="center"/>
              <w:rPr>
                <w:sz w:val="24"/>
                <w:szCs w:val="24"/>
                <w:lang w:eastAsia="ru-RU"/>
              </w:rPr>
            </w:pPr>
            <w:r>
              <w:rPr>
                <w:color w:val="000000"/>
              </w:rPr>
              <w:t>17</w:t>
            </w:r>
          </w:p>
        </w:tc>
        <w:tc>
          <w:tcPr>
            <w:tcW w:w="1701" w:type="dxa"/>
          </w:tcPr>
          <w:p w14:paraId="16A5ED8F" w14:textId="77777777" w:rsidR="00F12972" w:rsidRPr="00927A6A" w:rsidRDefault="00F12972" w:rsidP="00F12972">
            <w:pPr>
              <w:spacing w:after="0" w:line="240" w:lineRule="auto"/>
              <w:rPr>
                <w:sz w:val="24"/>
                <w:szCs w:val="24"/>
                <w:lang w:eastAsia="ru-RU"/>
              </w:rPr>
            </w:pPr>
            <w:r w:rsidRPr="00927A6A">
              <w:rPr>
                <w:sz w:val="24"/>
                <w:szCs w:val="24"/>
                <w:lang w:eastAsia="ru-RU"/>
              </w:rPr>
              <w:t>Опрос, обсуждение вопросов, выступления</w:t>
            </w:r>
          </w:p>
        </w:tc>
      </w:tr>
      <w:tr w:rsidR="00F12972" w:rsidRPr="00927A6A" w14:paraId="4278C993" w14:textId="77777777" w:rsidTr="006D1E89">
        <w:tc>
          <w:tcPr>
            <w:tcW w:w="524" w:type="dxa"/>
          </w:tcPr>
          <w:p w14:paraId="244726A6" w14:textId="77777777" w:rsidR="00F12972" w:rsidRPr="00927A6A" w:rsidRDefault="00F12972" w:rsidP="00F12972">
            <w:pPr>
              <w:pStyle w:val="a3"/>
              <w:numPr>
                <w:ilvl w:val="0"/>
                <w:numId w:val="19"/>
              </w:numPr>
              <w:ind w:left="0" w:firstLine="0"/>
              <w:jc w:val="center"/>
              <w:rPr>
                <w:rFonts w:ascii="Times New Roman" w:eastAsia="Times New Roman" w:hAnsi="Times New Roman"/>
              </w:rPr>
            </w:pPr>
          </w:p>
        </w:tc>
        <w:tc>
          <w:tcPr>
            <w:tcW w:w="2023" w:type="dxa"/>
          </w:tcPr>
          <w:p w14:paraId="58A275DC" w14:textId="77777777" w:rsidR="00F12972" w:rsidRPr="00927A6A" w:rsidRDefault="00F12972" w:rsidP="00F12972">
            <w:pPr>
              <w:spacing w:after="0" w:line="240" w:lineRule="auto"/>
              <w:rPr>
                <w:sz w:val="24"/>
                <w:szCs w:val="24"/>
                <w:lang w:eastAsia="ru-RU"/>
              </w:rPr>
            </w:pPr>
            <w:r w:rsidRPr="00927A6A">
              <w:rPr>
                <w:snapToGrid w:val="0"/>
                <w:sz w:val="24"/>
                <w:szCs w:val="24"/>
                <w:lang w:eastAsia="ru-RU"/>
              </w:rPr>
              <w:t xml:space="preserve">Стоимость компании как предмет финансового моделирования </w:t>
            </w:r>
          </w:p>
        </w:tc>
        <w:tc>
          <w:tcPr>
            <w:tcW w:w="850" w:type="dxa"/>
            <w:tcBorders>
              <w:top w:val="nil"/>
              <w:left w:val="single" w:sz="8" w:space="0" w:color="auto"/>
              <w:bottom w:val="single" w:sz="8" w:space="0" w:color="auto"/>
              <w:right w:val="single" w:sz="8" w:space="0" w:color="auto"/>
            </w:tcBorders>
            <w:shd w:val="clear" w:color="auto" w:fill="auto"/>
            <w:vAlign w:val="center"/>
          </w:tcPr>
          <w:p w14:paraId="6B9064AB" w14:textId="604CA339" w:rsidR="00F12972" w:rsidRPr="00927A6A" w:rsidRDefault="00F12972" w:rsidP="00F12972">
            <w:pPr>
              <w:spacing w:after="0" w:line="240" w:lineRule="auto"/>
              <w:jc w:val="center"/>
              <w:rPr>
                <w:sz w:val="24"/>
                <w:szCs w:val="24"/>
                <w:lang w:eastAsia="ru-RU"/>
              </w:rPr>
            </w:pPr>
            <w:r>
              <w:rPr>
                <w:color w:val="000000"/>
              </w:rPr>
              <w:t>22</w:t>
            </w:r>
          </w:p>
        </w:tc>
        <w:tc>
          <w:tcPr>
            <w:tcW w:w="1134" w:type="dxa"/>
            <w:tcBorders>
              <w:top w:val="nil"/>
              <w:left w:val="nil"/>
              <w:bottom w:val="single" w:sz="8" w:space="0" w:color="auto"/>
              <w:right w:val="nil"/>
            </w:tcBorders>
            <w:shd w:val="clear" w:color="auto" w:fill="auto"/>
            <w:vAlign w:val="center"/>
          </w:tcPr>
          <w:p w14:paraId="1D72D59B" w14:textId="704A0D1A" w:rsidR="00F12972" w:rsidRPr="00927A6A" w:rsidRDefault="00F12972" w:rsidP="00F12972">
            <w:pPr>
              <w:spacing w:after="0" w:line="240" w:lineRule="auto"/>
              <w:jc w:val="center"/>
              <w:rPr>
                <w:sz w:val="24"/>
                <w:szCs w:val="24"/>
                <w:lang w:eastAsia="ru-RU"/>
              </w:rPr>
            </w:pPr>
            <w:r>
              <w:rPr>
                <w:color w:val="000000"/>
              </w:rPr>
              <w:t>5</w:t>
            </w:r>
          </w:p>
        </w:tc>
        <w:tc>
          <w:tcPr>
            <w:tcW w:w="1134" w:type="dxa"/>
            <w:tcBorders>
              <w:top w:val="nil"/>
              <w:left w:val="single" w:sz="8" w:space="0" w:color="auto"/>
              <w:bottom w:val="single" w:sz="8" w:space="0" w:color="auto"/>
              <w:right w:val="single" w:sz="8" w:space="0" w:color="auto"/>
            </w:tcBorders>
            <w:shd w:val="clear" w:color="auto" w:fill="auto"/>
            <w:vAlign w:val="center"/>
          </w:tcPr>
          <w:p w14:paraId="59795AEC" w14:textId="77B6FE12" w:rsidR="00F12972" w:rsidRPr="00927A6A" w:rsidRDefault="00F12972" w:rsidP="00F12972">
            <w:pPr>
              <w:spacing w:after="0" w:line="240" w:lineRule="auto"/>
              <w:jc w:val="center"/>
              <w:rPr>
                <w:sz w:val="24"/>
                <w:szCs w:val="24"/>
                <w:lang w:eastAsia="ru-RU"/>
              </w:rPr>
            </w:pPr>
            <w:r>
              <w:rPr>
                <w:color w:val="000000"/>
              </w:rPr>
              <w:t>1</w:t>
            </w:r>
          </w:p>
        </w:tc>
        <w:tc>
          <w:tcPr>
            <w:tcW w:w="1843" w:type="dxa"/>
            <w:tcBorders>
              <w:top w:val="nil"/>
              <w:left w:val="nil"/>
              <w:bottom w:val="single" w:sz="8" w:space="0" w:color="auto"/>
              <w:right w:val="single" w:sz="8" w:space="0" w:color="auto"/>
            </w:tcBorders>
            <w:shd w:val="clear" w:color="auto" w:fill="auto"/>
            <w:vAlign w:val="center"/>
          </w:tcPr>
          <w:p w14:paraId="1FA1F1BE" w14:textId="5D0F531E" w:rsidR="00F12972" w:rsidRPr="00927A6A" w:rsidRDefault="00F12972" w:rsidP="00F12972">
            <w:pPr>
              <w:spacing w:after="0" w:line="240" w:lineRule="auto"/>
              <w:jc w:val="center"/>
              <w:rPr>
                <w:sz w:val="24"/>
                <w:szCs w:val="24"/>
                <w:lang w:eastAsia="ru-RU"/>
              </w:rPr>
            </w:pPr>
            <w:r>
              <w:rPr>
                <w:color w:val="000000"/>
              </w:rPr>
              <w:t>4</w:t>
            </w:r>
          </w:p>
        </w:tc>
        <w:tc>
          <w:tcPr>
            <w:tcW w:w="992" w:type="dxa"/>
            <w:tcBorders>
              <w:top w:val="nil"/>
              <w:left w:val="nil"/>
              <w:bottom w:val="single" w:sz="8" w:space="0" w:color="auto"/>
              <w:right w:val="single" w:sz="8" w:space="0" w:color="auto"/>
            </w:tcBorders>
            <w:shd w:val="clear" w:color="auto" w:fill="auto"/>
            <w:vAlign w:val="center"/>
          </w:tcPr>
          <w:p w14:paraId="22C3CFFB" w14:textId="5575BD8F" w:rsidR="00F12972" w:rsidRPr="00927A6A" w:rsidRDefault="00F12972" w:rsidP="00F12972">
            <w:pPr>
              <w:spacing w:after="0" w:line="240" w:lineRule="auto"/>
              <w:jc w:val="center"/>
              <w:rPr>
                <w:sz w:val="24"/>
                <w:szCs w:val="24"/>
                <w:lang w:eastAsia="ru-RU"/>
              </w:rPr>
            </w:pPr>
            <w:r>
              <w:rPr>
                <w:color w:val="000000"/>
              </w:rPr>
              <w:t>17</w:t>
            </w:r>
          </w:p>
        </w:tc>
        <w:tc>
          <w:tcPr>
            <w:tcW w:w="1701" w:type="dxa"/>
          </w:tcPr>
          <w:p w14:paraId="4D0E8E60" w14:textId="77777777" w:rsidR="00F12972" w:rsidRPr="00927A6A" w:rsidRDefault="00F12972" w:rsidP="00F12972">
            <w:pPr>
              <w:spacing w:after="0" w:line="240" w:lineRule="auto"/>
              <w:rPr>
                <w:sz w:val="24"/>
                <w:szCs w:val="24"/>
                <w:lang w:eastAsia="ru-RU"/>
              </w:rPr>
            </w:pPr>
            <w:r w:rsidRPr="00927A6A">
              <w:rPr>
                <w:sz w:val="24"/>
                <w:szCs w:val="24"/>
                <w:lang w:eastAsia="ru-RU"/>
              </w:rPr>
              <w:t>Обсуждение вопросов, решение задач, выступления</w:t>
            </w:r>
          </w:p>
        </w:tc>
      </w:tr>
      <w:tr w:rsidR="00F12972" w:rsidRPr="00927A6A" w14:paraId="3063F3D9" w14:textId="77777777" w:rsidTr="006D1E89">
        <w:tc>
          <w:tcPr>
            <w:tcW w:w="524" w:type="dxa"/>
          </w:tcPr>
          <w:p w14:paraId="2ED9D7EE" w14:textId="77777777" w:rsidR="00F12972" w:rsidRPr="00927A6A" w:rsidRDefault="00F12972" w:rsidP="00F12972">
            <w:pPr>
              <w:pStyle w:val="a3"/>
              <w:numPr>
                <w:ilvl w:val="0"/>
                <w:numId w:val="19"/>
              </w:numPr>
              <w:ind w:left="0" w:firstLine="0"/>
              <w:jc w:val="center"/>
              <w:rPr>
                <w:rFonts w:ascii="Times New Roman" w:eastAsia="Times New Roman" w:hAnsi="Times New Roman"/>
              </w:rPr>
            </w:pPr>
          </w:p>
        </w:tc>
        <w:tc>
          <w:tcPr>
            <w:tcW w:w="2023" w:type="dxa"/>
          </w:tcPr>
          <w:p w14:paraId="763DA2E5" w14:textId="77777777" w:rsidR="00F12972" w:rsidRPr="00927A6A" w:rsidRDefault="00F12972" w:rsidP="00F12972">
            <w:pPr>
              <w:spacing w:after="0" w:line="240" w:lineRule="auto"/>
              <w:rPr>
                <w:sz w:val="24"/>
                <w:szCs w:val="24"/>
                <w:lang w:eastAsia="ru-RU"/>
              </w:rPr>
            </w:pPr>
            <w:r w:rsidRPr="00927A6A">
              <w:rPr>
                <w:sz w:val="24"/>
                <w:szCs w:val="24"/>
                <w:lang w:eastAsia="ru-RU"/>
              </w:rPr>
              <w:t>Моделирование основных факторов, влияющих на с</w:t>
            </w:r>
            <w:r w:rsidRPr="00927A6A">
              <w:rPr>
                <w:snapToGrid w:val="0"/>
                <w:sz w:val="24"/>
                <w:szCs w:val="24"/>
                <w:lang w:eastAsia="ru-RU"/>
              </w:rPr>
              <w:t>тоимость компании</w:t>
            </w:r>
          </w:p>
        </w:tc>
        <w:tc>
          <w:tcPr>
            <w:tcW w:w="850" w:type="dxa"/>
            <w:tcBorders>
              <w:top w:val="nil"/>
              <w:left w:val="single" w:sz="8" w:space="0" w:color="auto"/>
              <w:bottom w:val="single" w:sz="8" w:space="0" w:color="auto"/>
              <w:right w:val="single" w:sz="8" w:space="0" w:color="auto"/>
            </w:tcBorders>
            <w:shd w:val="clear" w:color="auto" w:fill="auto"/>
            <w:vAlign w:val="center"/>
          </w:tcPr>
          <w:p w14:paraId="359F1870" w14:textId="17CF93CA" w:rsidR="00F12972" w:rsidRPr="00927A6A" w:rsidRDefault="00F12972" w:rsidP="00F12972">
            <w:pPr>
              <w:spacing w:after="0" w:line="240" w:lineRule="auto"/>
              <w:jc w:val="center"/>
              <w:rPr>
                <w:sz w:val="24"/>
                <w:szCs w:val="24"/>
                <w:lang w:eastAsia="ru-RU"/>
              </w:rPr>
            </w:pPr>
            <w:r>
              <w:rPr>
                <w:color w:val="000000"/>
              </w:rPr>
              <w:t>27</w:t>
            </w:r>
          </w:p>
        </w:tc>
        <w:tc>
          <w:tcPr>
            <w:tcW w:w="1134" w:type="dxa"/>
            <w:tcBorders>
              <w:top w:val="nil"/>
              <w:left w:val="nil"/>
              <w:bottom w:val="single" w:sz="8" w:space="0" w:color="auto"/>
              <w:right w:val="nil"/>
            </w:tcBorders>
            <w:shd w:val="clear" w:color="auto" w:fill="auto"/>
            <w:vAlign w:val="center"/>
          </w:tcPr>
          <w:p w14:paraId="3379543C" w14:textId="79016DC1" w:rsidR="00F12972" w:rsidRPr="00927A6A" w:rsidRDefault="00F12972" w:rsidP="00F12972">
            <w:pPr>
              <w:spacing w:after="0" w:line="240" w:lineRule="auto"/>
              <w:jc w:val="center"/>
              <w:rPr>
                <w:sz w:val="24"/>
                <w:szCs w:val="24"/>
                <w:lang w:eastAsia="ru-RU"/>
              </w:rPr>
            </w:pPr>
            <w:r>
              <w:rPr>
                <w:color w:val="000000"/>
              </w:rPr>
              <w:t>8</w:t>
            </w:r>
          </w:p>
        </w:tc>
        <w:tc>
          <w:tcPr>
            <w:tcW w:w="1134" w:type="dxa"/>
            <w:tcBorders>
              <w:top w:val="nil"/>
              <w:left w:val="single" w:sz="8" w:space="0" w:color="auto"/>
              <w:bottom w:val="single" w:sz="8" w:space="0" w:color="auto"/>
              <w:right w:val="single" w:sz="8" w:space="0" w:color="auto"/>
            </w:tcBorders>
            <w:shd w:val="clear" w:color="auto" w:fill="auto"/>
            <w:vAlign w:val="center"/>
          </w:tcPr>
          <w:p w14:paraId="50A14994" w14:textId="14B12913" w:rsidR="00F12972" w:rsidRPr="00927A6A" w:rsidRDefault="00F12972" w:rsidP="00F12972">
            <w:pPr>
              <w:spacing w:after="0" w:line="240" w:lineRule="auto"/>
              <w:jc w:val="center"/>
              <w:rPr>
                <w:sz w:val="24"/>
                <w:szCs w:val="24"/>
                <w:lang w:eastAsia="ru-RU"/>
              </w:rPr>
            </w:pPr>
            <w:r>
              <w:rPr>
                <w:color w:val="000000"/>
              </w:rPr>
              <w:t>2</w:t>
            </w:r>
          </w:p>
        </w:tc>
        <w:tc>
          <w:tcPr>
            <w:tcW w:w="1843" w:type="dxa"/>
            <w:tcBorders>
              <w:top w:val="nil"/>
              <w:left w:val="nil"/>
              <w:bottom w:val="single" w:sz="8" w:space="0" w:color="auto"/>
              <w:right w:val="single" w:sz="8" w:space="0" w:color="auto"/>
            </w:tcBorders>
            <w:shd w:val="clear" w:color="auto" w:fill="auto"/>
            <w:vAlign w:val="center"/>
          </w:tcPr>
          <w:p w14:paraId="56908D0E" w14:textId="628AE984" w:rsidR="00F12972" w:rsidRPr="00927A6A" w:rsidRDefault="00F12972" w:rsidP="00F12972">
            <w:pPr>
              <w:spacing w:after="0" w:line="240" w:lineRule="auto"/>
              <w:jc w:val="center"/>
              <w:rPr>
                <w:sz w:val="24"/>
                <w:szCs w:val="24"/>
                <w:lang w:eastAsia="ru-RU"/>
              </w:rPr>
            </w:pPr>
            <w:r>
              <w:rPr>
                <w:color w:val="000000"/>
              </w:rPr>
              <w:t>6</w:t>
            </w:r>
          </w:p>
        </w:tc>
        <w:tc>
          <w:tcPr>
            <w:tcW w:w="992" w:type="dxa"/>
            <w:tcBorders>
              <w:top w:val="nil"/>
              <w:left w:val="nil"/>
              <w:bottom w:val="single" w:sz="8" w:space="0" w:color="auto"/>
              <w:right w:val="single" w:sz="8" w:space="0" w:color="auto"/>
            </w:tcBorders>
            <w:shd w:val="clear" w:color="auto" w:fill="auto"/>
            <w:vAlign w:val="center"/>
          </w:tcPr>
          <w:p w14:paraId="02802735" w14:textId="164BBA05" w:rsidR="00F12972" w:rsidRPr="00927A6A" w:rsidRDefault="00F12972" w:rsidP="00F12972">
            <w:pPr>
              <w:spacing w:after="0" w:line="240" w:lineRule="auto"/>
              <w:jc w:val="center"/>
              <w:rPr>
                <w:sz w:val="24"/>
                <w:szCs w:val="24"/>
                <w:lang w:eastAsia="ru-RU"/>
              </w:rPr>
            </w:pPr>
            <w:r>
              <w:rPr>
                <w:color w:val="000000"/>
              </w:rPr>
              <w:t>19</w:t>
            </w:r>
          </w:p>
        </w:tc>
        <w:tc>
          <w:tcPr>
            <w:tcW w:w="1701" w:type="dxa"/>
          </w:tcPr>
          <w:p w14:paraId="096CDCEC" w14:textId="77777777" w:rsidR="00F12972" w:rsidRPr="00927A6A" w:rsidRDefault="00F12972" w:rsidP="00F12972">
            <w:pPr>
              <w:spacing w:after="0" w:line="240" w:lineRule="auto"/>
              <w:rPr>
                <w:sz w:val="24"/>
                <w:szCs w:val="24"/>
                <w:lang w:eastAsia="ru-RU"/>
              </w:rPr>
            </w:pPr>
            <w:r w:rsidRPr="00927A6A">
              <w:rPr>
                <w:sz w:val="24"/>
                <w:szCs w:val="24"/>
                <w:lang w:eastAsia="ru-RU"/>
              </w:rPr>
              <w:t>Обсуждение вопросов, решение задач, выступления</w:t>
            </w:r>
          </w:p>
        </w:tc>
      </w:tr>
      <w:tr w:rsidR="00F12972" w:rsidRPr="00927A6A" w14:paraId="2CB93F0C" w14:textId="77777777" w:rsidTr="006D1E89">
        <w:tc>
          <w:tcPr>
            <w:tcW w:w="524" w:type="dxa"/>
          </w:tcPr>
          <w:p w14:paraId="058E9974" w14:textId="77777777" w:rsidR="00F12972" w:rsidRPr="00927A6A" w:rsidRDefault="00F12972" w:rsidP="00F12972">
            <w:pPr>
              <w:pStyle w:val="a3"/>
              <w:numPr>
                <w:ilvl w:val="0"/>
                <w:numId w:val="19"/>
              </w:numPr>
              <w:ind w:left="0" w:firstLine="0"/>
              <w:jc w:val="center"/>
              <w:rPr>
                <w:rFonts w:ascii="Times New Roman" w:eastAsia="Times New Roman" w:hAnsi="Times New Roman"/>
              </w:rPr>
            </w:pPr>
          </w:p>
        </w:tc>
        <w:tc>
          <w:tcPr>
            <w:tcW w:w="2023" w:type="dxa"/>
          </w:tcPr>
          <w:p w14:paraId="4AA1A243" w14:textId="3FFE1949" w:rsidR="00F12972" w:rsidRPr="00927A6A" w:rsidRDefault="00F12972" w:rsidP="00F12972">
            <w:pPr>
              <w:spacing w:after="0" w:line="240" w:lineRule="auto"/>
              <w:rPr>
                <w:sz w:val="24"/>
                <w:szCs w:val="24"/>
                <w:lang w:eastAsia="ru-RU"/>
              </w:rPr>
            </w:pPr>
            <w:r w:rsidRPr="00927A6A">
              <w:rPr>
                <w:sz w:val="24"/>
                <w:szCs w:val="24"/>
                <w:lang w:eastAsia="ru-RU"/>
              </w:rPr>
              <w:t>Технологи</w:t>
            </w:r>
            <w:r>
              <w:rPr>
                <w:sz w:val="24"/>
                <w:szCs w:val="24"/>
                <w:lang w:eastAsia="ru-RU"/>
              </w:rPr>
              <w:t>и</w:t>
            </w:r>
            <w:r w:rsidRPr="00927A6A">
              <w:rPr>
                <w:sz w:val="24"/>
                <w:szCs w:val="24"/>
                <w:lang w:eastAsia="ru-RU"/>
              </w:rPr>
              <w:t xml:space="preserve"> моделирования стоимости компании  </w:t>
            </w:r>
          </w:p>
        </w:tc>
        <w:tc>
          <w:tcPr>
            <w:tcW w:w="850" w:type="dxa"/>
            <w:tcBorders>
              <w:top w:val="nil"/>
              <w:left w:val="single" w:sz="8" w:space="0" w:color="auto"/>
              <w:bottom w:val="single" w:sz="8" w:space="0" w:color="auto"/>
              <w:right w:val="single" w:sz="8" w:space="0" w:color="auto"/>
            </w:tcBorders>
            <w:shd w:val="clear" w:color="auto" w:fill="auto"/>
            <w:vAlign w:val="center"/>
          </w:tcPr>
          <w:p w14:paraId="35DABF7E" w14:textId="1D8EE306" w:rsidR="00F12972" w:rsidRPr="00927A6A" w:rsidRDefault="00F12972" w:rsidP="00F12972">
            <w:pPr>
              <w:spacing w:after="0" w:line="240" w:lineRule="auto"/>
              <w:jc w:val="center"/>
              <w:rPr>
                <w:sz w:val="24"/>
                <w:szCs w:val="24"/>
                <w:lang w:eastAsia="ru-RU"/>
              </w:rPr>
            </w:pPr>
            <w:r>
              <w:rPr>
                <w:color w:val="000000"/>
              </w:rPr>
              <w:t>39</w:t>
            </w:r>
          </w:p>
        </w:tc>
        <w:tc>
          <w:tcPr>
            <w:tcW w:w="1134" w:type="dxa"/>
            <w:tcBorders>
              <w:top w:val="nil"/>
              <w:left w:val="nil"/>
              <w:bottom w:val="single" w:sz="8" w:space="0" w:color="auto"/>
              <w:right w:val="nil"/>
            </w:tcBorders>
            <w:shd w:val="clear" w:color="auto" w:fill="auto"/>
            <w:vAlign w:val="center"/>
          </w:tcPr>
          <w:p w14:paraId="23F10A29" w14:textId="06DB28F2" w:rsidR="00F12972" w:rsidRPr="00927A6A" w:rsidRDefault="00F12972" w:rsidP="00F12972">
            <w:pPr>
              <w:spacing w:after="0" w:line="240" w:lineRule="auto"/>
              <w:jc w:val="center"/>
              <w:rPr>
                <w:sz w:val="24"/>
                <w:szCs w:val="24"/>
                <w:lang w:eastAsia="ru-RU"/>
              </w:rPr>
            </w:pPr>
            <w:r>
              <w:rPr>
                <w:color w:val="000000"/>
              </w:rPr>
              <w:t>16</w:t>
            </w:r>
          </w:p>
        </w:tc>
        <w:tc>
          <w:tcPr>
            <w:tcW w:w="1134" w:type="dxa"/>
            <w:tcBorders>
              <w:top w:val="nil"/>
              <w:left w:val="single" w:sz="8" w:space="0" w:color="auto"/>
              <w:bottom w:val="single" w:sz="8" w:space="0" w:color="auto"/>
              <w:right w:val="single" w:sz="8" w:space="0" w:color="auto"/>
            </w:tcBorders>
            <w:shd w:val="clear" w:color="auto" w:fill="auto"/>
            <w:vAlign w:val="center"/>
          </w:tcPr>
          <w:p w14:paraId="711F8203" w14:textId="44FC4A17" w:rsidR="00F12972" w:rsidRPr="00927A6A" w:rsidRDefault="00F12972" w:rsidP="00F12972">
            <w:pPr>
              <w:spacing w:after="0" w:line="240" w:lineRule="auto"/>
              <w:jc w:val="center"/>
              <w:rPr>
                <w:sz w:val="24"/>
                <w:szCs w:val="24"/>
                <w:lang w:eastAsia="ru-RU"/>
              </w:rPr>
            </w:pPr>
            <w:r>
              <w:rPr>
                <w:color w:val="000000"/>
              </w:rPr>
              <w:t>4</w:t>
            </w:r>
          </w:p>
        </w:tc>
        <w:tc>
          <w:tcPr>
            <w:tcW w:w="1843" w:type="dxa"/>
            <w:tcBorders>
              <w:top w:val="nil"/>
              <w:left w:val="nil"/>
              <w:bottom w:val="single" w:sz="8" w:space="0" w:color="auto"/>
              <w:right w:val="single" w:sz="8" w:space="0" w:color="auto"/>
            </w:tcBorders>
            <w:shd w:val="clear" w:color="auto" w:fill="auto"/>
            <w:vAlign w:val="center"/>
          </w:tcPr>
          <w:p w14:paraId="60CB92FE" w14:textId="7D031137" w:rsidR="00F12972" w:rsidRPr="00927A6A" w:rsidRDefault="00F12972" w:rsidP="00F12972">
            <w:pPr>
              <w:spacing w:after="0" w:line="240" w:lineRule="auto"/>
              <w:jc w:val="center"/>
              <w:rPr>
                <w:sz w:val="24"/>
                <w:szCs w:val="24"/>
                <w:lang w:eastAsia="ru-RU"/>
              </w:rPr>
            </w:pPr>
            <w:r>
              <w:rPr>
                <w:color w:val="000000"/>
              </w:rPr>
              <w:t>12</w:t>
            </w:r>
          </w:p>
        </w:tc>
        <w:tc>
          <w:tcPr>
            <w:tcW w:w="992" w:type="dxa"/>
            <w:tcBorders>
              <w:top w:val="nil"/>
              <w:left w:val="nil"/>
              <w:bottom w:val="single" w:sz="8" w:space="0" w:color="auto"/>
              <w:right w:val="single" w:sz="8" w:space="0" w:color="auto"/>
            </w:tcBorders>
            <w:shd w:val="clear" w:color="auto" w:fill="auto"/>
            <w:vAlign w:val="center"/>
          </w:tcPr>
          <w:p w14:paraId="7CD2F54F" w14:textId="2FBEA0CF" w:rsidR="00F12972" w:rsidRPr="00927A6A" w:rsidRDefault="00F12972" w:rsidP="00F12972">
            <w:pPr>
              <w:spacing w:after="0" w:line="240" w:lineRule="auto"/>
              <w:jc w:val="center"/>
              <w:rPr>
                <w:sz w:val="24"/>
                <w:szCs w:val="24"/>
                <w:lang w:eastAsia="ru-RU"/>
              </w:rPr>
            </w:pPr>
            <w:r>
              <w:rPr>
                <w:color w:val="000000"/>
              </w:rPr>
              <w:t>23</w:t>
            </w:r>
          </w:p>
        </w:tc>
        <w:tc>
          <w:tcPr>
            <w:tcW w:w="1701" w:type="dxa"/>
          </w:tcPr>
          <w:p w14:paraId="4419CC23" w14:textId="77777777" w:rsidR="00F12972" w:rsidRPr="00927A6A" w:rsidRDefault="00F12972" w:rsidP="00F12972">
            <w:pPr>
              <w:spacing w:after="0" w:line="240" w:lineRule="auto"/>
              <w:rPr>
                <w:sz w:val="24"/>
                <w:szCs w:val="24"/>
                <w:lang w:eastAsia="ru-RU"/>
              </w:rPr>
            </w:pPr>
            <w:r w:rsidRPr="00927A6A">
              <w:rPr>
                <w:sz w:val="24"/>
                <w:szCs w:val="24"/>
                <w:lang w:eastAsia="ru-RU"/>
              </w:rPr>
              <w:t>Обсуждение вопросов, решение задач, выступления</w:t>
            </w:r>
          </w:p>
        </w:tc>
      </w:tr>
      <w:tr w:rsidR="00F80F33" w:rsidRPr="00927A6A" w14:paraId="2B151D19" w14:textId="77777777" w:rsidTr="00927A6A">
        <w:tc>
          <w:tcPr>
            <w:tcW w:w="524" w:type="dxa"/>
          </w:tcPr>
          <w:p w14:paraId="3522FEAD" w14:textId="77777777" w:rsidR="00F80F33" w:rsidRPr="00927A6A" w:rsidRDefault="00F80F33" w:rsidP="00F80F33">
            <w:pPr>
              <w:spacing w:after="0" w:line="240" w:lineRule="auto"/>
              <w:rPr>
                <w:sz w:val="24"/>
                <w:szCs w:val="24"/>
                <w:lang w:eastAsia="ru-RU"/>
              </w:rPr>
            </w:pPr>
          </w:p>
        </w:tc>
        <w:tc>
          <w:tcPr>
            <w:tcW w:w="2023" w:type="dxa"/>
          </w:tcPr>
          <w:p w14:paraId="1A91141B" w14:textId="77777777" w:rsidR="00F80F33" w:rsidRPr="00927A6A" w:rsidRDefault="00F80F33" w:rsidP="00F80F33">
            <w:pPr>
              <w:spacing w:after="0" w:line="240" w:lineRule="auto"/>
              <w:rPr>
                <w:sz w:val="24"/>
                <w:szCs w:val="24"/>
                <w:lang w:eastAsia="ru-RU"/>
              </w:rPr>
            </w:pPr>
            <w:r w:rsidRPr="00927A6A">
              <w:rPr>
                <w:sz w:val="24"/>
                <w:szCs w:val="24"/>
                <w:lang w:eastAsia="ru-RU"/>
              </w:rPr>
              <w:t>В целом по дисциплине</w:t>
            </w:r>
          </w:p>
        </w:tc>
        <w:tc>
          <w:tcPr>
            <w:tcW w:w="850" w:type="dxa"/>
            <w:vAlign w:val="center"/>
          </w:tcPr>
          <w:p w14:paraId="4ABD20CE" w14:textId="77777777" w:rsidR="00F80F33" w:rsidRPr="00F12972" w:rsidRDefault="00F80F33" w:rsidP="00F80F33">
            <w:pPr>
              <w:spacing w:after="0" w:line="240" w:lineRule="auto"/>
              <w:jc w:val="center"/>
              <w:rPr>
                <w:sz w:val="24"/>
                <w:szCs w:val="24"/>
                <w:lang w:eastAsia="ru-RU"/>
              </w:rPr>
            </w:pPr>
            <w:r w:rsidRPr="00F12972">
              <w:rPr>
                <w:sz w:val="24"/>
                <w:szCs w:val="24"/>
              </w:rPr>
              <w:t>108</w:t>
            </w:r>
          </w:p>
        </w:tc>
        <w:tc>
          <w:tcPr>
            <w:tcW w:w="1134" w:type="dxa"/>
            <w:vAlign w:val="center"/>
          </w:tcPr>
          <w:p w14:paraId="54A0663C" w14:textId="66C55673" w:rsidR="00F80F33" w:rsidRPr="00F12972" w:rsidRDefault="00F12972" w:rsidP="00F80F33">
            <w:pPr>
              <w:spacing w:after="0" w:line="240" w:lineRule="auto"/>
              <w:jc w:val="center"/>
              <w:rPr>
                <w:sz w:val="24"/>
                <w:szCs w:val="24"/>
                <w:lang w:eastAsia="ru-RU"/>
              </w:rPr>
            </w:pPr>
            <w:r w:rsidRPr="00F12972">
              <w:rPr>
                <w:sz w:val="24"/>
                <w:szCs w:val="24"/>
                <w:lang w:eastAsia="ru-RU"/>
              </w:rPr>
              <w:t>32</w:t>
            </w:r>
          </w:p>
        </w:tc>
        <w:tc>
          <w:tcPr>
            <w:tcW w:w="1134" w:type="dxa"/>
            <w:vAlign w:val="center"/>
          </w:tcPr>
          <w:p w14:paraId="287EFF1D" w14:textId="737ED932" w:rsidR="00F80F33" w:rsidRPr="00F12972" w:rsidRDefault="00F12972" w:rsidP="00F80F33">
            <w:pPr>
              <w:spacing w:after="0" w:line="240" w:lineRule="auto"/>
              <w:jc w:val="center"/>
              <w:rPr>
                <w:sz w:val="24"/>
                <w:szCs w:val="24"/>
                <w:lang w:eastAsia="ru-RU"/>
              </w:rPr>
            </w:pPr>
            <w:r w:rsidRPr="00F12972">
              <w:rPr>
                <w:sz w:val="24"/>
                <w:szCs w:val="24"/>
                <w:lang w:eastAsia="ru-RU"/>
              </w:rPr>
              <w:t>8</w:t>
            </w:r>
          </w:p>
        </w:tc>
        <w:tc>
          <w:tcPr>
            <w:tcW w:w="1843" w:type="dxa"/>
            <w:vAlign w:val="center"/>
          </w:tcPr>
          <w:p w14:paraId="2B0DC3EB" w14:textId="141D625B" w:rsidR="00F80F33" w:rsidRPr="00F12972" w:rsidRDefault="00F12972" w:rsidP="00F80F33">
            <w:pPr>
              <w:spacing w:after="0" w:line="240" w:lineRule="auto"/>
              <w:jc w:val="center"/>
              <w:rPr>
                <w:sz w:val="24"/>
                <w:szCs w:val="24"/>
                <w:lang w:eastAsia="ru-RU"/>
              </w:rPr>
            </w:pPr>
            <w:r w:rsidRPr="00F12972">
              <w:rPr>
                <w:sz w:val="24"/>
                <w:szCs w:val="24"/>
                <w:lang w:eastAsia="ru-RU"/>
              </w:rPr>
              <w:t>24</w:t>
            </w:r>
          </w:p>
        </w:tc>
        <w:tc>
          <w:tcPr>
            <w:tcW w:w="992" w:type="dxa"/>
            <w:vAlign w:val="center"/>
          </w:tcPr>
          <w:p w14:paraId="4A21D3AE" w14:textId="60DE0B78" w:rsidR="00F80F33" w:rsidRPr="00F12972" w:rsidRDefault="00F12972" w:rsidP="00F80F33">
            <w:pPr>
              <w:spacing w:after="0" w:line="240" w:lineRule="auto"/>
              <w:jc w:val="center"/>
              <w:rPr>
                <w:sz w:val="24"/>
                <w:szCs w:val="24"/>
                <w:lang w:eastAsia="ru-RU"/>
              </w:rPr>
            </w:pPr>
            <w:r w:rsidRPr="00F12972">
              <w:rPr>
                <w:sz w:val="24"/>
                <w:szCs w:val="24"/>
                <w:lang w:eastAsia="ru-RU"/>
              </w:rPr>
              <w:t>76</w:t>
            </w:r>
          </w:p>
        </w:tc>
        <w:tc>
          <w:tcPr>
            <w:tcW w:w="1701" w:type="dxa"/>
          </w:tcPr>
          <w:p w14:paraId="0EC294BA" w14:textId="77777777" w:rsidR="00F80F33" w:rsidRPr="00927A6A" w:rsidRDefault="00F80F33" w:rsidP="00F80F33">
            <w:pPr>
              <w:keepNext/>
              <w:keepLines/>
              <w:spacing w:after="0" w:line="240" w:lineRule="auto"/>
              <w:rPr>
                <w:sz w:val="24"/>
                <w:szCs w:val="24"/>
                <w:lang w:eastAsia="ru-RU"/>
              </w:rPr>
            </w:pPr>
            <w:r w:rsidRPr="00927A6A">
              <w:rPr>
                <w:sz w:val="24"/>
                <w:szCs w:val="24"/>
                <w:lang w:eastAsia="ru-RU"/>
              </w:rPr>
              <w:t>Согласно учебному плану:</w:t>
            </w:r>
          </w:p>
          <w:p w14:paraId="59D0673B" w14:textId="77777777" w:rsidR="00F80F33" w:rsidRPr="00927A6A" w:rsidRDefault="00F80F33" w:rsidP="00F80F33">
            <w:pPr>
              <w:spacing w:after="0" w:line="240" w:lineRule="auto"/>
              <w:rPr>
                <w:sz w:val="24"/>
                <w:szCs w:val="24"/>
                <w:lang w:eastAsia="ru-RU"/>
              </w:rPr>
            </w:pPr>
            <w:r w:rsidRPr="00927A6A">
              <w:rPr>
                <w:sz w:val="24"/>
                <w:szCs w:val="24"/>
                <w:lang w:eastAsia="ru-RU"/>
              </w:rPr>
              <w:t>Домашнее творческое задание</w:t>
            </w:r>
          </w:p>
        </w:tc>
      </w:tr>
      <w:tr w:rsidR="00F80F33" w:rsidRPr="00927A6A" w14:paraId="1490BF12" w14:textId="77777777" w:rsidTr="00927A6A">
        <w:tc>
          <w:tcPr>
            <w:tcW w:w="524" w:type="dxa"/>
          </w:tcPr>
          <w:p w14:paraId="640A19AD" w14:textId="77777777" w:rsidR="00F80F33" w:rsidRPr="00927A6A" w:rsidRDefault="00F80F33" w:rsidP="00F80F33">
            <w:pPr>
              <w:spacing w:after="0" w:line="240" w:lineRule="auto"/>
              <w:rPr>
                <w:sz w:val="24"/>
                <w:szCs w:val="24"/>
                <w:lang w:eastAsia="ru-RU"/>
              </w:rPr>
            </w:pPr>
          </w:p>
        </w:tc>
        <w:tc>
          <w:tcPr>
            <w:tcW w:w="2023" w:type="dxa"/>
          </w:tcPr>
          <w:p w14:paraId="7287FAA1" w14:textId="77777777" w:rsidR="00F80F33" w:rsidRPr="00927A6A" w:rsidRDefault="00F80F33" w:rsidP="00F80F33">
            <w:pPr>
              <w:spacing w:after="0" w:line="240" w:lineRule="auto"/>
              <w:rPr>
                <w:sz w:val="24"/>
                <w:szCs w:val="24"/>
                <w:lang w:eastAsia="ru-RU"/>
              </w:rPr>
            </w:pPr>
            <w:r w:rsidRPr="00927A6A">
              <w:rPr>
                <w:sz w:val="24"/>
                <w:szCs w:val="24"/>
                <w:lang w:eastAsia="ru-RU"/>
              </w:rPr>
              <w:t xml:space="preserve">Итого </w:t>
            </w:r>
          </w:p>
        </w:tc>
        <w:tc>
          <w:tcPr>
            <w:tcW w:w="850" w:type="dxa"/>
            <w:vAlign w:val="center"/>
          </w:tcPr>
          <w:p w14:paraId="65A6EB32" w14:textId="77777777" w:rsidR="00F80F33" w:rsidRPr="00927A6A" w:rsidRDefault="00F80F33" w:rsidP="00F80F33">
            <w:pPr>
              <w:spacing w:after="0" w:line="240" w:lineRule="auto"/>
              <w:rPr>
                <w:sz w:val="24"/>
                <w:szCs w:val="24"/>
                <w:lang w:eastAsia="ru-RU"/>
              </w:rPr>
            </w:pPr>
          </w:p>
        </w:tc>
        <w:tc>
          <w:tcPr>
            <w:tcW w:w="1134" w:type="dxa"/>
            <w:vAlign w:val="center"/>
          </w:tcPr>
          <w:p w14:paraId="4F99CEFB" w14:textId="1046C35F" w:rsidR="00F80F33" w:rsidRPr="00927A6A" w:rsidRDefault="00F80F33" w:rsidP="00F80F33">
            <w:pPr>
              <w:spacing w:after="0" w:line="240" w:lineRule="auto"/>
              <w:jc w:val="center"/>
              <w:rPr>
                <w:sz w:val="24"/>
                <w:szCs w:val="24"/>
                <w:lang w:eastAsia="ru-RU"/>
              </w:rPr>
            </w:pPr>
            <w:r>
              <w:rPr>
                <w:sz w:val="24"/>
                <w:szCs w:val="24"/>
                <w:lang w:eastAsia="ru-RU"/>
              </w:rPr>
              <w:t>30</w:t>
            </w:r>
          </w:p>
        </w:tc>
        <w:tc>
          <w:tcPr>
            <w:tcW w:w="1134" w:type="dxa"/>
            <w:vAlign w:val="center"/>
          </w:tcPr>
          <w:p w14:paraId="5AA649A6" w14:textId="31CDC17C" w:rsidR="00F80F33" w:rsidRPr="00927A6A" w:rsidRDefault="00F80F33" w:rsidP="00F80F33">
            <w:pPr>
              <w:spacing w:after="0" w:line="240" w:lineRule="auto"/>
              <w:jc w:val="center"/>
              <w:rPr>
                <w:sz w:val="24"/>
                <w:szCs w:val="24"/>
                <w:lang w:eastAsia="ru-RU"/>
              </w:rPr>
            </w:pPr>
            <w:r>
              <w:rPr>
                <w:sz w:val="24"/>
                <w:szCs w:val="24"/>
                <w:lang w:eastAsia="ru-RU"/>
              </w:rPr>
              <w:t>25</w:t>
            </w:r>
          </w:p>
        </w:tc>
        <w:tc>
          <w:tcPr>
            <w:tcW w:w="1843" w:type="dxa"/>
            <w:vAlign w:val="center"/>
          </w:tcPr>
          <w:p w14:paraId="386456AC" w14:textId="1244D676" w:rsidR="00F80F33" w:rsidRPr="00927A6A" w:rsidRDefault="00F80F33" w:rsidP="00F80F33">
            <w:pPr>
              <w:spacing w:after="0" w:line="240" w:lineRule="auto"/>
              <w:jc w:val="center"/>
              <w:rPr>
                <w:sz w:val="24"/>
                <w:szCs w:val="24"/>
                <w:lang w:eastAsia="ru-RU"/>
              </w:rPr>
            </w:pPr>
            <w:r>
              <w:rPr>
                <w:sz w:val="24"/>
                <w:szCs w:val="24"/>
                <w:lang w:eastAsia="ru-RU"/>
              </w:rPr>
              <w:t>75</w:t>
            </w:r>
          </w:p>
        </w:tc>
        <w:tc>
          <w:tcPr>
            <w:tcW w:w="992" w:type="dxa"/>
          </w:tcPr>
          <w:p w14:paraId="7C5DD780" w14:textId="5E36ED95" w:rsidR="00F80F33" w:rsidRPr="00927A6A" w:rsidRDefault="00F80F33" w:rsidP="00F80F33">
            <w:pPr>
              <w:spacing w:after="0" w:line="240" w:lineRule="auto"/>
              <w:jc w:val="center"/>
              <w:rPr>
                <w:sz w:val="24"/>
                <w:szCs w:val="24"/>
                <w:lang w:eastAsia="ru-RU"/>
              </w:rPr>
            </w:pPr>
            <w:r>
              <w:rPr>
                <w:sz w:val="24"/>
                <w:szCs w:val="24"/>
                <w:lang w:eastAsia="ru-RU"/>
              </w:rPr>
              <w:t>70</w:t>
            </w:r>
          </w:p>
        </w:tc>
        <w:tc>
          <w:tcPr>
            <w:tcW w:w="1701" w:type="dxa"/>
          </w:tcPr>
          <w:p w14:paraId="37215398" w14:textId="77777777" w:rsidR="00F80F33" w:rsidRPr="00927A6A" w:rsidRDefault="00F80F33" w:rsidP="00F80F33">
            <w:pPr>
              <w:spacing w:after="0" w:line="240" w:lineRule="auto"/>
              <w:rPr>
                <w:sz w:val="24"/>
                <w:szCs w:val="24"/>
                <w:lang w:eastAsia="ru-RU"/>
              </w:rPr>
            </w:pPr>
          </w:p>
        </w:tc>
      </w:tr>
    </w:tbl>
    <w:p w14:paraId="2250373F" w14:textId="77777777" w:rsidR="00927A6A" w:rsidRDefault="00927A6A" w:rsidP="00F10A3C">
      <w:pPr>
        <w:spacing w:after="0" w:line="240" w:lineRule="auto"/>
        <w:rPr>
          <w:rFonts w:ascii="Times New Roman" w:eastAsia="Times New Roman" w:hAnsi="Times New Roman"/>
          <w:sz w:val="28"/>
          <w:szCs w:val="28"/>
          <w:lang w:eastAsia="ru-RU"/>
        </w:rPr>
      </w:pPr>
    </w:p>
    <w:p w14:paraId="40B93388" w14:textId="77777777" w:rsidR="00F4015F" w:rsidRPr="00DE064A" w:rsidRDefault="00F4015F" w:rsidP="00BF7ACC">
      <w:pPr>
        <w:pStyle w:val="2"/>
        <w:spacing w:before="0" w:after="0" w:line="360" w:lineRule="auto"/>
        <w:rPr>
          <w:rFonts w:ascii="Times New Roman" w:hAnsi="Times New Roman"/>
          <w:bCs w:val="0"/>
          <w:i w:val="0"/>
          <w:u w:color="000000"/>
        </w:rPr>
      </w:pPr>
      <w:bookmarkStart w:id="28" w:name="_Toc293046081"/>
      <w:bookmarkStart w:id="29" w:name="_Toc8647326"/>
      <w:bookmarkStart w:id="30" w:name="_Toc11145538"/>
      <w:bookmarkStart w:id="31" w:name="_Toc182820209"/>
      <w:r w:rsidRPr="00DE064A">
        <w:rPr>
          <w:rFonts w:ascii="Times New Roman" w:hAnsi="Times New Roman"/>
          <w:bCs w:val="0"/>
          <w:i w:val="0"/>
          <w:u w:color="000000"/>
        </w:rPr>
        <w:t xml:space="preserve">5.3. Содержание </w:t>
      </w:r>
      <w:r w:rsidR="00EE70B6" w:rsidRPr="00DE064A">
        <w:rPr>
          <w:rFonts w:ascii="Times New Roman" w:hAnsi="Times New Roman"/>
          <w:bCs w:val="0"/>
          <w:i w:val="0"/>
          <w:u w:color="000000"/>
          <w:lang w:val="ru-RU"/>
        </w:rPr>
        <w:t xml:space="preserve">семинаров, </w:t>
      </w:r>
      <w:r w:rsidRPr="00DE064A">
        <w:rPr>
          <w:rFonts w:ascii="Times New Roman" w:hAnsi="Times New Roman"/>
          <w:bCs w:val="0"/>
          <w:i w:val="0"/>
          <w:u w:color="000000"/>
        </w:rPr>
        <w:t>практических занятий</w:t>
      </w:r>
      <w:bookmarkEnd w:id="28"/>
      <w:bookmarkEnd w:id="29"/>
      <w:bookmarkEnd w:id="30"/>
      <w:bookmarkEnd w:id="31"/>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966"/>
        <w:gridCol w:w="5997"/>
        <w:gridCol w:w="1698"/>
      </w:tblGrid>
      <w:tr w:rsidR="00211E09" w:rsidRPr="00093552" w14:paraId="35CB77EC" w14:textId="77777777" w:rsidTr="00097D32">
        <w:trPr>
          <w:trHeight w:val="960"/>
        </w:trPr>
        <w:tc>
          <w:tcPr>
            <w:tcW w:w="792" w:type="dxa"/>
            <w:shd w:val="clear" w:color="auto" w:fill="auto"/>
          </w:tcPr>
          <w:p w14:paraId="1BFAAE77" w14:textId="77777777" w:rsidR="00211E09" w:rsidRPr="00093552" w:rsidRDefault="00211E09" w:rsidP="00927A6A">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color w:val="000000"/>
                <w:sz w:val="24"/>
                <w:szCs w:val="24"/>
                <w:lang w:eastAsia="ru-RU"/>
              </w:rPr>
              <w:t>№</w:t>
            </w:r>
          </w:p>
          <w:p w14:paraId="7B03DEB3" w14:textId="77777777" w:rsidR="00211E09" w:rsidRPr="00093552" w:rsidRDefault="00211E09" w:rsidP="00927A6A">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color w:val="000000"/>
                <w:sz w:val="24"/>
                <w:szCs w:val="24"/>
                <w:lang w:eastAsia="ru-RU"/>
              </w:rPr>
              <w:t>темы</w:t>
            </w:r>
          </w:p>
        </w:tc>
        <w:tc>
          <w:tcPr>
            <w:tcW w:w="1966" w:type="dxa"/>
            <w:shd w:val="clear" w:color="auto" w:fill="auto"/>
          </w:tcPr>
          <w:p w14:paraId="5E836034" w14:textId="77777777" w:rsidR="00211E09" w:rsidRPr="00093552" w:rsidRDefault="00211E09" w:rsidP="00927A6A">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sz w:val="24"/>
                <w:szCs w:val="24"/>
                <w:lang w:eastAsia="ru-RU"/>
              </w:rPr>
              <w:t>Наименование тем (разделов) дисциплины</w:t>
            </w:r>
          </w:p>
        </w:tc>
        <w:tc>
          <w:tcPr>
            <w:tcW w:w="5997" w:type="dxa"/>
            <w:shd w:val="clear" w:color="auto" w:fill="auto"/>
          </w:tcPr>
          <w:p w14:paraId="710E895F" w14:textId="2E037EF5" w:rsidR="00211E09" w:rsidRPr="00093552" w:rsidRDefault="00211E09" w:rsidP="00927A6A">
            <w:pPr>
              <w:keepNext/>
              <w:spacing w:after="0" w:line="240" w:lineRule="auto"/>
              <w:jc w:val="center"/>
              <w:rPr>
                <w:rFonts w:ascii="Times New Roman" w:eastAsia="Times New Roman" w:hAnsi="Times New Roman"/>
                <w:b/>
                <w:sz w:val="24"/>
                <w:szCs w:val="24"/>
                <w:lang w:eastAsia="ru-RU"/>
              </w:rPr>
            </w:pPr>
            <w:r w:rsidRPr="00093552">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1698" w:type="dxa"/>
            <w:shd w:val="clear" w:color="auto" w:fill="auto"/>
          </w:tcPr>
          <w:p w14:paraId="55B90396" w14:textId="77777777" w:rsidR="00211E09" w:rsidRPr="00093552" w:rsidRDefault="00211E09" w:rsidP="00927A6A">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sz w:val="24"/>
                <w:szCs w:val="24"/>
                <w:lang w:eastAsia="ru-RU"/>
              </w:rPr>
              <w:t>Формы проведения занятий</w:t>
            </w:r>
          </w:p>
        </w:tc>
      </w:tr>
      <w:tr w:rsidR="00211E09" w:rsidRPr="00093552" w14:paraId="71CB2C86" w14:textId="77777777" w:rsidTr="00097D32">
        <w:tc>
          <w:tcPr>
            <w:tcW w:w="792" w:type="dxa"/>
            <w:shd w:val="clear" w:color="auto" w:fill="auto"/>
          </w:tcPr>
          <w:p w14:paraId="59C457D3" w14:textId="77777777" w:rsidR="00211E09" w:rsidRPr="00093552" w:rsidRDefault="00211E09" w:rsidP="009C06AD">
            <w:pPr>
              <w:numPr>
                <w:ilvl w:val="0"/>
                <w:numId w:val="11"/>
              </w:numPr>
              <w:spacing w:after="0" w:line="240" w:lineRule="auto"/>
              <w:ind w:left="0"/>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 xml:space="preserve">1. </w:t>
            </w:r>
          </w:p>
        </w:tc>
        <w:tc>
          <w:tcPr>
            <w:tcW w:w="1966" w:type="dxa"/>
            <w:shd w:val="clear" w:color="auto" w:fill="auto"/>
          </w:tcPr>
          <w:p w14:paraId="5C6A113E" w14:textId="77AD6B12" w:rsidR="00211E09" w:rsidRPr="00093552" w:rsidRDefault="0015176C" w:rsidP="009626C7">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ru-RU"/>
              </w:rPr>
              <w:t>Понятие</w:t>
            </w:r>
            <w:r w:rsidR="00211E09" w:rsidRPr="00093552">
              <w:rPr>
                <w:rFonts w:ascii="Times New Roman" w:eastAsia="Times New Roman" w:hAnsi="Times New Roman"/>
                <w:sz w:val="24"/>
                <w:szCs w:val="24"/>
                <w:lang w:eastAsia="ru-RU"/>
              </w:rPr>
              <w:t xml:space="preserve"> финансового моделирования </w:t>
            </w:r>
          </w:p>
        </w:tc>
        <w:tc>
          <w:tcPr>
            <w:tcW w:w="5997" w:type="dxa"/>
            <w:shd w:val="clear" w:color="auto" w:fill="auto"/>
          </w:tcPr>
          <w:p w14:paraId="6C245E53" w14:textId="2A736F57"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color w:val="000000"/>
                <w:sz w:val="24"/>
                <w:szCs w:val="24"/>
                <w:lang w:eastAsia="ru-RU"/>
              </w:rPr>
              <w:t xml:space="preserve">1.  </w:t>
            </w:r>
            <w:r w:rsidR="0015176C">
              <w:rPr>
                <w:rFonts w:ascii="Times New Roman" w:eastAsia="Times New Roman" w:hAnsi="Times New Roman"/>
                <w:color w:val="000000"/>
                <w:sz w:val="24"/>
                <w:szCs w:val="24"/>
                <w:lang w:eastAsia="ru-RU"/>
              </w:rPr>
              <w:t>Содержание и понятие</w:t>
            </w:r>
            <w:r w:rsidRPr="00093552">
              <w:rPr>
                <w:rFonts w:ascii="Times New Roman" w:eastAsia="Times New Roman" w:hAnsi="Times New Roman"/>
                <w:color w:val="000000"/>
                <w:sz w:val="24"/>
                <w:szCs w:val="24"/>
                <w:lang w:eastAsia="ru-RU"/>
              </w:rPr>
              <w:t xml:space="preserve"> </w:t>
            </w:r>
            <w:r w:rsidRPr="00093552">
              <w:rPr>
                <w:rFonts w:ascii="Times New Roman" w:eastAsia="Times New Roman" w:hAnsi="Times New Roman"/>
                <w:sz w:val="24"/>
                <w:szCs w:val="24"/>
                <w:lang w:eastAsia="ru-RU"/>
              </w:rPr>
              <w:t>финансового моделирования</w:t>
            </w:r>
          </w:p>
          <w:p w14:paraId="4A437815" w14:textId="77777777"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napToGrid w:val="0"/>
                <w:sz w:val="24"/>
                <w:szCs w:val="24"/>
                <w:lang w:eastAsia="ru-RU"/>
              </w:rPr>
              <w:t xml:space="preserve">2. Этапы </w:t>
            </w:r>
            <w:r w:rsidRPr="00093552">
              <w:rPr>
                <w:rFonts w:ascii="Times New Roman" w:eastAsia="Times New Roman" w:hAnsi="Times New Roman"/>
                <w:sz w:val="24"/>
                <w:szCs w:val="24"/>
                <w:lang w:eastAsia="ru-RU"/>
              </w:rPr>
              <w:t>и результаты построения финансовой модели</w:t>
            </w:r>
          </w:p>
          <w:p w14:paraId="1962A70E" w14:textId="35D8528D" w:rsidR="00211E09" w:rsidRPr="00093552" w:rsidRDefault="00211E09">
            <w:pPr>
              <w:spacing w:after="0" w:line="240" w:lineRule="auto"/>
              <w:rPr>
                <w:rFonts w:ascii="Times New Roman" w:eastAsia="Times New Roman" w:hAnsi="Times New Roman"/>
                <w:snapToGrid w:val="0"/>
                <w:sz w:val="24"/>
                <w:szCs w:val="24"/>
                <w:lang w:eastAsia="ru-RU"/>
              </w:rPr>
            </w:pPr>
            <w:r w:rsidRPr="00093552">
              <w:rPr>
                <w:rFonts w:ascii="Times New Roman" w:eastAsia="Times New Roman" w:hAnsi="Times New Roman"/>
                <w:sz w:val="24"/>
                <w:szCs w:val="24"/>
                <w:lang w:eastAsia="ru-RU"/>
              </w:rPr>
              <w:t xml:space="preserve">3. </w:t>
            </w:r>
            <w:r w:rsidR="0015176C">
              <w:rPr>
                <w:rFonts w:ascii="Times New Roman" w:eastAsia="Times New Roman" w:hAnsi="Times New Roman"/>
                <w:sz w:val="24"/>
                <w:szCs w:val="24"/>
                <w:lang w:eastAsia="ru-RU"/>
              </w:rPr>
              <w:t>Разновидности</w:t>
            </w:r>
            <w:r w:rsidRPr="00093552">
              <w:rPr>
                <w:rFonts w:ascii="Times New Roman" w:eastAsia="Times New Roman" w:hAnsi="Times New Roman"/>
                <w:sz w:val="24"/>
                <w:szCs w:val="24"/>
                <w:lang w:eastAsia="ru-RU"/>
              </w:rPr>
              <w:t xml:space="preserve"> участия менеджмента в формировании </w:t>
            </w:r>
            <w:r w:rsidR="00927A6A" w:rsidRPr="00093552">
              <w:rPr>
                <w:rFonts w:ascii="Times New Roman" w:eastAsia="Times New Roman" w:hAnsi="Times New Roman"/>
                <w:sz w:val="24"/>
                <w:szCs w:val="24"/>
                <w:lang w:eastAsia="ru-RU"/>
              </w:rPr>
              <w:t>финансовой модели</w:t>
            </w:r>
            <w:r w:rsidR="0015176C">
              <w:rPr>
                <w:rFonts w:ascii="Times New Roman" w:eastAsia="Times New Roman" w:hAnsi="Times New Roman"/>
                <w:sz w:val="24"/>
                <w:szCs w:val="24"/>
                <w:lang w:eastAsia="ru-RU"/>
              </w:rPr>
              <w:t xml:space="preserve"> – «сверху» и «снизу»</w:t>
            </w:r>
          </w:p>
          <w:p w14:paraId="78AF8D5D" w14:textId="5DCCD1E0"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p>
          <w:p w14:paraId="01CF1B5B" w14:textId="4ABFD3A7" w:rsidR="00211E09" w:rsidRPr="00093552" w:rsidRDefault="00211E09">
            <w:pPr>
              <w:autoSpaceDE w:val="0"/>
              <w:autoSpaceDN w:val="0"/>
              <w:adjustRightInd w:val="0"/>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b/>
                <w:bCs/>
                <w:sz w:val="24"/>
                <w:szCs w:val="24"/>
                <w:lang w:eastAsia="ru-RU"/>
              </w:rPr>
              <w:lastRenderedPageBreak/>
              <w:t>Рекомендуемые источники</w:t>
            </w:r>
            <w:r w:rsidR="00BE20CB">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 xml:space="preserve"> </w:t>
            </w:r>
          </w:p>
          <w:p w14:paraId="6B15A22B" w14:textId="1C6DA4F9" w:rsidR="00211E09" w:rsidRPr="009626C7" w:rsidRDefault="00BE20CB">
            <w:pPr>
              <w:autoSpaceDE w:val="0"/>
              <w:autoSpaceDN w:val="0"/>
              <w:adjustRightInd w:val="0"/>
              <w:spacing w:after="0" w:line="240" w:lineRule="auto"/>
              <w:rPr>
                <w:rFonts w:ascii="Times New Roman" w:eastAsia="Times New Roman" w:hAnsi="Times New Roman"/>
                <w:b/>
                <w:bCs/>
                <w:sz w:val="24"/>
                <w:szCs w:val="24"/>
                <w:lang w:eastAsia="ru-RU"/>
              </w:rPr>
            </w:pPr>
            <w:r w:rsidRPr="009626C7">
              <w:rPr>
                <w:rFonts w:ascii="Times New Roman" w:eastAsia="Times New Roman" w:hAnsi="Times New Roman"/>
                <w:b/>
                <w:bCs/>
                <w:sz w:val="24"/>
                <w:szCs w:val="24"/>
                <w:lang w:eastAsia="ru-RU"/>
              </w:rPr>
              <w:t xml:space="preserve">из раздела 8: </w:t>
            </w:r>
            <w:r w:rsidR="009626C7" w:rsidRPr="009626C7">
              <w:rPr>
                <w:rFonts w:ascii="Times New Roman" w:eastAsia="Times New Roman" w:hAnsi="Times New Roman"/>
                <w:b/>
                <w:bCs/>
                <w:sz w:val="24"/>
                <w:szCs w:val="24"/>
                <w:lang w:eastAsia="ru-RU"/>
              </w:rPr>
              <w:t>1,2,</w:t>
            </w:r>
            <w:r w:rsidR="00211E09" w:rsidRPr="009626C7">
              <w:rPr>
                <w:rFonts w:ascii="Times New Roman" w:eastAsia="Times New Roman" w:hAnsi="Times New Roman"/>
                <w:b/>
                <w:bCs/>
                <w:sz w:val="24"/>
                <w:szCs w:val="24"/>
                <w:lang w:eastAsia="ru-RU"/>
              </w:rPr>
              <w:t>4-6,10,1</w:t>
            </w:r>
            <w:r w:rsidR="009626C7" w:rsidRPr="009626C7">
              <w:rPr>
                <w:rFonts w:ascii="Times New Roman" w:eastAsia="Times New Roman" w:hAnsi="Times New Roman"/>
                <w:b/>
                <w:bCs/>
                <w:sz w:val="24"/>
                <w:szCs w:val="24"/>
                <w:lang w:eastAsia="ru-RU"/>
              </w:rPr>
              <w:t>5</w:t>
            </w:r>
            <w:r w:rsidR="00211E09" w:rsidRPr="009626C7">
              <w:rPr>
                <w:rFonts w:ascii="Times New Roman" w:eastAsia="Times New Roman" w:hAnsi="Times New Roman"/>
                <w:b/>
                <w:bCs/>
                <w:sz w:val="24"/>
                <w:szCs w:val="24"/>
                <w:lang w:eastAsia="ru-RU"/>
              </w:rPr>
              <w:t>,17</w:t>
            </w:r>
          </w:p>
          <w:p w14:paraId="01591B33" w14:textId="2D3D8556" w:rsidR="00BE20CB" w:rsidRPr="00093552" w:rsidRDefault="00BE20CB" w:rsidP="009626C7">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9626C7">
              <w:rPr>
                <w:rFonts w:ascii="Times New Roman" w:eastAsia="Times New Roman" w:hAnsi="Times New Roman"/>
                <w:b/>
                <w:bCs/>
                <w:sz w:val="24"/>
                <w:szCs w:val="24"/>
                <w:lang w:eastAsia="ru-RU"/>
              </w:rPr>
              <w:t xml:space="preserve">из раздела 9: </w:t>
            </w:r>
            <w:r w:rsidR="00CA3144" w:rsidRPr="009626C7">
              <w:rPr>
                <w:rFonts w:ascii="Times New Roman" w:eastAsia="Times New Roman" w:hAnsi="Times New Roman"/>
                <w:b/>
                <w:bCs/>
                <w:sz w:val="24"/>
                <w:szCs w:val="24"/>
                <w:lang w:eastAsia="ru-RU"/>
              </w:rPr>
              <w:t>1,9</w:t>
            </w:r>
            <w:r w:rsidR="009626C7">
              <w:rPr>
                <w:rFonts w:ascii="Times New Roman" w:eastAsia="Times New Roman" w:hAnsi="Times New Roman"/>
                <w:b/>
                <w:bCs/>
                <w:sz w:val="24"/>
                <w:szCs w:val="24"/>
                <w:lang w:eastAsia="ru-RU"/>
              </w:rPr>
              <w:t>,13</w:t>
            </w:r>
          </w:p>
        </w:tc>
        <w:tc>
          <w:tcPr>
            <w:tcW w:w="1698" w:type="dxa"/>
            <w:shd w:val="clear" w:color="auto" w:fill="auto"/>
          </w:tcPr>
          <w:p w14:paraId="52751C4A" w14:textId="77777777"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lastRenderedPageBreak/>
              <w:t>дискуссия; контрольный опрос с обсуждением результатов</w:t>
            </w:r>
          </w:p>
        </w:tc>
      </w:tr>
      <w:tr w:rsidR="00211E09" w:rsidRPr="00093552" w14:paraId="7500963A" w14:textId="77777777" w:rsidTr="00097D32">
        <w:tc>
          <w:tcPr>
            <w:tcW w:w="792" w:type="dxa"/>
            <w:shd w:val="clear" w:color="auto" w:fill="auto"/>
          </w:tcPr>
          <w:p w14:paraId="1A780220" w14:textId="77777777"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w:t>
            </w:r>
          </w:p>
        </w:tc>
        <w:tc>
          <w:tcPr>
            <w:tcW w:w="1966" w:type="dxa"/>
            <w:shd w:val="clear" w:color="auto" w:fill="auto"/>
          </w:tcPr>
          <w:p w14:paraId="08F63967" w14:textId="77777777" w:rsidR="00211E09" w:rsidRPr="00093552" w:rsidRDefault="00211E09" w:rsidP="009626C7">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napToGrid w:val="0"/>
                <w:sz w:val="24"/>
                <w:szCs w:val="24"/>
                <w:lang w:eastAsia="ru-RU"/>
              </w:rPr>
              <w:t>Стоимость компании как предмет финансового моделирования</w:t>
            </w:r>
          </w:p>
        </w:tc>
        <w:tc>
          <w:tcPr>
            <w:tcW w:w="5997" w:type="dxa"/>
            <w:shd w:val="clear" w:color="auto" w:fill="auto"/>
          </w:tcPr>
          <w:p w14:paraId="6904EB99" w14:textId="77777777"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1. Понятие и к</w:t>
            </w:r>
            <w:r w:rsidRPr="00093552">
              <w:rPr>
                <w:rFonts w:ascii="Times New Roman" w:eastAsia="Times New Roman" w:hAnsi="Times New Roman"/>
                <w:snapToGrid w:val="0"/>
                <w:sz w:val="24"/>
                <w:szCs w:val="24"/>
                <w:lang w:eastAsia="ru-RU"/>
              </w:rPr>
              <w:t>лассификация видов стоимости</w:t>
            </w:r>
          </w:p>
          <w:p w14:paraId="3537E9EC" w14:textId="4E327EB2"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Стратегии создания стоимости</w:t>
            </w:r>
          </w:p>
          <w:p w14:paraId="3D15C067" w14:textId="6C97A4C1" w:rsidR="00211E09" w:rsidRPr="00093552" w:rsidRDefault="00791177">
            <w:pPr>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ru-RU"/>
              </w:rPr>
              <w:t>3</w:t>
            </w:r>
            <w:r w:rsidR="00211E09" w:rsidRPr="00093552">
              <w:rPr>
                <w:rFonts w:ascii="Times New Roman" w:eastAsia="Times New Roman" w:hAnsi="Times New Roman"/>
                <w:sz w:val="24"/>
                <w:szCs w:val="24"/>
                <w:lang w:eastAsia="ru-RU"/>
              </w:rPr>
              <w:t>. М</w:t>
            </w:r>
            <w:r w:rsidR="00211E09" w:rsidRPr="00093552">
              <w:rPr>
                <w:rFonts w:ascii="Times New Roman" w:eastAsia="Times New Roman" w:hAnsi="Times New Roman"/>
                <w:snapToGrid w:val="0"/>
                <w:sz w:val="24"/>
                <w:szCs w:val="24"/>
                <w:lang w:eastAsia="ru-RU"/>
              </w:rPr>
              <w:t>оделирование структуры и средневзвешенной цены капитала</w:t>
            </w:r>
            <w:r w:rsidR="00211E09" w:rsidRPr="00093552">
              <w:rPr>
                <w:rFonts w:ascii="Times New Roman" w:eastAsia="Times New Roman" w:hAnsi="Times New Roman"/>
                <w:sz w:val="24"/>
                <w:szCs w:val="24"/>
                <w:lang w:eastAsia="ar-SA"/>
              </w:rPr>
              <w:t>.</w:t>
            </w:r>
          </w:p>
          <w:p w14:paraId="52E90A85" w14:textId="77777777" w:rsidR="00BE20CB" w:rsidRPr="009626C7" w:rsidRDefault="00211E09">
            <w:pPr>
              <w:suppressAutoHyphens/>
              <w:spacing w:after="0" w:line="240" w:lineRule="auto"/>
              <w:rPr>
                <w:rFonts w:ascii="Times New Roman" w:eastAsia="Times New Roman" w:hAnsi="Times New Roman"/>
                <w:b/>
                <w:bCs/>
                <w:sz w:val="24"/>
                <w:szCs w:val="24"/>
                <w:lang w:eastAsia="ru-RU"/>
              </w:rPr>
            </w:pPr>
            <w:r w:rsidRPr="009626C7">
              <w:rPr>
                <w:rFonts w:ascii="Times New Roman" w:eastAsia="Times New Roman" w:hAnsi="Times New Roman"/>
                <w:b/>
                <w:bCs/>
                <w:sz w:val="24"/>
                <w:szCs w:val="24"/>
                <w:lang w:eastAsia="ru-RU"/>
              </w:rPr>
              <w:t>Рекомендуемые источники</w:t>
            </w:r>
            <w:r w:rsidR="00BE20CB" w:rsidRPr="009626C7">
              <w:rPr>
                <w:rFonts w:ascii="Times New Roman" w:eastAsia="Times New Roman" w:hAnsi="Times New Roman"/>
                <w:b/>
                <w:bCs/>
                <w:sz w:val="24"/>
                <w:szCs w:val="24"/>
                <w:lang w:eastAsia="ru-RU"/>
              </w:rPr>
              <w:t>:</w:t>
            </w:r>
          </w:p>
          <w:p w14:paraId="5675A165" w14:textId="2FF250FA" w:rsidR="00211E09" w:rsidRPr="009626C7" w:rsidRDefault="00BE20CB">
            <w:pPr>
              <w:suppressAutoHyphens/>
              <w:spacing w:after="0" w:line="240" w:lineRule="auto"/>
              <w:rPr>
                <w:rFonts w:ascii="Times New Roman" w:eastAsia="Times New Roman" w:hAnsi="Times New Roman"/>
                <w:b/>
                <w:bCs/>
                <w:sz w:val="24"/>
                <w:szCs w:val="24"/>
                <w:lang w:eastAsia="ru-RU"/>
              </w:rPr>
            </w:pPr>
            <w:r w:rsidRPr="009626C7">
              <w:rPr>
                <w:rFonts w:ascii="Times New Roman" w:eastAsia="Times New Roman" w:hAnsi="Times New Roman"/>
                <w:b/>
                <w:bCs/>
                <w:sz w:val="24"/>
                <w:szCs w:val="24"/>
                <w:lang w:eastAsia="ru-RU"/>
              </w:rPr>
              <w:t xml:space="preserve">из раздела 8: </w:t>
            </w:r>
            <w:r w:rsidR="00211E09" w:rsidRPr="009626C7">
              <w:rPr>
                <w:rFonts w:ascii="Times New Roman" w:eastAsia="Times New Roman" w:hAnsi="Times New Roman"/>
                <w:b/>
                <w:bCs/>
                <w:sz w:val="24"/>
                <w:szCs w:val="24"/>
                <w:lang w:eastAsia="ru-RU"/>
              </w:rPr>
              <w:t>2,7, 11-1</w:t>
            </w:r>
            <w:r w:rsidR="009626C7" w:rsidRPr="009626C7">
              <w:rPr>
                <w:rFonts w:ascii="Times New Roman" w:eastAsia="Times New Roman" w:hAnsi="Times New Roman"/>
                <w:b/>
                <w:bCs/>
                <w:sz w:val="24"/>
                <w:szCs w:val="24"/>
                <w:lang w:eastAsia="ru-RU"/>
              </w:rPr>
              <w:t>5,17</w:t>
            </w:r>
          </w:p>
          <w:p w14:paraId="0682F5B4" w14:textId="7880FCD1" w:rsidR="00BE20CB" w:rsidRPr="00093552" w:rsidRDefault="00BE20CB" w:rsidP="009626C7">
            <w:pPr>
              <w:suppressAutoHyphens/>
              <w:spacing w:after="0" w:line="240" w:lineRule="auto"/>
              <w:rPr>
                <w:rFonts w:ascii="Times New Roman" w:eastAsia="Times New Roman" w:hAnsi="Times New Roman"/>
                <w:b/>
                <w:bCs/>
                <w:sz w:val="24"/>
                <w:szCs w:val="24"/>
                <w:lang w:eastAsia="ar-SA"/>
              </w:rPr>
            </w:pPr>
            <w:r w:rsidRPr="009626C7">
              <w:rPr>
                <w:rFonts w:ascii="Times New Roman" w:eastAsia="Times New Roman" w:hAnsi="Times New Roman"/>
                <w:b/>
                <w:bCs/>
                <w:sz w:val="24"/>
                <w:szCs w:val="24"/>
                <w:lang w:eastAsia="ru-RU"/>
              </w:rPr>
              <w:t>из раздела 9:</w:t>
            </w:r>
            <w:r w:rsidR="00CA3144" w:rsidRPr="009626C7">
              <w:rPr>
                <w:rFonts w:ascii="Times New Roman" w:eastAsia="Times New Roman" w:hAnsi="Times New Roman"/>
                <w:b/>
                <w:bCs/>
                <w:sz w:val="24"/>
                <w:szCs w:val="24"/>
                <w:lang w:eastAsia="ru-RU"/>
              </w:rPr>
              <w:t xml:space="preserve"> 1,2,3,4</w:t>
            </w:r>
            <w:r w:rsidR="00CA3144">
              <w:rPr>
                <w:rFonts w:ascii="Times New Roman" w:eastAsia="Times New Roman" w:hAnsi="Times New Roman"/>
                <w:b/>
                <w:bCs/>
                <w:sz w:val="24"/>
                <w:szCs w:val="24"/>
                <w:lang w:eastAsia="ru-RU"/>
              </w:rPr>
              <w:t xml:space="preserve"> </w:t>
            </w:r>
          </w:p>
        </w:tc>
        <w:tc>
          <w:tcPr>
            <w:tcW w:w="1698" w:type="dxa"/>
            <w:shd w:val="clear" w:color="auto" w:fill="auto"/>
          </w:tcPr>
          <w:p w14:paraId="6918BC66" w14:textId="3665DBDB" w:rsidR="00211E09" w:rsidRPr="00093552" w:rsidRDefault="00211E09">
            <w:pPr>
              <w:tabs>
                <w:tab w:val="left" w:pos="993"/>
                <w:tab w:val="left" w:pos="1134"/>
              </w:tabs>
              <w:spacing w:after="0" w:line="240" w:lineRule="auto"/>
              <w:contextualSpacing/>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контрольный опрос с обсуждением результатов; решение ситуационных задач</w:t>
            </w:r>
          </w:p>
        </w:tc>
      </w:tr>
      <w:tr w:rsidR="00211E09" w:rsidRPr="00093552" w14:paraId="7770D9FA" w14:textId="77777777" w:rsidTr="00097D32">
        <w:tc>
          <w:tcPr>
            <w:tcW w:w="792" w:type="dxa"/>
            <w:shd w:val="clear" w:color="auto" w:fill="auto"/>
          </w:tcPr>
          <w:p w14:paraId="329034F8" w14:textId="77777777"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 xml:space="preserve">3. </w:t>
            </w:r>
          </w:p>
        </w:tc>
        <w:tc>
          <w:tcPr>
            <w:tcW w:w="1966" w:type="dxa"/>
            <w:shd w:val="clear" w:color="auto" w:fill="auto"/>
          </w:tcPr>
          <w:p w14:paraId="614CD859" w14:textId="77777777" w:rsidR="00211E09" w:rsidRPr="00093552" w:rsidRDefault="00211E09" w:rsidP="009626C7">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Моделирование основных факторов, влияющих на с</w:t>
            </w:r>
            <w:r w:rsidRPr="00093552">
              <w:rPr>
                <w:rFonts w:ascii="Times New Roman" w:eastAsia="Times New Roman" w:hAnsi="Times New Roman"/>
                <w:snapToGrid w:val="0"/>
                <w:sz w:val="24"/>
                <w:szCs w:val="24"/>
                <w:lang w:eastAsia="ru-RU"/>
              </w:rPr>
              <w:t>тоимость компании</w:t>
            </w:r>
          </w:p>
        </w:tc>
        <w:tc>
          <w:tcPr>
            <w:tcW w:w="5997" w:type="dxa"/>
            <w:shd w:val="clear" w:color="auto" w:fill="auto"/>
          </w:tcPr>
          <w:p w14:paraId="2296520A" w14:textId="5BBEA183" w:rsidR="00791177" w:rsidRPr="009626C7" w:rsidRDefault="00791177" w:rsidP="009C06AD">
            <w:pPr>
              <w:pStyle w:val="a3"/>
              <w:numPr>
                <w:ilvl w:val="0"/>
                <w:numId w:val="25"/>
              </w:numPr>
              <w:tabs>
                <w:tab w:val="left" w:pos="282"/>
              </w:tabs>
              <w:ind w:left="0" w:firstLine="0"/>
              <w:rPr>
                <w:rFonts w:ascii="Times New Roman" w:eastAsia="Times New Roman" w:hAnsi="Times New Roman"/>
              </w:rPr>
            </w:pPr>
            <w:r w:rsidRPr="009626C7">
              <w:rPr>
                <w:rFonts w:ascii="Times New Roman" w:eastAsia="Times New Roman" w:hAnsi="Times New Roman"/>
              </w:rPr>
              <w:t>Финансовая (бухгалтерская) отчетность как основа для моделирования</w:t>
            </w:r>
            <w:r w:rsidR="00211E09" w:rsidRPr="009626C7">
              <w:rPr>
                <w:rFonts w:ascii="Times New Roman" w:eastAsia="Times New Roman" w:hAnsi="Times New Roman"/>
              </w:rPr>
              <w:t xml:space="preserve"> </w:t>
            </w:r>
          </w:p>
          <w:p w14:paraId="5C14A865" w14:textId="3B471188" w:rsidR="00211E09" w:rsidRPr="009626C7" w:rsidRDefault="00791177">
            <w:pPr>
              <w:spacing w:after="0" w:line="240" w:lineRule="auto"/>
              <w:rPr>
                <w:rFonts w:ascii="Times New Roman" w:eastAsia="Times New Roman" w:hAnsi="Times New Roman"/>
                <w:sz w:val="24"/>
                <w:szCs w:val="24"/>
                <w:lang w:eastAsia="ru-RU"/>
              </w:rPr>
            </w:pPr>
            <w:r w:rsidRPr="009626C7">
              <w:rPr>
                <w:rFonts w:ascii="Times New Roman" w:eastAsia="Times New Roman" w:hAnsi="Times New Roman"/>
                <w:sz w:val="24"/>
                <w:szCs w:val="24"/>
                <w:lang w:eastAsia="ru-RU"/>
              </w:rPr>
              <w:t>2. Бюджетирование и прогнозная финансово-экономическая модель компании</w:t>
            </w:r>
          </w:p>
          <w:p w14:paraId="01DC5119" w14:textId="2C2CF9AD" w:rsidR="00211E09" w:rsidRPr="009626C7" w:rsidRDefault="00791177">
            <w:pPr>
              <w:spacing w:after="0" w:line="240" w:lineRule="auto"/>
              <w:rPr>
                <w:rFonts w:ascii="Times New Roman" w:eastAsia="Times New Roman" w:hAnsi="Times New Roman"/>
                <w:sz w:val="24"/>
                <w:szCs w:val="24"/>
                <w:lang w:eastAsia="ru-RU"/>
              </w:rPr>
            </w:pPr>
            <w:r w:rsidRPr="009626C7">
              <w:rPr>
                <w:rFonts w:ascii="Times New Roman" w:eastAsia="Times New Roman" w:hAnsi="Times New Roman"/>
                <w:sz w:val="24"/>
                <w:szCs w:val="24"/>
                <w:lang w:eastAsia="ru-RU"/>
              </w:rPr>
              <w:t>3. Алгоритм построения основных бюджетных моделей – моделирование финансовых результатов, денежных потоков, балансовых показателей</w:t>
            </w:r>
          </w:p>
          <w:p w14:paraId="745F4C14" w14:textId="06ED0C86" w:rsidR="00BE20CB" w:rsidRPr="009626C7" w:rsidRDefault="00211E09" w:rsidP="00791177">
            <w:pPr>
              <w:spacing w:after="0" w:line="240" w:lineRule="auto"/>
              <w:rPr>
                <w:rFonts w:ascii="Times New Roman" w:eastAsia="Times New Roman" w:hAnsi="Times New Roman"/>
                <w:b/>
                <w:bCs/>
                <w:color w:val="000000"/>
                <w:sz w:val="24"/>
                <w:szCs w:val="24"/>
                <w:lang w:eastAsia="ru-RU"/>
              </w:rPr>
            </w:pPr>
            <w:r w:rsidRPr="009626C7">
              <w:rPr>
                <w:rFonts w:ascii="Times New Roman" w:eastAsia="Times New Roman" w:hAnsi="Times New Roman"/>
                <w:b/>
                <w:bCs/>
                <w:color w:val="000000"/>
                <w:sz w:val="24"/>
                <w:szCs w:val="24"/>
                <w:lang w:eastAsia="ru-RU"/>
              </w:rPr>
              <w:t>Рекомендуемые источники</w:t>
            </w:r>
            <w:r w:rsidR="00BE20CB" w:rsidRPr="009626C7">
              <w:rPr>
                <w:rFonts w:ascii="Times New Roman" w:eastAsia="Times New Roman" w:hAnsi="Times New Roman"/>
                <w:b/>
                <w:bCs/>
                <w:color w:val="000000"/>
                <w:sz w:val="24"/>
                <w:szCs w:val="24"/>
                <w:lang w:eastAsia="ru-RU"/>
              </w:rPr>
              <w:t>:</w:t>
            </w:r>
          </w:p>
          <w:p w14:paraId="7E1113F9" w14:textId="52160B85" w:rsidR="00211E09" w:rsidRPr="009626C7" w:rsidRDefault="00BE20CB">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9626C7">
              <w:rPr>
                <w:rFonts w:ascii="Times New Roman" w:eastAsia="Times New Roman" w:hAnsi="Times New Roman"/>
                <w:b/>
                <w:bCs/>
                <w:sz w:val="24"/>
                <w:szCs w:val="24"/>
                <w:lang w:eastAsia="ru-RU"/>
              </w:rPr>
              <w:t xml:space="preserve">из раздела 8: </w:t>
            </w:r>
            <w:r w:rsidR="00211E09" w:rsidRPr="009626C7">
              <w:rPr>
                <w:rFonts w:ascii="Times New Roman" w:eastAsia="Times New Roman" w:hAnsi="Times New Roman"/>
                <w:b/>
                <w:bCs/>
                <w:color w:val="000000"/>
                <w:sz w:val="24"/>
                <w:szCs w:val="24"/>
                <w:lang w:eastAsia="ru-RU"/>
              </w:rPr>
              <w:t>1,2,4,5,7-</w:t>
            </w:r>
            <w:r w:rsidR="009626C7" w:rsidRPr="009626C7">
              <w:rPr>
                <w:rFonts w:ascii="Times New Roman" w:eastAsia="Times New Roman" w:hAnsi="Times New Roman"/>
                <w:b/>
                <w:bCs/>
                <w:color w:val="000000"/>
                <w:sz w:val="24"/>
                <w:szCs w:val="24"/>
                <w:lang w:eastAsia="ru-RU"/>
              </w:rPr>
              <w:t>9</w:t>
            </w:r>
            <w:r w:rsidR="00211E09" w:rsidRPr="009626C7">
              <w:rPr>
                <w:rFonts w:ascii="Times New Roman" w:eastAsia="Times New Roman" w:hAnsi="Times New Roman"/>
                <w:b/>
                <w:bCs/>
                <w:color w:val="000000"/>
                <w:sz w:val="24"/>
                <w:szCs w:val="24"/>
                <w:lang w:eastAsia="ru-RU"/>
              </w:rPr>
              <w:t>,</w:t>
            </w:r>
            <w:r w:rsidR="009626C7" w:rsidRPr="009626C7">
              <w:rPr>
                <w:rFonts w:ascii="Times New Roman" w:eastAsia="Times New Roman" w:hAnsi="Times New Roman"/>
                <w:b/>
                <w:bCs/>
                <w:color w:val="000000"/>
                <w:sz w:val="24"/>
                <w:szCs w:val="24"/>
                <w:lang w:eastAsia="ru-RU"/>
              </w:rPr>
              <w:t>10-13,17</w:t>
            </w:r>
          </w:p>
          <w:p w14:paraId="1B16D58A" w14:textId="42EBE550" w:rsidR="00BE20CB" w:rsidRPr="009626C7" w:rsidRDefault="00BE20CB" w:rsidP="009626C7">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9626C7">
              <w:rPr>
                <w:rFonts w:ascii="Times New Roman" w:eastAsia="Times New Roman" w:hAnsi="Times New Roman"/>
                <w:b/>
                <w:bCs/>
                <w:sz w:val="24"/>
                <w:szCs w:val="24"/>
                <w:lang w:eastAsia="ru-RU"/>
              </w:rPr>
              <w:t>из раздела 9:</w:t>
            </w:r>
            <w:r w:rsidR="00CA3144" w:rsidRPr="009626C7">
              <w:rPr>
                <w:rFonts w:ascii="Times New Roman" w:eastAsia="Times New Roman" w:hAnsi="Times New Roman"/>
                <w:b/>
                <w:bCs/>
                <w:sz w:val="24"/>
                <w:szCs w:val="24"/>
                <w:lang w:eastAsia="ru-RU"/>
              </w:rPr>
              <w:t xml:space="preserve"> 1,2,1</w:t>
            </w:r>
            <w:r w:rsidR="009626C7" w:rsidRPr="009626C7">
              <w:rPr>
                <w:rFonts w:ascii="Times New Roman" w:eastAsia="Times New Roman" w:hAnsi="Times New Roman"/>
                <w:b/>
                <w:bCs/>
                <w:sz w:val="24"/>
                <w:szCs w:val="24"/>
                <w:lang w:eastAsia="ru-RU"/>
              </w:rPr>
              <w:t>2,</w:t>
            </w:r>
            <w:r w:rsidR="00CA3144" w:rsidRPr="009626C7">
              <w:rPr>
                <w:rFonts w:ascii="Times New Roman" w:eastAsia="Times New Roman" w:hAnsi="Times New Roman"/>
                <w:b/>
                <w:bCs/>
                <w:sz w:val="24"/>
                <w:szCs w:val="24"/>
                <w:lang w:eastAsia="ru-RU"/>
              </w:rPr>
              <w:t>1</w:t>
            </w:r>
            <w:r w:rsidR="009626C7" w:rsidRPr="009626C7">
              <w:rPr>
                <w:rFonts w:ascii="Times New Roman" w:eastAsia="Times New Roman" w:hAnsi="Times New Roman"/>
                <w:b/>
                <w:bCs/>
                <w:sz w:val="24"/>
                <w:szCs w:val="24"/>
                <w:lang w:eastAsia="ru-RU"/>
              </w:rPr>
              <w:t>3</w:t>
            </w:r>
            <w:r w:rsidR="00CA3144" w:rsidRPr="009626C7">
              <w:rPr>
                <w:rFonts w:ascii="Times New Roman" w:eastAsia="Times New Roman" w:hAnsi="Times New Roman"/>
                <w:b/>
                <w:bCs/>
                <w:sz w:val="24"/>
                <w:szCs w:val="24"/>
                <w:lang w:eastAsia="ru-RU"/>
              </w:rPr>
              <w:t>-20</w:t>
            </w:r>
          </w:p>
        </w:tc>
        <w:tc>
          <w:tcPr>
            <w:tcW w:w="1698" w:type="dxa"/>
            <w:shd w:val="clear" w:color="auto" w:fill="auto"/>
          </w:tcPr>
          <w:p w14:paraId="560ACD3F" w14:textId="77777777"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r w:rsidR="00211E09" w:rsidRPr="00093552" w14:paraId="1938A8EE" w14:textId="77777777" w:rsidTr="00097D32">
        <w:tc>
          <w:tcPr>
            <w:tcW w:w="792" w:type="dxa"/>
            <w:shd w:val="clear" w:color="auto" w:fill="auto"/>
          </w:tcPr>
          <w:p w14:paraId="3F6741D5" w14:textId="77777777"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4.</w:t>
            </w:r>
          </w:p>
        </w:tc>
        <w:tc>
          <w:tcPr>
            <w:tcW w:w="1966" w:type="dxa"/>
            <w:shd w:val="clear" w:color="auto" w:fill="auto"/>
          </w:tcPr>
          <w:p w14:paraId="77556583" w14:textId="768F76AA" w:rsidR="00211E09" w:rsidRPr="00093552" w:rsidRDefault="00211E09" w:rsidP="009626C7">
            <w:pPr>
              <w:spacing w:after="0" w:line="240" w:lineRule="auto"/>
              <w:ind w:right="-108"/>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Технологи</w:t>
            </w:r>
            <w:r w:rsidR="00F21EE7">
              <w:rPr>
                <w:rFonts w:ascii="Times New Roman" w:eastAsia="Times New Roman" w:hAnsi="Times New Roman"/>
                <w:sz w:val="24"/>
                <w:szCs w:val="24"/>
                <w:lang w:eastAsia="ru-RU"/>
              </w:rPr>
              <w:t>и</w:t>
            </w:r>
            <w:r w:rsidRPr="00093552">
              <w:rPr>
                <w:rFonts w:ascii="Times New Roman" w:eastAsia="Times New Roman" w:hAnsi="Times New Roman"/>
                <w:sz w:val="24"/>
                <w:szCs w:val="24"/>
                <w:lang w:eastAsia="ru-RU"/>
              </w:rPr>
              <w:t xml:space="preserve"> моделирования </w:t>
            </w:r>
          </w:p>
          <w:p w14:paraId="22244A54" w14:textId="77777777" w:rsidR="00211E09" w:rsidRPr="00093552" w:rsidRDefault="00211E09" w:rsidP="009626C7">
            <w:pPr>
              <w:widowControl w:val="0"/>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стоимости компании</w:t>
            </w:r>
          </w:p>
        </w:tc>
        <w:tc>
          <w:tcPr>
            <w:tcW w:w="5997" w:type="dxa"/>
            <w:shd w:val="clear" w:color="auto" w:fill="auto"/>
          </w:tcPr>
          <w:p w14:paraId="23A91061" w14:textId="44176563" w:rsidR="00791177" w:rsidRPr="009626C7" w:rsidRDefault="00211E09" w:rsidP="009C06AD">
            <w:pPr>
              <w:pStyle w:val="a3"/>
              <w:numPr>
                <w:ilvl w:val="0"/>
                <w:numId w:val="26"/>
              </w:numPr>
              <w:tabs>
                <w:tab w:val="left" w:pos="282"/>
              </w:tabs>
              <w:ind w:left="0" w:firstLine="0"/>
              <w:rPr>
                <w:rFonts w:ascii="Times New Roman" w:eastAsia="Times New Roman" w:hAnsi="Times New Roman"/>
                <w:i/>
                <w:iCs/>
                <w:snapToGrid w:val="0"/>
              </w:rPr>
            </w:pPr>
            <w:r w:rsidRPr="009626C7">
              <w:rPr>
                <w:rFonts w:ascii="Times New Roman" w:eastAsia="Times New Roman" w:hAnsi="Times New Roman"/>
              </w:rPr>
              <w:t>С</w:t>
            </w:r>
            <w:r w:rsidRPr="009626C7">
              <w:rPr>
                <w:rFonts w:ascii="Times New Roman" w:eastAsia="Times New Roman" w:hAnsi="Times New Roman"/>
                <w:snapToGrid w:val="0"/>
              </w:rPr>
              <w:t>тоимость компании в моделях дисконтированных денежных потоков (</w:t>
            </w:r>
            <w:r w:rsidRPr="009626C7">
              <w:rPr>
                <w:rFonts w:ascii="Times New Roman" w:eastAsia="Times New Roman" w:hAnsi="Times New Roman"/>
                <w:i/>
                <w:iCs/>
                <w:snapToGrid w:val="0"/>
              </w:rPr>
              <w:t>DCF</w:t>
            </w:r>
            <w:r w:rsidRPr="009626C7">
              <w:rPr>
                <w:rFonts w:ascii="Times New Roman" w:eastAsia="Times New Roman" w:hAnsi="Times New Roman"/>
                <w:snapToGrid w:val="0"/>
              </w:rPr>
              <w:t>)</w:t>
            </w:r>
            <w:r w:rsidR="00791177" w:rsidRPr="009626C7">
              <w:rPr>
                <w:rFonts w:ascii="Times New Roman" w:eastAsia="Times New Roman" w:hAnsi="Times New Roman"/>
                <w:snapToGrid w:val="0"/>
              </w:rPr>
              <w:t xml:space="preserve"> и </w:t>
            </w:r>
            <w:r w:rsidRPr="009626C7">
              <w:rPr>
                <w:rFonts w:ascii="Times New Roman" w:eastAsia="Times New Roman" w:hAnsi="Times New Roman"/>
                <w:snapToGrid w:val="0"/>
              </w:rPr>
              <w:t>экономической добавленной стоимости (</w:t>
            </w:r>
            <w:r w:rsidRPr="009626C7">
              <w:rPr>
                <w:rFonts w:ascii="Times New Roman" w:eastAsia="Times New Roman" w:hAnsi="Times New Roman"/>
                <w:i/>
                <w:iCs/>
                <w:snapToGrid w:val="0"/>
              </w:rPr>
              <w:t>EVA</w:t>
            </w:r>
            <w:r w:rsidR="00791177" w:rsidRPr="009626C7">
              <w:rPr>
                <w:rFonts w:ascii="Times New Roman" w:eastAsia="Times New Roman" w:hAnsi="Times New Roman"/>
                <w:i/>
                <w:iCs/>
                <w:snapToGrid w:val="0"/>
              </w:rPr>
              <w:t>)</w:t>
            </w:r>
          </w:p>
          <w:p w14:paraId="3F6E9BE3" w14:textId="462171C1" w:rsidR="00BE20CB" w:rsidRPr="009626C7" w:rsidRDefault="00211E09" w:rsidP="009533E8">
            <w:pPr>
              <w:pStyle w:val="a3"/>
              <w:numPr>
                <w:ilvl w:val="0"/>
                <w:numId w:val="26"/>
              </w:numPr>
              <w:tabs>
                <w:tab w:val="left" w:pos="282"/>
              </w:tabs>
              <w:ind w:left="0" w:firstLine="0"/>
              <w:rPr>
                <w:rFonts w:ascii="Times New Roman" w:eastAsia="Times New Roman" w:hAnsi="Times New Roman"/>
                <w:b/>
                <w:bCs/>
              </w:rPr>
            </w:pPr>
            <w:r w:rsidRPr="009626C7">
              <w:rPr>
                <w:rFonts w:ascii="Times New Roman" w:eastAsia="Times New Roman" w:hAnsi="Times New Roman"/>
                <w:snapToGrid w:val="0"/>
              </w:rPr>
              <w:t xml:space="preserve"> </w:t>
            </w:r>
            <w:r w:rsidRPr="009626C7">
              <w:rPr>
                <w:rFonts w:ascii="Times New Roman" w:eastAsia="Times New Roman" w:hAnsi="Times New Roman"/>
                <w:b/>
                <w:bCs/>
              </w:rPr>
              <w:t>Рекомендуемые источники</w:t>
            </w:r>
            <w:r w:rsidR="00BE20CB" w:rsidRPr="009626C7">
              <w:rPr>
                <w:rFonts w:ascii="Times New Roman" w:eastAsia="Times New Roman" w:hAnsi="Times New Roman"/>
                <w:b/>
                <w:bCs/>
              </w:rPr>
              <w:t>:</w:t>
            </w:r>
          </w:p>
          <w:p w14:paraId="0EC77B24" w14:textId="4EE43145" w:rsidR="00211E09" w:rsidRPr="009626C7" w:rsidRDefault="00BE20CB">
            <w:pPr>
              <w:autoSpaceDE w:val="0"/>
              <w:autoSpaceDN w:val="0"/>
              <w:adjustRightInd w:val="0"/>
              <w:spacing w:after="0" w:line="240" w:lineRule="auto"/>
              <w:rPr>
                <w:rFonts w:ascii="Times New Roman" w:eastAsia="Times New Roman" w:hAnsi="Times New Roman"/>
                <w:b/>
                <w:bCs/>
                <w:sz w:val="24"/>
                <w:szCs w:val="24"/>
                <w:lang w:eastAsia="ru-RU"/>
              </w:rPr>
            </w:pPr>
            <w:r w:rsidRPr="009626C7">
              <w:rPr>
                <w:rFonts w:ascii="Times New Roman" w:eastAsia="Times New Roman" w:hAnsi="Times New Roman"/>
                <w:b/>
                <w:bCs/>
                <w:sz w:val="24"/>
                <w:szCs w:val="24"/>
                <w:lang w:eastAsia="ru-RU"/>
              </w:rPr>
              <w:t xml:space="preserve">из раздела </w:t>
            </w:r>
            <w:r w:rsidR="00B92E62" w:rsidRPr="009626C7">
              <w:rPr>
                <w:rFonts w:ascii="Times New Roman" w:eastAsia="Times New Roman" w:hAnsi="Times New Roman"/>
                <w:b/>
                <w:bCs/>
                <w:sz w:val="24"/>
                <w:szCs w:val="24"/>
                <w:lang w:eastAsia="ru-RU"/>
              </w:rPr>
              <w:t>8: 3</w:t>
            </w:r>
            <w:r w:rsidR="009626C7" w:rsidRPr="009626C7">
              <w:rPr>
                <w:rFonts w:ascii="Times New Roman" w:eastAsia="Times New Roman" w:hAnsi="Times New Roman"/>
                <w:b/>
                <w:bCs/>
                <w:sz w:val="24"/>
                <w:szCs w:val="24"/>
                <w:lang w:eastAsia="ru-RU"/>
              </w:rPr>
              <w:t>-6,</w:t>
            </w:r>
            <w:r w:rsidR="00211E09" w:rsidRPr="009626C7">
              <w:rPr>
                <w:rFonts w:ascii="Times New Roman" w:eastAsia="Times New Roman" w:hAnsi="Times New Roman"/>
                <w:b/>
                <w:bCs/>
                <w:sz w:val="24"/>
                <w:szCs w:val="24"/>
                <w:lang w:eastAsia="ru-RU"/>
              </w:rPr>
              <w:t>10-17</w:t>
            </w:r>
          </w:p>
          <w:p w14:paraId="0EE1D540" w14:textId="4465811C" w:rsidR="00BE20CB" w:rsidRPr="009626C7" w:rsidRDefault="00BE20CB" w:rsidP="009626C7">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9626C7">
              <w:rPr>
                <w:rFonts w:ascii="Times New Roman" w:eastAsia="Times New Roman" w:hAnsi="Times New Roman"/>
                <w:b/>
                <w:bCs/>
                <w:sz w:val="24"/>
                <w:szCs w:val="24"/>
                <w:lang w:eastAsia="ru-RU"/>
              </w:rPr>
              <w:t>из раздела 9:</w:t>
            </w:r>
            <w:r w:rsidR="009626C7" w:rsidRPr="009626C7">
              <w:rPr>
                <w:rFonts w:ascii="Times New Roman" w:eastAsia="Times New Roman" w:hAnsi="Times New Roman"/>
                <w:b/>
                <w:bCs/>
                <w:sz w:val="24"/>
                <w:szCs w:val="24"/>
                <w:lang w:eastAsia="ru-RU"/>
              </w:rPr>
              <w:t xml:space="preserve"> 1,4,5,</w:t>
            </w:r>
            <w:r w:rsidR="00CA3144" w:rsidRPr="009626C7">
              <w:rPr>
                <w:rFonts w:ascii="Times New Roman" w:eastAsia="Times New Roman" w:hAnsi="Times New Roman"/>
                <w:b/>
                <w:bCs/>
                <w:sz w:val="24"/>
                <w:szCs w:val="24"/>
                <w:lang w:eastAsia="ru-RU"/>
              </w:rPr>
              <w:t>1</w:t>
            </w:r>
            <w:r w:rsidR="009626C7" w:rsidRPr="009626C7">
              <w:rPr>
                <w:rFonts w:ascii="Times New Roman" w:eastAsia="Times New Roman" w:hAnsi="Times New Roman"/>
                <w:b/>
                <w:bCs/>
                <w:sz w:val="24"/>
                <w:szCs w:val="24"/>
                <w:lang w:eastAsia="ru-RU"/>
              </w:rPr>
              <w:t>1</w:t>
            </w:r>
            <w:r w:rsidR="00CA3144" w:rsidRPr="009626C7">
              <w:rPr>
                <w:rFonts w:ascii="Times New Roman" w:eastAsia="Times New Roman" w:hAnsi="Times New Roman"/>
                <w:b/>
                <w:bCs/>
                <w:sz w:val="24"/>
                <w:szCs w:val="24"/>
                <w:lang w:eastAsia="ru-RU"/>
              </w:rPr>
              <w:t>,1</w:t>
            </w:r>
            <w:r w:rsidR="009626C7" w:rsidRPr="009626C7">
              <w:rPr>
                <w:rFonts w:ascii="Times New Roman" w:eastAsia="Times New Roman" w:hAnsi="Times New Roman"/>
                <w:b/>
                <w:bCs/>
                <w:sz w:val="24"/>
                <w:szCs w:val="24"/>
                <w:lang w:eastAsia="ru-RU"/>
              </w:rPr>
              <w:t>2,</w:t>
            </w:r>
            <w:r w:rsidR="00CA3144" w:rsidRPr="009626C7">
              <w:rPr>
                <w:rFonts w:ascii="Times New Roman" w:eastAsia="Times New Roman" w:hAnsi="Times New Roman"/>
                <w:b/>
                <w:bCs/>
                <w:sz w:val="24"/>
                <w:szCs w:val="24"/>
                <w:lang w:eastAsia="ru-RU"/>
              </w:rPr>
              <w:t>1</w:t>
            </w:r>
            <w:r w:rsidR="009626C7" w:rsidRPr="009626C7">
              <w:rPr>
                <w:rFonts w:ascii="Times New Roman" w:eastAsia="Times New Roman" w:hAnsi="Times New Roman"/>
                <w:b/>
                <w:bCs/>
                <w:sz w:val="24"/>
                <w:szCs w:val="24"/>
                <w:lang w:eastAsia="ru-RU"/>
              </w:rPr>
              <w:t>3</w:t>
            </w:r>
          </w:p>
        </w:tc>
        <w:tc>
          <w:tcPr>
            <w:tcW w:w="1698" w:type="dxa"/>
            <w:shd w:val="clear" w:color="auto" w:fill="auto"/>
          </w:tcPr>
          <w:p w14:paraId="08BEC282" w14:textId="77777777"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bl>
    <w:p w14:paraId="4983236D" w14:textId="77777777" w:rsidR="00EE70B6" w:rsidRPr="0037345E" w:rsidRDefault="00EE70B6" w:rsidP="00F4015F">
      <w:pPr>
        <w:widowControl w:val="0"/>
        <w:spacing w:after="0" w:line="240" w:lineRule="auto"/>
        <w:jc w:val="center"/>
        <w:rPr>
          <w:rFonts w:ascii="Times New Roman" w:hAnsi="Times New Roman"/>
          <w:sz w:val="16"/>
          <w:szCs w:val="16"/>
        </w:rPr>
      </w:pPr>
    </w:p>
    <w:p w14:paraId="46F2D919" w14:textId="77777777" w:rsidR="00EE70B6" w:rsidRPr="00386D4B" w:rsidRDefault="00EE70B6" w:rsidP="00C00D01">
      <w:pPr>
        <w:pStyle w:val="1"/>
        <w:spacing w:before="0" w:after="0" w:line="360" w:lineRule="auto"/>
        <w:ind w:firstLine="709"/>
        <w:jc w:val="both"/>
        <w:rPr>
          <w:rFonts w:ascii="Times New Roman" w:hAnsi="Times New Roman" w:cs="Times New Roman"/>
          <w:color w:val="auto"/>
          <w:sz w:val="28"/>
          <w:szCs w:val="28"/>
          <w:lang w:val="ru-RU"/>
        </w:rPr>
      </w:pPr>
      <w:bookmarkStart w:id="32" w:name="_Toc415149563"/>
      <w:bookmarkStart w:id="33" w:name="_Toc449699542"/>
      <w:bookmarkStart w:id="34" w:name="_Toc969648"/>
      <w:bookmarkStart w:id="35" w:name="_Toc4740151"/>
      <w:bookmarkStart w:id="36" w:name="_Toc8647330"/>
      <w:bookmarkStart w:id="37" w:name="_Toc11145539"/>
      <w:bookmarkStart w:id="38" w:name="_Toc182820210"/>
      <w:r w:rsidRPr="00386D4B">
        <w:rPr>
          <w:rFonts w:ascii="Times New Roman" w:hAnsi="Times New Roman" w:cs="Times New Roman"/>
          <w:color w:val="auto"/>
          <w:sz w:val="28"/>
          <w:szCs w:val="28"/>
          <w:lang w:val="ru-RU"/>
        </w:rPr>
        <w:t>6. Перечень учебно-методического обеспечения для самостоятельной работы обучающихся по дисциплине</w:t>
      </w:r>
      <w:bookmarkEnd w:id="32"/>
      <w:bookmarkEnd w:id="33"/>
      <w:bookmarkEnd w:id="34"/>
      <w:bookmarkEnd w:id="35"/>
      <w:bookmarkEnd w:id="36"/>
      <w:bookmarkEnd w:id="37"/>
      <w:bookmarkEnd w:id="38"/>
    </w:p>
    <w:p w14:paraId="6D7F7F60" w14:textId="77777777" w:rsidR="00EE70B6" w:rsidRDefault="00EE70B6" w:rsidP="00C00D01">
      <w:pPr>
        <w:pStyle w:val="2"/>
        <w:spacing w:before="0" w:after="0" w:line="360" w:lineRule="auto"/>
        <w:ind w:firstLine="709"/>
        <w:jc w:val="both"/>
        <w:rPr>
          <w:rFonts w:ascii="Times New Roman" w:hAnsi="Times New Roman"/>
          <w:i w:val="0"/>
          <w:lang w:val="ru-RU"/>
        </w:rPr>
      </w:pPr>
      <w:bookmarkStart w:id="39" w:name="_Toc415149564"/>
      <w:bookmarkStart w:id="40" w:name="_Toc449699543"/>
      <w:bookmarkStart w:id="41" w:name="_Toc969649"/>
      <w:bookmarkStart w:id="42" w:name="_Toc4740152"/>
      <w:bookmarkStart w:id="43" w:name="_Toc8647331"/>
      <w:bookmarkStart w:id="44" w:name="_Toc11145540"/>
      <w:bookmarkStart w:id="45" w:name="_Toc182820211"/>
      <w:r w:rsidRPr="00B372A3">
        <w:rPr>
          <w:rFonts w:ascii="Times New Roman" w:hAnsi="Times New Roman"/>
          <w:i w:val="0"/>
          <w:lang w:val="ru-RU"/>
        </w:rPr>
        <w:t>6.1. Перечень вопросов, отводимых на самостоятельное освоение дисциплины,</w:t>
      </w:r>
      <w:bookmarkEnd w:id="39"/>
      <w:bookmarkEnd w:id="40"/>
      <w:r w:rsidRPr="00B372A3">
        <w:rPr>
          <w:rFonts w:ascii="Times New Roman" w:hAnsi="Times New Roman"/>
          <w:i w:val="0"/>
          <w:lang w:val="ru-RU"/>
        </w:rPr>
        <w:t xml:space="preserve"> формы внеаудиторной самостоятельной работы</w:t>
      </w:r>
      <w:bookmarkEnd w:id="41"/>
      <w:bookmarkEnd w:id="42"/>
      <w:bookmarkEnd w:id="43"/>
      <w:bookmarkEnd w:id="44"/>
      <w:bookmarkEnd w:id="4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3687"/>
        <w:gridCol w:w="3544"/>
      </w:tblGrid>
      <w:tr w:rsidR="00C7639D" w:rsidRPr="00C7639D" w14:paraId="14C16F3D" w14:textId="77777777" w:rsidTr="0090347C">
        <w:tc>
          <w:tcPr>
            <w:tcW w:w="2800" w:type="dxa"/>
            <w:shd w:val="clear" w:color="auto" w:fill="auto"/>
          </w:tcPr>
          <w:p w14:paraId="4F468A46" w14:textId="77777777"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 xml:space="preserve">Наименование тем (разделов) дисциплины </w:t>
            </w:r>
          </w:p>
        </w:tc>
        <w:tc>
          <w:tcPr>
            <w:tcW w:w="3687" w:type="dxa"/>
          </w:tcPr>
          <w:p w14:paraId="603377C5" w14:textId="77777777"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Перечень вопросов, отводимых на самостоятельное освоение</w:t>
            </w:r>
          </w:p>
        </w:tc>
        <w:tc>
          <w:tcPr>
            <w:tcW w:w="3544" w:type="dxa"/>
            <w:shd w:val="clear" w:color="auto" w:fill="auto"/>
          </w:tcPr>
          <w:p w14:paraId="3186A053" w14:textId="77777777"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 xml:space="preserve">Формы внеаудиторной самостоятельной работы </w:t>
            </w:r>
          </w:p>
        </w:tc>
      </w:tr>
      <w:tr w:rsidR="00C7639D" w:rsidRPr="00C7639D" w14:paraId="79774CDC" w14:textId="77777777" w:rsidTr="0090347C">
        <w:tc>
          <w:tcPr>
            <w:tcW w:w="2800" w:type="dxa"/>
            <w:shd w:val="clear" w:color="auto" w:fill="auto"/>
          </w:tcPr>
          <w:p w14:paraId="5BD53DE4" w14:textId="77777777" w:rsidR="00C7639D" w:rsidRPr="00C7639D" w:rsidRDefault="00C7639D" w:rsidP="00B92E62">
            <w:pPr>
              <w:suppressAutoHyphens/>
              <w:spacing w:after="0" w:line="240" w:lineRule="auto"/>
              <w:rPr>
                <w:rFonts w:ascii="Times New Roman" w:eastAsia="Times New Roman" w:hAnsi="Times New Roman"/>
                <w:sz w:val="24"/>
                <w:szCs w:val="24"/>
                <w:lang w:eastAsia="ar-SA"/>
              </w:rPr>
            </w:pPr>
            <w:r w:rsidRPr="00C7639D">
              <w:rPr>
                <w:rFonts w:ascii="Times New Roman" w:eastAsia="Times New Roman" w:hAnsi="Times New Roman"/>
                <w:sz w:val="24"/>
                <w:szCs w:val="24"/>
                <w:lang w:eastAsia="ru-RU"/>
              </w:rPr>
              <w:t>1. Сущность финансового моделирования деятельности компании</w:t>
            </w:r>
          </w:p>
        </w:tc>
        <w:tc>
          <w:tcPr>
            <w:tcW w:w="3687" w:type="dxa"/>
          </w:tcPr>
          <w:p w14:paraId="1EB43FA7" w14:textId="77777777" w:rsidR="00C7639D" w:rsidRPr="00C7639D" w:rsidRDefault="00C7639D" w:rsidP="009C06AD">
            <w:pPr>
              <w:numPr>
                <w:ilvl w:val="0"/>
                <w:numId w:val="12"/>
              </w:numPr>
              <w:tabs>
                <w:tab w:val="left" w:pos="310"/>
              </w:tabs>
              <w:spacing w:after="0" w:line="240" w:lineRule="auto"/>
              <w:ind w:left="34" w:firstLine="0"/>
              <w:rPr>
                <w:rFonts w:ascii="Times New Roman" w:hAnsi="Times New Roman"/>
                <w:sz w:val="24"/>
                <w:szCs w:val="24"/>
              </w:rPr>
            </w:pPr>
            <w:r w:rsidRPr="00C7639D">
              <w:rPr>
                <w:rFonts w:ascii="Times New Roman" w:hAnsi="Times New Roman"/>
                <w:sz w:val="24"/>
                <w:szCs w:val="24"/>
              </w:rPr>
              <w:t>З</w:t>
            </w:r>
            <w:r w:rsidRPr="00C7639D">
              <w:rPr>
                <w:rFonts w:ascii="Times New Roman" w:hAnsi="Times New Roman"/>
                <w:snapToGrid w:val="0"/>
                <w:sz w:val="24"/>
                <w:szCs w:val="24"/>
              </w:rPr>
              <w:t>адачи, принципы и методы финансового моделирования.</w:t>
            </w:r>
          </w:p>
          <w:p w14:paraId="429BECE5" w14:textId="125A819E" w:rsidR="00C7639D" w:rsidRPr="00C7639D" w:rsidRDefault="00791177" w:rsidP="009C06AD">
            <w:pPr>
              <w:numPr>
                <w:ilvl w:val="0"/>
                <w:numId w:val="12"/>
              </w:numPr>
              <w:tabs>
                <w:tab w:val="left" w:pos="310"/>
              </w:tabs>
              <w:spacing w:after="0" w:line="240" w:lineRule="auto"/>
              <w:ind w:left="34" w:firstLine="0"/>
              <w:rPr>
                <w:rFonts w:ascii="Times New Roman" w:hAnsi="Times New Roman"/>
                <w:sz w:val="24"/>
                <w:szCs w:val="24"/>
              </w:rPr>
            </w:pPr>
            <w:r w:rsidRPr="000218AF">
              <w:rPr>
                <w:rFonts w:ascii="Times New Roman" w:hAnsi="Times New Roman"/>
                <w:sz w:val="24"/>
                <w:szCs w:val="24"/>
              </w:rPr>
              <w:t>Разработка и реализация системы мотивации, нацеленной на максимизацию стоимости компании</w:t>
            </w:r>
          </w:p>
        </w:tc>
        <w:tc>
          <w:tcPr>
            <w:tcW w:w="3544" w:type="dxa"/>
            <w:shd w:val="clear" w:color="auto" w:fill="auto"/>
          </w:tcPr>
          <w:p w14:paraId="72DBE89A" w14:textId="77777777" w:rsidR="00C7639D" w:rsidRPr="00C7639D" w:rsidRDefault="00097D32" w:rsidP="00B92E62">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Изучение учебной</w:t>
            </w:r>
            <w:r w:rsidR="00C7639D" w:rsidRPr="00C7639D">
              <w:rPr>
                <w:rFonts w:ascii="Times New Roman" w:eastAsia="Times New Roman" w:hAnsi="Times New Roman"/>
                <w:sz w:val="24"/>
                <w:szCs w:val="24"/>
                <w:lang w:eastAsia="ru-RU"/>
              </w:rPr>
              <w:t xml:space="preserve"> литературы, законодательных и нормативных актов, периодических изданий и Интернет –ресурсов. Подготовка научных докладов по указанной теме.</w:t>
            </w:r>
          </w:p>
        </w:tc>
      </w:tr>
      <w:tr w:rsidR="00C7639D" w:rsidRPr="00C7639D" w14:paraId="07154CAF" w14:textId="77777777" w:rsidTr="0090347C">
        <w:tc>
          <w:tcPr>
            <w:tcW w:w="2800" w:type="dxa"/>
            <w:shd w:val="clear" w:color="auto" w:fill="auto"/>
          </w:tcPr>
          <w:p w14:paraId="70CC89EE" w14:textId="77777777" w:rsidR="00C7639D" w:rsidRPr="00C7639D" w:rsidRDefault="00C7639D" w:rsidP="00B92E62">
            <w:pPr>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napToGrid w:val="0"/>
                <w:sz w:val="24"/>
                <w:szCs w:val="24"/>
                <w:lang w:eastAsia="ru-RU"/>
              </w:rPr>
              <w:t xml:space="preserve">2. Стоимость компании как предмет </w:t>
            </w:r>
            <w:r w:rsidRPr="00C7639D">
              <w:rPr>
                <w:rFonts w:ascii="Times New Roman" w:eastAsia="Times New Roman" w:hAnsi="Times New Roman"/>
                <w:snapToGrid w:val="0"/>
                <w:sz w:val="24"/>
                <w:szCs w:val="24"/>
                <w:lang w:eastAsia="ru-RU"/>
              </w:rPr>
              <w:lastRenderedPageBreak/>
              <w:t>финансового моделирования</w:t>
            </w:r>
          </w:p>
        </w:tc>
        <w:tc>
          <w:tcPr>
            <w:tcW w:w="3687" w:type="dxa"/>
          </w:tcPr>
          <w:p w14:paraId="18FC7F8C" w14:textId="77777777" w:rsidR="000218AF" w:rsidRPr="000218AF" w:rsidRDefault="00791177" w:rsidP="000218AF">
            <w:pPr>
              <w:tabs>
                <w:tab w:val="left" w:pos="310"/>
              </w:tabs>
              <w:spacing w:after="0" w:line="240" w:lineRule="auto"/>
              <w:ind w:left="34"/>
              <w:rPr>
                <w:rFonts w:ascii="Times New Roman" w:hAnsi="Times New Roman"/>
                <w:sz w:val="24"/>
                <w:szCs w:val="24"/>
              </w:rPr>
            </w:pPr>
            <w:r>
              <w:rPr>
                <w:rFonts w:ascii="Times New Roman" w:eastAsia="Times New Roman" w:hAnsi="Times New Roman"/>
                <w:snapToGrid w:val="0"/>
                <w:sz w:val="28"/>
                <w:szCs w:val="24"/>
                <w:lang w:eastAsia="ru-RU"/>
              </w:rPr>
              <w:lastRenderedPageBreak/>
              <w:t xml:space="preserve">1. </w:t>
            </w:r>
            <w:r w:rsidRPr="000218AF">
              <w:rPr>
                <w:rFonts w:ascii="Times New Roman" w:hAnsi="Times New Roman"/>
                <w:sz w:val="24"/>
                <w:szCs w:val="24"/>
              </w:rPr>
              <w:t>Оценка долга и привилегированных акций.</w:t>
            </w:r>
          </w:p>
          <w:p w14:paraId="15573049" w14:textId="417B69FC" w:rsidR="00791177" w:rsidRPr="000218AF" w:rsidRDefault="000218AF" w:rsidP="000218AF">
            <w:pPr>
              <w:tabs>
                <w:tab w:val="left" w:pos="310"/>
              </w:tabs>
              <w:spacing w:after="0" w:line="240" w:lineRule="auto"/>
              <w:ind w:left="34"/>
              <w:rPr>
                <w:rFonts w:ascii="Times New Roman" w:hAnsi="Times New Roman"/>
                <w:sz w:val="24"/>
                <w:szCs w:val="24"/>
              </w:rPr>
            </w:pPr>
            <w:r w:rsidRPr="000218AF">
              <w:rPr>
                <w:rFonts w:ascii="Times New Roman" w:hAnsi="Times New Roman"/>
                <w:sz w:val="24"/>
                <w:szCs w:val="24"/>
              </w:rPr>
              <w:lastRenderedPageBreak/>
              <w:t xml:space="preserve">2. </w:t>
            </w:r>
            <w:r w:rsidR="00791177" w:rsidRPr="000218AF">
              <w:rPr>
                <w:rFonts w:ascii="Times New Roman" w:hAnsi="Times New Roman"/>
                <w:sz w:val="24"/>
                <w:szCs w:val="24"/>
              </w:rPr>
              <w:t>Методы оценки нематериальных активов.</w:t>
            </w:r>
          </w:p>
          <w:p w14:paraId="7E4B18D0" w14:textId="5E0BD811" w:rsidR="00C7639D" w:rsidRPr="00C7639D" w:rsidRDefault="00C7639D" w:rsidP="000218AF">
            <w:pPr>
              <w:tabs>
                <w:tab w:val="left" w:pos="310"/>
              </w:tabs>
              <w:spacing w:after="0" w:line="240" w:lineRule="auto"/>
              <w:rPr>
                <w:rFonts w:ascii="Times New Roman" w:eastAsia="Times New Roman" w:hAnsi="Times New Roman"/>
                <w:b/>
                <w:sz w:val="24"/>
                <w:szCs w:val="24"/>
                <w:lang w:eastAsia="ru-RU"/>
              </w:rPr>
            </w:pPr>
          </w:p>
        </w:tc>
        <w:tc>
          <w:tcPr>
            <w:tcW w:w="3544" w:type="dxa"/>
            <w:shd w:val="clear" w:color="auto" w:fill="auto"/>
          </w:tcPr>
          <w:p w14:paraId="2203CE7D" w14:textId="77777777" w:rsidR="00C7639D" w:rsidRPr="00C7639D" w:rsidRDefault="00C7639D" w:rsidP="00B92E62">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lastRenderedPageBreak/>
              <w:t xml:space="preserve">Изучение учебной литературы и научных статей отечественных </w:t>
            </w:r>
            <w:r w:rsidRPr="00C7639D">
              <w:rPr>
                <w:rFonts w:ascii="Times New Roman" w:eastAsia="Times New Roman" w:hAnsi="Times New Roman"/>
                <w:sz w:val="24"/>
                <w:szCs w:val="24"/>
                <w:lang w:eastAsia="ru-RU"/>
              </w:rPr>
              <w:lastRenderedPageBreak/>
              <w:t xml:space="preserve">и зарубежных авторов. Работа со справочной литературой и Интернет – ресурсами. Подготовка к решению задач. </w:t>
            </w:r>
          </w:p>
        </w:tc>
      </w:tr>
      <w:tr w:rsidR="00C7639D" w:rsidRPr="00C7639D" w14:paraId="533C42A0" w14:textId="77777777" w:rsidTr="0090347C">
        <w:tc>
          <w:tcPr>
            <w:tcW w:w="2800" w:type="dxa"/>
            <w:shd w:val="clear" w:color="auto" w:fill="auto"/>
          </w:tcPr>
          <w:p w14:paraId="572B7CB0" w14:textId="77777777" w:rsidR="00C7639D" w:rsidRPr="00C7639D" w:rsidRDefault="00C7639D" w:rsidP="00B92E62">
            <w:pPr>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lastRenderedPageBreak/>
              <w:t>3. Моделирование основных факторов, влияющих на с</w:t>
            </w:r>
            <w:r w:rsidRPr="00C7639D">
              <w:rPr>
                <w:rFonts w:ascii="Times New Roman" w:eastAsia="Times New Roman" w:hAnsi="Times New Roman"/>
                <w:snapToGrid w:val="0"/>
                <w:sz w:val="24"/>
                <w:szCs w:val="24"/>
                <w:lang w:eastAsia="ru-RU"/>
              </w:rPr>
              <w:t>тоимость компании</w:t>
            </w:r>
          </w:p>
        </w:tc>
        <w:tc>
          <w:tcPr>
            <w:tcW w:w="3687" w:type="dxa"/>
          </w:tcPr>
          <w:p w14:paraId="001883CE" w14:textId="77777777" w:rsidR="000218AF" w:rsidRPr="000218AF" w:rsidRDefault="000218AF" w:rsidP="000218AF">
            <w:pPr>
              <w:tabs>
                <w:tab w:val="left" w:pos="310"/>
              </w:tabs>
              <w:spacing w:after="0" w:line="240" w:lineRule="auto"/>
              <w:ind w:left="34"/>
              <w:rPr>
                <w:rFonts w:ascii="Times New Roman" w:hAnsi="Times New Roman"/>
                <w:sz w:val="24"/>
                <w:szCs w:val="24"/>
              </w:rPr>
            </w:pPr>
            <w:r>
              <w:rPr>
                <w:rFonts w:ascii="Times New Roman" w:eastAsia="Times New Roman" w:hAnsi="Times New Roman"/>
                <w:snapToGrid w:val="0"/>
                <w:sz w:val="24"/>
                <w:szCs w:val="24"/>
                <w:lang w:eastAsia="ru-RU"/>
              </w:rPr>
              <w:t>1.</w:t>
            </w:r>
            <w:r w:rsidRPr="00FE25BF">
              <w:rPr>
                <w:rFonts w:ascii="Times New Roman" w:eastAsia="Times New Roman" w:hAnsi="Times New Roman"/>
                <w:sz w:val="28"/>
                <w:szCs w:val="24"/>
                <w:lang w:eastAsia="ru-RU"/>
              </w:rPr>
              <w:t xml:space="preserve"> </w:t>
            </w:r>
            <w:r w:rsidRPr="000218AF">
              <w:rPr>
                <w:rFonts w:ascii="Times New Roman" w:hAnsi="Times New Roman"/>
                <w:sz w:val="24"/>
                <w:szCs w:val="24"/>
              </w:rPr>
              <w:t xml:space="preserve">Классификация и виды финансовых моделей. </w:t>
            </w:r>
          </w:p>
          <w:p w14:paraId="7EA05F65" w14:textId="02E434E7" w:rsidR="00C7639D" w:rsidRPr="00C7639D" w:rsidRDefault="000218AF" w:rsidP="000218AF">
            <w:pPr>
              <w:tabs>
                <w:tab w:val="left" w:pos="310"/>
              </w:tabs>
              <w:spacing w:after="0" w:line="240" w:lineRule="auto"/>
              <w:ind w:left="34"/>
              <w:rPr>
                <w:rFonts w:ascii="Times New Roman" w:eastAsia="Times New Roman" w:hAnsi="Times New Roman"/>
                <w:snapToGrid w:val="0"/>
                <w:sz w:val="24"/>
                <w:szCs w:val="24"/>
                <w:lang w:eastAsia="ru-RU"/>
              </w:rPr>
            </w:pPr>
            <w:r w:rsidRPr="000218AF">
              <w:rPr>
                <w:rFonts w:ascii="Times New Roman" w:hAnsi="Times New Roman"/>
                <w:sz w:val="24"/>
                <w:szCs w:val="24"/>
              </w:rPr>
              <w:t>2. Управленческая отчетность, отраслевые обзоры как источники информации для финансово-экономического моделирования</w:t>
            </w:r>
          </w:p>
        </w:tc>
        <w:tc>
          <w:tcPr>
            <w:tcW w:w="3544" w:type="dxa"/>
            <w:shd w:val="clear" w:color="auto" w:fill="auto"/>
          </w:tcPr>
          <w:p w14:paraId="69789D6D" w14:textId="77777777" w:rsidR="00C7639D" w:rsidRPr="00C7639D" w:rsidRDefault="00C7639D" w:rsidP="00B92E62">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Работа с учебной и справочной литературой, периодическими изданиями и Интернет – ресурсами. Подготовка к решению задач.</w:t>
            </w:r>
          </w:p>
        </w:tc>
      </w:tr>
      <w:tr w:rsidR="00C7639D" w:rsidRPr="00C7639D" w14:paraId="2FC5A031" w14:textId="77777777" w:rsidTr="00281885">
        <w:trPr>
          <w:trHeight w:val="1761"/>
        </w:trPr>
        <w:tc>
          <w:tcPr>
            <w:tcW w:w="2800" w:type="dxa"/>
            <w:shd w:val="clear" w:color="auto" w:fill="auto"/>
          </w:tcPr>
          <w:p w14:paraId="49D4E0C5" w14:textId="3509EEB7" w:rsidR="00C7639D" w:rsidRPr="00C7639D" w:rsidRDefault="00C7639D" w:rsidP="00B92E62">
            <w:pPr>
              <w:spacing w:after="0" w:line="240" w:lineRule="auto"/>
              <w:ind w:right="-108"/>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4. Технологи</w:t>
            </w:r>
            <w:r w:rsidR="00F21EE7">
              <w:rPr>
                <w:rFonts w:ascii="Times New Roman" w:eastAsia="Times New Roman" w:hAnsi="Times New Roman"/>
                <w:sz w:val="24"/>
                <w:szCs w:val="24"/>
                <w:lang w:eastAsia="ru-RU"/>
              </w:rPr>
              <w:t xml:space="preserve">и </w:t>
            </w:r>
            <w:r w:rsidRPr="00C7639D">
              <w:rPr>
                <w:rFonts w:ascii="Times New Roman" w:eastAsia="Times New Roman" w:hAnsi="Times New Roman"/>
                <w:sz w:val="24"/>
                <w:szCs w:val="24"/>
                <w:lang w:eastAsia="ru-RU"/>
              </w:rPr>
              <w:t xml:space="preserve">моделирования </w:t>
            </w:r>
          </w:p>
          <w:p w14:paraId="06BFCDF2" w14:textId="77777777" w:rsidR="00C7639D" w:rsidRPr="00C7639D" w:rsidRDefault="00C7639D" w:rsidP="00B92E62">
            <w:pPr>
              <w:widowControl w:val="0"/>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стоимости компании</w:t>
            </w:r>
          </w:p>
        </w:tc>
        <w:tc>
          <w:tcPr>
            <w:tcW w:w="3687" w:type="dxa"/>
          </w:tcPr>
          <w:p w14:paraId="54CCD841" w14:textId="77777777" w:rsidR="00C7639D" w:rsidRDefault="000218AF" w:rsidP="009533E8">
            <w:pPr>
              <w:tabs>
                <w:tab w:val="left" w:pos="282"/>
              </w:tabs>
              <w:rPr>
                <w:rFonts w:ascii="Times New Roman" w:eastAsia="Times New Roman" w:hAnsi="Times New Roman"/>
              </w:rPr>
            </w:pPr>
            <w:r>
              <w:rPr>
                <w:rFonts w:ascii="Times New Roman" w:eastAsia="Times New Roman" w:hAnsi="Times New Roman"/>
                <w:lang w:eastAsia="ru-RU"/>
              </w:rPr>
              <w:t>1.</w:t>
            </w:r>
            <w:r w:rsidRPr="000218AF">
              <w:rPr>
                <w:rFonts w:ascii="Times New Roman" w:eastAsia="Times New Roman" w:hAnsi="Times New Roman"/>
                <w:lang w:eastAsia="ru-RU"/>
              </w:rPr>
              <w:t xml:space="preserve">Возможности MS </w:t>
            </w:r>
            <w:proofErr w:type="spellStart"/>
            <w:r w:rsidRPr="000218AF">
              <w:rPr>
                <w:rFonts w:ascii="Times New Roman" w:eastAsia="Times New Roman" w:hAnsi="Times New Roman"/>
                <w:lang w:eastAsia="ru-RU"/>
              </w:rPr>
              <w:t>Ex</w:t>
            </w:r>
            <w:r w:rsidR="00B52138">
              <w:rPr>
                <w:rFonts w:ascii="Times New Roman" w:eastAsia="Times New Roman" w:hAnsi="Times New Roman"/>
              </w:rPr>
              <w:t>cel</w:t>
            </w:r>
            <w:proofErr w:type="spellEnd"/>
            <w:r w:rsidR="00B52138">
              <w:rPr>
                <w:rFonts w:ascii="Times New Roman" w:eastAsia="Times New Roman" w:hAnsi="Times New Roman"/>
              </w:rPr>
              <w:t xml:space="preserve"> для </w:t>
            </w:r>
            <w:r w:rsidRPr="000218AF">
              <w:rPr>
                <w:rFonts w:ascii="Times New Roman" w:eastAsia="Times New Roman" w:hAnsi="Times New Roman"/>
              </w:rPr>
              <w:t>финансово</w:t>
            </w:r>
            <w:r w:rsidR="00B52138">
              <w:rPr>
                <w:rFonts w:ascii="Times New Roman" w:eastAsia="Times New Roman" w:hAnsi="Times New Roman"/>
              </w:rPr>
              <w:t xml:space="preserve">го </w:t>
            </w:r>
            <w:r w:rsidRPr="000218AF">
              <w:rPr>
                <w:rFonts w:ascii="Times New Roman" w:eastAsia="Times New Roman" w:hAnsi="Times New Roman"/>
              </w:rPr>
              <w:t>моделировани</w:t>
            </w:r>
            <w:r w:rsidR="00B52138">
              <w:rPr>
                <w:rFonts w:ascii="Times New Roman" w:eastAsia="Times New Roman" w:hAnsi="Times New Roman"/>
              </w:rPr>
              <w:t>я</w:t>
            </w:r>
            <w:r w:rsidRPr="000218AF">
              <w:rPr>
                <w:rFonts w:ascii="Times New Roman" w:eastAsia="Times New Roman" w:hAnsi="Times New Roman"/>
              </w:rPr>
              <w:t>.</w:t>
            </w:r>
          </w:p>
          <w:p w14:paraId="1AA5DC52" w14:textId="4729E3F9" w:rsidR="009533E8" w:rsidRPr="000218AF" w:rsidRDefault="009533E8" w:rsidP="00281885">
            <w:pPr>
              <w:tabs>
                <w:tab w:val="left" w:pos="282"/>
              </w:tabs>
              <w:rPr>
                <w:rFonts w:ascii="Times New Roman" w:eastAsia="Times New Roman" w:hAnsi="Times New Roman"/>
              </w:rPr>
            </w:pPr>
            <w:r>
              <w:rPr>
                <w:rFonts w:ascii="Times New Roman" w:eastAsia="Times New Roman" w:hAnsi="Times New Roman"/>
                <w:lang w:eastAsia="ru-RU"/>
              </w:rPr>
              <w:t>2. П</w:t>
            </w:r>
            <w:r w:rsidRPr="000218AF">
              <w:rPr>
                <w:rFonts w:ascii="Times New Roman" w:eastAsia="Times New Roman" w:hAnsi="Times New Roman"/>
                <w:lang w:eastAsia="ru-RU"/>
              </w:rPr>
              <w:t>олитика корпоративного управления и взаимодействия с инвесторами.</w:t>
            </w:r>
          </w:p>
        </w:tc>
        <w:tc>
          <w:tcPr>
            <w:tcW w:w="3544" w:type="dxa"/>
            <w:shd w:val="clear" w:color="auto" w:fill="auto"/>
          </w:tcPr>
          <w:p w14:paraId="6801FFF7" w14:textId="77777777" w:rsidR="00C7639D" w:rsidRPr="00C7639D" w:rsidRDefault="00C7639D" w:rsidP="00B92E62">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Изучение учебной литературы и научных статей отечественных и зарубежных авторов. Подготовка к решению задач.</w:t>
            </w:r>
          </w:p>
        </w:tc>
      </w:tr>
    </w:tbl>
    <w:p w14:paraId="56A1F7AF" w14:textId="77777777" w:rsidR="00D75535" w:rsidRDefault="00D75535" w:rsidP="00D75535">
      <w:pPr>
        <w:spacing w:after="0" w:line="240" w:lineRule="auto"/>
        <w:ind w:firstLine="709"/>
        <w:jc w:val="both"/>
        <w:rPr>
          <w:rFonts w:ascii="Times New Roman" w:hAnsi="Times New Roman"/>
          <w:sz w:val="28"/>
          <w:szCs w:val="28"/>
        </w:rPr>
      </w:pPr>
    </w:p>
    <w:p w14:paraId="1EA7D502" w14:textId="77777777" w:rsidR="00EE70B6" w:rsidRPr="00B372A3" w:rsidRDefault="00EE70B6" w:rsidP="00C00D01">
      <w:pPr>
        <w:pStyle w:val="2"/>
        <w:spacing w:before="0" w:after="0" w:line="360" w:lineRule="auto"/>
        <w:ind w:firstLine="709"/>
        <w:jc w:val="both"/>
        <w:rPr>
          <w:rFonts w:ascii="Times New Roman" w:hAnsi="Times New Roman"/>
          <w:i w:val="0"/>
          <w:lang w:val="ru-RU"/>
        </w:rPr>
      </w:pPr>
      <w:bookmarkStart w:id="46" w:name="_Toc4740153"/>
      <w:bookmarkStart w:id="47" w:name="_Toc8647339"/>
      <w:bookmarkStart w:id="48" w:name="_Toc11145541"/>
      <w:bookmarkStart w:id="49" w:name="_Toc182820212"/>
      <w:r w:rsidRPr="00B372A3">
        <w:rPr>
          <w:rFonts w:ascii="Times New Roman" w:hAnsi="Times New Roman"/>
          <w:i w:val="0"/>
          <w:lang w:val="ru-RU"/>
        </w:rPr>
        <w:t>6.2. Перечень вопросов, заданий, тем для подготовки к текущему контролю</w:t>
      </w:r>
      <w:bookmarkEnd w:id="46"/>
      <w:bookmarkEnd w:id="47"/>
      <w:bookmarkEnd w:id="48"/>
      <w:bookmarkEnd w:id="49"/>
    </w:p>
    <w:p w14:paraId="27A37ECD" w14:textId="5C2A2192" w:rsidR="005B1EE5" w:rsidRPr="00C7639D" w:rsidRDefault="005B1EE5" w:rsidP="000218AF">
      <w:pPr>
        <w:widowControl w:val="0"/>
        <w:autoSpaceDE w:val="0"/>
        <w:autoSpaceDN w:val="0"/>
        <w:adjustRightInd w:val="0"/>
        <w:spacing w:after="0" w:line="360" w:lineRule="auto"/>
        <w:jc w:val="both"/>
        <w:rPr>
          <w:rFonts w:ascii="Times New Roman" w:hAnsi="Times New Roman"/>
          <w:sz w:val="28"/>
          <w:szCs w:val="28"/>
        </w:rPr>
      </w:pPr>
      <w:bookmarkStart w:id="50" w:name="_Hlk23375053"/>
      <w:r w:rsidRPr="00C7639D">
        <w:rPr>
          <w:rFonts w:ascii="Times New Roman" w:hAnsi="Times New Roman"/>
          <w:b/>
          <w:bCs/>
          <w:sz w:val="28"/>
          <w:szCs w:val="28"/>
        </w:rPr>
        <w:t>Домашнее творческое задание</w:t>
      </w:r>
      <w:r w:rsidRPr="00491B12">
        <w:rPr>
          <w:rFonts w:ascii="Times New Roman" w:hAnsi="Times New Roman"/>
          <w:sz w:val="28"/>
          <w:szCs w:val="28"/>
        </w:rPr>
        <w:t xml:space="preserve"> </w:t>
      </w:r>
      <w:r w:rsidR="00BD701A" w:rsidRPr="00491B12">
        <w:rPr>
          <w:rFonts w:ascii="Times New Roman" w:hAnsi="Times New Roman"/>
          <w:sz w:val="28"/>
          <w:szCs w:val="28"/>
        </w:rPr>
        <w:t>– краткое</w:t>
      </w:r>
      <w:r w:rsidRPr="00491B12">
        <w:rPr>
          <w:rFonts w:ascii="Times New Roman" w:hAnsi="Times New Roman"/>
          <w:sz w:val="28"/>
          <w:szCs w:val="28"/>
        </w:rPr>
        <w:t xml:space="preserve"> аналитическое изложение студентом изученной им литературы</w:t>
      </w:r>
      <w:r>
        <w:rPr>
          <w:rFonts w:ascii="Times New Roman" w:hAnsi="Times New Roman"/>
          <w:sz w:val="28"/>
          <w:szCs w:val="28"/>
        </w:rPr>
        <w:t xml:space="preserve"> </w:t>
      </w:r>
      <w:r w:rsidRPr="00491B12">
        <w:rPr>
          <w:rFonts w:ascii="Times New Roman" w:hAnsi="Times New Roman"/>
          <w:sz w:val="28"/>
          <w:szCs w:val="28"/>
        </w:rPr>
        <w:t>по</w:t>
      </w:r>
      <w:r>
        <w:rPr>
          <w:rFonts w:ascii="Times New Roman" w:hAnsi="Times New Roman"/>
          <w:sz w:val="28"/>
          <w:szCs w:val="28"/>
        </w:rPr>
        <w:t xml:space="preserve"> </w:t>
      </w:r>
      <w:r w:rsidRPr="00491B12">
        <w:rPr>
          <w:rFonts w:ascii="Times New Roman" w:hAnsi="Times New Roman"/>
          <w:sz w:val="28"/>
          <w:szCs w:val="28"/>
        </w:rPr>
        <w:t>выбранной</w:t>
      </w:r>
      <w:r w:rsidRPr="00491B12">
        <w:rPr>
          <w:rFonts w:ascii="Times New Roman" w:hAnsi="Times New Roman"/>
          <w:sz w:val="28"/>
          <w:szCs w:val="28"/>
        </w:rPr>
        <w:tab/>
        <w:t>тематике.</w:t>
      </w:r>
      <w:r>
        <w:rPr>
          <w:rFonts w:ascii="Times New Roman" w:hAnsi="Times New Roman"/>
          <w:sz w:val="28"/>
          <w:szCs w:val="28"/>
        </w:rPr>
        <w:t xml:space="preserve"> </w:t>
      </w:r>
      <w:r w:rsidRPr="00C7639D">
        <w:rPr>
          <w:rFonts w:ascii="Times New Roman" w:hAnsi="Times New Roman"/>
          <w:sz w:val="28"/>
          <w:szCs w:val="28"/>
        </w:rPr>
        <w:t xml:space="preserve">Основная цель выполнения домашнего творческого задания – формирование студентом умения вырабатывать и аргументировать индивидуальную позицию по конкретной задаче, научной проблеме. Наличие авторской позиции, собственного отношения к вопросу обязательно. </w:t>
      </w:r>
    </w:p>
    <w:p w14:paraId="4644467B" w14:textId="77777777" w:rsidR="005B1EE5" w:rsidRPr="00C7639D" w:rsidRDefault="005B1EE5" w:rsidP="000218AF">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 xml:space="preserve">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расчетную часть и выводы по поставленной проблеме, демонстрирующие собственную позицию студента. </w:t>
      </w:r>
    </w:p>
    <w:p w14:paraId="4450A584" w14:textId="7352529C" w:rsidR="005B1EE5" w:rsidRPr="00C7639D" w:rsidRDefault="005B1EE5" w:rsidP="000218AF">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 xml:space="preserve">Автор домашнего творческого задания должен осознанно выбрать тему с </w:t>
      </w:r>
      <w:r w:rsidRPr="00C7639D">
        <w:rPr>
          <w:rFonts w:ascii="Times New Roman" w:hAnsi="Times New Roman"/>
          <w:sz w:val="28"/>
          <w:szCs w:val="28"/>
        </w:rPr>
        <w:lastRenderedPageBreak/>
        <w:t xml:space="preserve">учетом его познавательных интересов, целесообразно увязать ее с </w:t>
      </w:r>
      <w:r w:rsidR="00927A6A" w:rsidRPr="00C7639D">
        <w:rPr>
          <w:rFonts w:ascii="Times New Roman" w:hAnsi="Times New Roman"/>
          <w:sz w:val="28"/>
          <w:szCs w:val="28"/>
        </w:rPr>
        <w:t>темой магистерской</w:t>
      </w:r>
      <w:r w:rsidRPr="00C7639D">
        <w:rPr>
          <w:rFonts w:ascii="Times New Roman" w:hAnsi="Times New Roman"/>
          <w:sz w:val="28"/>
          <w:szCs w:val="28"/>
        </w:rPr>
        <w:t xml:space="preserve"> диссертации.  Если интересующая тема отсутствует в рекомендательном списке, то по согласованию с преподавателем студенту предоставляется право самостоятельно предложить тему домашнего творческого задания, раскрывающую содержание изучаемой дисциплины.</w:t>
      </w:r>
    </w:p>
    <w:p w14:paraId="64EA81B5" w14:textId="77777777" w:rsidR="005B1EE5" w:rsidRDefault="005B1EE5" w:rsidP="000218AF">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Структура и содержание домашнего творческого задания:</w:t>
      </w:r>
    </w:p>
    <w:p w14:paraId="137EE4E8" w14:textId="7A57D47D" w:rsidR="005B1EE5" w:rsidRPr="00491B12" w:rsidRDefault="005B1EE5" w:rsidP="000218AF">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 xml:space="preserve">Титульный </w:t>
      </w:r>
      <w:r w:rsidR="00F12972" w:rsidRPr="00491B12">
        <w:rPr>
          <w:rFonts w:ascii="Times New Roman" w:hAnsi="Times New Roman"/>
          <w:sz w:val="28"/>
          <w:szCs w:val="28"/>
          <w:u w:val="single"/>
        </w:rPr>
        <w:t>лист</w:t>
      </w:r>
      <w:r w:rsidR="00F12972" w:rsidRPr="00491B12">
        <w:rPr>
          <w:rFonts w:ascii="Times New Roman" w:hAnsi="Times New Roman"/>
          <w:sz w:val="28"/>
          <w:szCs w:val="28"/>
        </w:rPr>
        <w:t xml:space="preserve"> –</w:t>
      </w:r>
      <w:r w:rsidRPr="00491B12">
        <w:rPr>
          <w:rFonts w:ascii="Times New Roman" w:hAnsi="Times New Roman"/>
          <w:sz w:val="28"/>
          <w:szCs w:val="28"/>
        </w:rPr>
        <w:t xml:space="preserve">  </w:t>
      </w:r>
      <w:r w:rsidR="00F12972" w:rsidRPr="00491B12">
        <w:rPr>
          <w:rFonts w:ascii="Times New Roman" w:hAnsi="Times New Roman"/>
          <w:sz w:val="28"/>
          <w:szCs w:val="28"/>
        </w:rPr>
        <w:t>название вуза, название</w:t>
      </w:r>
      <w:r w:rsidRPr="00491B12">
        <w:rPr>
          <w:rFonts w:ascii="Times New Roman" w:hAnsi="Times New Roman"/>
          <w:sz w:val="28"/>
          <w:szCs w:val="28"/>
        </w:rPr>
        <w:t xml:space="preserve"> </w:t>
      </w:r>
      <w:r>
        <w:rPr>
          <w:rFonts w:ascii="Times New Roman" w:hAnsi="Times New Roman"/>
          <w:sz w:val="28"/>
          <w:szCs w:val="28"/>
        </w:rPr>
        <w:t>департамента</w:t>
      </w:r>
      <w:r w:rsidRPr="00491B12">
        <w:rPr>
          <w:rFonts w:ascii="Times New Roman" w:hAnsi="Times New Roman"/>
          <w:sz w:val="28"/>
          <w:szCs w:val="28"/>
        </w:rPr>
        <w:t xml:space="preserve">, </w:t>
      </w:r>
      <w:r w:rsidR="00F12972" w:rsidRPr="00491B12">
        <w:rPr>
          <w:rFonts w:ascii="Times New Roman" w:hAnsi="Times New Roman"/>
          <w:sz w:val="28"/>
          <w:szCs w:val="28"/>
        </w:rPr>
        <w:t>дисциплина, тема</w:t>
      </w:r>
      <w:r w:rsidRPr="00491B12">
        <w:rPr>
          <w:rFonts w:ascii="Times New Roman" w:hAnsi="Times New Roman"/>
          <w:sz w:val="28"/>
          <w:szCs w:val="28"/>
        </w:rPr>
        <w:t xml:space="preserve">, Ф.И.О. автора, Ф.И.О. и должность проверяющего, город и год написания. </w:t>
      </w:r>
    </w:p>
    <w:p w14:paraId="06205E31" w14:textId="48C68C6C" w:rsidR="005B1EE5" w:rsidRPr="00491B12" w:rsidRDefault="005B1EE5" w:rsidP="000218AF">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Оглавление</w:t>
      </w:r>
      <w:r>
        <w:rPr>
          <w:rFonts w:ascii="Times New Roman" w:hAnsi="Times New Roman"/>
          <w:sz w:val="28"/>
          <w:szCs w:val="28"/>
          <w:u w:val="single"/>
        </w:rPr>
        <w:t xml:space="preserve"> </w:t>
      </w:r>
      <w:r w:rsidRPr="00491B12">
        <w:rPr>
          <w:rFonts w:ascii="Times New Roman" w:hAnsi="Times New Roman"/>
          <w:sz w:val="28"/>
          <w:szCs w:val="28"/>
        </w:rPr>
        <w:t xml:space="preserve">– название структурных элементов работы (главы, параграфы) и номера страниц в </w:t>
      </w:r>
      <w:r w:rsidR="00F12972" w:rsidRPr="00491B12">
        <w:rPr>
          <w:rFonts w:ascii="Times New Roman" w:hAnsi="Times New Roman"/>
          <w:sz w:val="28"/>
          <w:szCs w:val="28"/>
        </w:rPr>
        <w:t>оглавлении должны полностью</w:t>
      </w:r>
      <w:r w:rsidRPr="00491B12">
        <w:rPr>
          <w:rFonts w:ascii="Times New Roman" w:hAnsi="Times New Roman"/>
          <w:sz w:val="28"/>
          <w:szCs w:val="28"/>
        </w:rPr>
        <w:t xml:space="preserve"> </w:t>
      </w:r>
      <w:r w:rsidR="00F12972" w:rsidRPr="00491B12">
        <w:rPr>
          <w:rFonts w:ascii="Times New Roman" w:hAnsi="Times New Roman"/>
          <w:sz w:val="28"/>
          <w:szCs w:val="28"/>
        </w:rPr>
        <w:t>соответствовать названиям</w:t>
      </w:r>
      <w:r w:rsidRPr="00491B12">
        <w:rPr>
          <w:rFonts w:ascii="Times New Roman" w:hAnsi="Times New Roman"/>
          <w:sz w:val="28"/>
          <w:szCs w:val="28"/>
        </w:rPr>
        <w:t xml:space="preserve"> этих элементов в тексте и месту их нахождения.</w:t>
      </w:r>
    </w:p>
    <w:p w14:paraId="22CA4356" w14:textId="77777777" w:rsidR="005B1EE5" w:rsidRPr="00491B12" w:rsidRDefault="005B1EE5" w:rsidP="000218AF">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Введение</w:t>
      </w:r>
      <w:r w:rsidRPr="00491B12">
        <w:rPr>
          <w:rFonts w:ascii="Times New Roman" w:hAnsi="Times New Roman"/>
          <w:sz w:val="28"/>
          <w:szCs w:val="28"/>
        </w:rPr>
        <w:t xml:space="preserve"> – дается постановка проблемы, ее актуальность и значение, степень разработки, краткий историографический обзор (обзор литературы по теме).</w:t>
      </w:r>
    </w:p>
    <w:p w14:paraId="4486034C" w14:textId="205EDA41" w:rsidR="005B1EE5" w:rsidRPr="00491B12" w:rsidRDefault="005B1EE5" w:rsidP="000218AF">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 xml:space="preserve">Основная </w:t>
      </w:r>
      <w:r w:rsidR="00F12972" w:rsidRPr="00491B12">
        <w:rPr>
          <w:rFonts w:ascii="Times New Roman" w:hAnsi="Times New Roman"/>
          <w:sz w:val="28"/>
          <w:szCs w:val="28"/>
          <w:u w:val="single"/>
        </w:rPr>
        <w:t>часть</w:t>
      </w:r>
      <w:r w:rsidR="00F12972" w:rsidRPr="00491B12">
        <w:rPr>
          <w:rFonts w:ascii="Times New Roman" w:hAnsi="Times New Roman"/>
          <w:sz w:val="28"/>
          <w:szCs w:val="28"/>
        </w:rPr>
        <w:t xml:space="preserve"> –</w:t>
      </w:r>
      <w:r w:rsidRPr="00491B12">
        <w:rPr>
          <w:rFonts w:ascii="Times New Roman" w:hAnsi="Times New Roman"/>
          <w:sz w:val="28"/>
          <w:szCs w:val="28"/>
        </w:rPr>
        <w:t xml:space="preserve">  содержит не менее двух-</w:t>
      </w:r>
      <w:r w:rsidR="00F12972" w:rsidRPr="00491B12">
        <w:rPr>
          <w:rFonts w:ascii="Times New Roman" w:hAnsi="Times New Roman"/>
          <w:sz w:val="28"/>
          <w:szCs w:val="28"/>
        </w:rPr>
        <w:t>трех разделов</w:t>
      </w:r>
      <w:r w:rsidRPr="00491B12">
        <w:rPr>
          <w:rFonts w:ascii="Times New Roman" w:hAnsi="Times New Roman"/>
          <w:sz w:val="28"/>
          <w:szCs w:val="28"/>
        </w:rPr>
        <w:t xml:space="preserve"> (глав). </w:t>
      </w:r>
      <w:r w:rsidR="00F12972" w:rsidRPr="00491B12">
        <w:rPr>
          <w:rFonts w:ascii="Times New Roman" w:hAnsi="Times New Roman"/>
          <w:sz w:val="28"/>
          <w:szCs w:val="28"/>
        </w:rPr>
        <w:t>В каждом</w:t>
      </w:r>
      <w:r w:rsidRPr="00491B12">
        <w:rPr>
          <w:rFonts w:ascii="Times New Roman" w:hAnsi="Times New Roman"/>
          <w:sz w:val="28"/>
          <w:szCs w:val="28"/>
        </w:rPr>
        <w:t xml:space="preserve"> </w:t>
      </w:r>
      <w:r w:rsidR="00F12972" w:rsidRPr="00491B12">
        <w:rPr>
          <w:rFonts w:ascii="Times New Roman" w:hAnsi="Times New Roman"/>
          <w:sz w:val="28"/>
          <w:szCs w:val="28"/>
        </w:rPr>
        <w:t>разделе или</w:t>
      </w:r>
      <w:r w:rsidRPr="00491B12">
        <w:rPr>
          <w:rFonts w:ascii="Times New Roman" w:hAnsi="Times New Roman"/>
          <w:sz w:val="28"/>
          <w:szCs w:val="28"/>
        </w:rPr>
        <w:t xml:space="preserve"> вопросе выделяются и формулируются подразделы или </w:t>
      </w:r>
      <w:proofErr w:type="spellStart"/>
      <w:r w:rsidRPr="00491B12">
        <w:rPr>
          <w:rFonts w:ascii="Times New Roman" w:hAnsi="Times New Roman"/>
          <w:sz w:val="28"/>
          <w:szCs w:val="28"/>
        </w:rPr>
        <w:t>подвопросы</w:t>
      </w:r>
      <w:proofErr w:type="spellEnd"/>
      <w:r w:rsidRPr="00491B12">
        <w:rPr>
          <w:rFonts w:ascii="Times New Roman" w:hAnsi="Times New Roman"/>
          <w:sz w:val="28"/>
          <w:szCs w:val="28"/>
        </w:rPr>
        <w:t xml:space="preserve">. </w:t>
      </w:r>
    </w:p>
    <w:p w14:paraId="64395845" w14:textId="77777777" w:rsidR="005B1EE5" w:rsidRPr="00491B12" w:rsidRDefault="005B1EE5" w:rsidP="000218AF">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Заключение</w:t>
      </w:r>
      <w:r w:rsidRPr="00491B12">
        <w:rPr>
          <w:rFonts w:ascii="Times New Roman" w:hAnsi="Times New Roman"/>
          <w:sz w:val="28"/>
          <w:szCs w:val="28"/>
        </w:rPr>
        <w:t xml:space="preserve"> – содержит основные выводы по теме, возможно, указание на</w:t>
      </w:r>
      <w:r>
        <w:rPr>
          <w:rFonts w:ascii="Times New Roman" w:hAnsi="Times New Roman"/>
          <w:sz w:val="28"/>
          <w:szCs w:val="28"/>
        </w:rPr>
        <w:t xml:space="preserve"> </w:t>
      </w:r>
      <w:r w:rsidRPr="00491B12">
        <w:rPr>
          <w:rFonts w:ascii="Times New Roman" w:hAnsi="Times New Roman"/>
          <w:sz w:val="28"/>
          <w:szCs w:val="28"/>
        </w:rPr>
        <w:t>направление дальнейших исследований по данной теме.</w:t>
      </w:r>
    </w:p>
    <w:p w14:paraId="06FC2ADB" w14:textId="473C330E" w:rsidR="005B1EE5" w:rsidRPr="00491B12" w:rsidRDefault="00F12972" w:rsidP="000218AF">
      <w:pPr>
        <w:widowControl w:val="0"/>
        <w:autoSpaceDE w:val="0"/>
        <w:autoSpaceDN w:val="0"/>
        <w:adjustRightInd w:val="0"/>
        <w:spacing w:after="0" w:line="360" w:lineRule="auto"/>
        <w:jc w:val="both"/>
        <w:rPr>
          <w:rFonts w:ascii="Times New Roman" w:hAnsi="Times New Roman"/>
          <w:sz w:val="28"/>
          <w:szCs w:val="28"/>
        </w:rPr>
      </w:pPr>
      <w:r w:rsidRPr="000554CB">
        <w:rPr>
          <w:rFonts w:ascii="Times New Roman" w:hAnsi="Times New Roman"/>
          <w:sz w:val="28"/>
          <w:szCs w:val="28"/>
          <w:u w:val="single"/>
        </w:rPr>
        <w:t>Список источников</w:t>
      </w:r>
      <w:r w:rsidR="005B1EE5" w:rsidRPr="00491B12">
        <w:rPr>
          <w:rFonts w:ascii="Times New Roman" w:hAnsi="Times New Roman"/>
          <w:sz w:val="28"/>
          <w:szCs w:val="28"/>
        </w:rPr>
        <w:t xml:space="preserve">, использованных автором </w:t>
      </w:r>
      <w:r w:rsidR="005B1EE5">
        <w:rPr>
          <w:rFonts w:ascii="Times New Roman" w:hAnsi="Times New Roman"/>
          <w:sz w:val="28"/>
          <w:szCs w:val="28"/>
        </w:rPr>
        <w:t>работы</w:t>
      </w:r>
      <w:r w:rsidR="005B1EE5" w:rsidRPr="00491B12">
        <w:rPr>
          <w:rFonts w:ascii="Times New Roman" w:hAnsi="Times New Roman"/>
          <w:sz w:val="28"/>
          <w:szCs w:val="28"/>
        </w:rPr>
        <w:t xml:space="preserve">. </w:t>
      </w:r>
    </w:p>
    <w:p w14:paraId="1304DA98" w14:textId="77777777" w:rsidR="005B1EE5" w:rsidRPr="00491B12" w:rsidRDefault="005B1EE5" w:rsidP="000218AF">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 xml:space="preserve">Работа </w:t>
      </w:r>
      <w:r w:rsidRPr="00491B12">
        <w:rPr>
          <w:rFonts w:ascii="Times New Roman" w:hAnsi="Times New Roman"/>
          <w:sz w:val="28"/>
          <w:szCs w:val="28"/>
        </w:rPr>
        <w:t>выполняется в печатном виде. Общий объём работы – 10-15 листов.</w:t>
      </w:r>
    </w:p>
    <w:p w14:paraId="3C42B430" w14:textId="77777777" w:rsidR="005B1EE5" w:rsidRDefault="005B1EE5" w:rsidP="000218AF">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rPr>
        <w:t>Технические параметры текста:</w:t>
      </w:r>
      <w:r>
        <w:rPr>
          <w:rFonts w:ascii="Times New Roman" w:hAnsi="Times New Roman"/>
          <w:sz w:val="28"/>
          <w:szCs w:val="28"/>
        </w:rPr>
        <w:t xml:space="preserve"> </w:t>
      </w:r>
      <w:r w:rsidRPr="00491B12">
        <w:rPr>
          <w:rFonts w:ascii="Times New Roman" w:hAnsi="Times New Roman"/>
          <w:sz w:val="28"/>
          <w:szCs w:val="28"/>
        </w:rPr>
        <w:t xml:space="preserve">Параметры страницы: левое поле – 3 см, правое поле – 1,5 см, нижнее поле – 2 см, верхнее поле – 2 см. Выравнивание основного текста – по ширине, заголовков – по центру. Шрифт № 14, </w:t>
      </w:r>
      <w:proofErr w:type="spellStart"/>
      <w:r w:rsidRPr="00491B12">
        <w:rPr>
          <w:rFonts w:ascii="Times New Roman" w:hAnsi="Times New Roman"/>
          <w:sz w:val="28"/>
          <w:szCs w:val="28"/>
        </w:rPr>
        <w:t>Times</w:t>
      </w:r>
      <w:proofErr w:type="spellEnd"/>
      <w:r>
        <w:rPr>
          <w:rFonts w:ascii="Times New Roman" w:hAnsi="Times New Roman"/>
          <w:sz w:val="28"/>
          <w:szCs w:val="28"/>
        </w:rPr>
        <w:t xml:space="preserve"> </w:t>
      </w:r>
      <w:proofErr w:type="spellStart"/>
      <w:r w:rsidRPr="00491B12">
        <w:rPr>
          <w:rFonts w:ascii="Times New Roman" w:hAnsi="Times New Roman"/>
          <w:sz w:val="28"/>
          <w:szCs w:val="28"/>
        </w:rPr>
        <w:t>New</w:t>
      </w:r>
      <w:proofErr w:type="spellEnd"/>
      <w:r>
        <w:rPr>
          <w:rFonts w:ascii="Times New Roman" w:hAnsi="Times New Roman"/>
          <w:sz w:val="28"/>
          <w:szCs w:val="28"/>
        </w:rPr>
        <w:t xml:space="preserve"> </w:t>
      </w:r>
      <w:proofErr w:type="spellStart"/>
      <w:r w:rsidRPr="00491B12">
        <w:rPr>
          <w:rFonts w:ascii="Times New Roman" w:hAnsi="Times New Roman"/>
          <w:sz w:val="28"/>
          <w:szCs w:val="28"/>
        </w:rPr>
        <w:t>Roman</w:t>
      </w:r>
      <w:proofErr w:type="spellEnd"/>
      <w:r w:rsidRPr="00491B12">
        <w:rPr>
          <w:rFonts w:ascii="Times New Roman" w:hAnsi="Times New Roman"/>
          <w:sz w:val="28"/>
          <w:szCs w:val="28"/>
        </w:rPr>
        <w:t xml:space="preserve">, для заголовков в тексте и на титульном листе допускается шрифт </w:t>
      </w:r>
      <w:proofErr w:type="spellStart"/>
      <w:r w:rsidRPr="00491B12">
        <w:rPr>
          <w:rFonts w:ascii="Times New Roman" w:hAnsi="Times New Roman"/>
          <w:sz w:val="28"/>
          <w:szCs w:val="28"/>
        </w:rPr>
        <w:t>Arial</w:t>
      </w:r>
      <w:proofErr w:type="spellEnd"/>
      <w:r w:rsidRPr="00491B12">
        <w:rPr>
          <w:rFonts w:ascii="Times New Roman" w:hAnsi="Times New Roman"/>
          <w:sz w:val="28"/>
          <w:szCs w:val="28"/>
        </w:rPr>
        <w:t xml:space="preserve"> № 16; междустрочный интервал – 1,5; отступ на абзац – 1,25. </w:t>
      </w:r>
    </w:p>
    <w:p w14:paraId="66076D67" w14:textId="77777777" w:rsidR="005B1EE5" w:rsidRDefault="005B1EE5" w:rsidP="000218AF">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Работа может в</w:t>
      </w:r>
      <w:r w:rsidRPr="00C7639D">
        <w:rPr>
          <w:rFonts w:ascii="Times New Roman" w:hAnsi="Times New Roman"/>
          <w:sz w:val="28"/>
          <w:szCs w:val="28"/>
        </w:rPr>
        <w:t>ыполня</w:t>
      </w:r>
      <w:r>
        <w:rPr>
          <w:rFonts w:ascii="Times New Roman" w:hAnsi="Times New Roman"/>
          <w:sz w:val="28"/>
          <w:szCs w:val="28"/>
        </w:rPr>
        <w:t>ться</w:t>
      </w:r>
      <w:r w:rsidRPr="00C7639D">
        <w:rPr>
          <w:rFonts w:ascii="Times New Roman" w:hAnsi="Times New Roman"/>
          <w:sz w:val="28"/>
          <w:szCs w:val="28"/>
        </w:rPr>
        <w:t xml:space="preserve"> </w:t>
      </w:r>
      <w:r>
        <w:rPr>
          <w:rFonts w:ascii="Times New Roman" w:hAnsi="Times New Roman"/>
          <w:sz w:val="28"/>
          <w:szCs w:val="28"/>
        </w:rPr>
        <w:t>с</w:t>
      </w:r>
      <w:r w:rsidRPr="00C7639D">
        <w:rPr>
          <w:rFonts w:ascii="Times New Roman" w:hAnsi="Times New Roman"/>
          <w:sz w:val="28"/>
          <w:szCs w:val="28"/>
        </w:rPr>
        <w:t xml:space="preserve">тудентом индивидуально, </w:t>
      </w:r>
      <w:r>
        <w:rPr>
          <w:rFonts w:ascii="Times New Roman" w:hAnsi="Times New Roman"/>
          <w:sz w:val="28"/>
          <w:szCs w:val="28"/>
        </w:rPr>
        <w:t>так и в группе</w:t>
      </w:r>
      <w:r w:rsidRPr="00C7639D">
        <w:rPr>
          <w:rFonts w:ascii="Times New Roman" w:hAnsi="Times New Roman"/>
          <w:sz w:val="28"/>
          <w:szCs w:val="28"/>
        </w:rPr>
        <w:t xml:space="preserve">, в сроки, определенные преподавателем. </w:t>
      </w:r>
    </w:p>
    <w:p w14:paraId="45FCEBB3" w14:textId="31849CC8" w:rsidR="005B1EE5" w:rsidRPr="00C7639D" w:rsidRDefault="009C327F" w:rsidP="005B1EE5">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Студент</w:t>
      </w:r>
      <w:r w:rsidR="005B1EE5" w:rsidRPr="00C7639D">
        <w:rPr>
          <w:rFonts w:ascii="Times New Roman" w:hAnsi="Times New Roman"/>
          <w:sz w:val="28"/>
          <w:szCs w:val="28"/>
        </w:rPr>
        <w:t xml:space="preserve">, не подготовивший домашнее творческое задание, считается не </w:t>
      </w:r>
      <w:r w:rsidR="005B1EE5" w:rsidRPr="00C7639D">
        <w:rPr>
          <w:rFonts w:ascii="Times New Roman" w:hAnsi="Times New Roman"/>
          <w:sz w:val="28"/>
          <w:szCs w:val="28"/>
        </w:rPr>
        <w:lastRenderedPageBreak/>
        <w:t>выполнившим учебный план и не может быть допущен к экзамену.</w:t>
      </w:r>
    </w:p>
    <w:p w14:paraId="12EAFF5B" w14:textId="3F52BA7A" w:rsidR="005B1EE5" w:rsidRPr="00804F96" w:rsidRDefault="005B1EE5" w:rsidP="005B1EE5">
      <w:pPr>
        <w:spacing w:after="0" w:line="360" w:lineRule="auto"/>
        <w:ind w:firstLine="709"/>
        <w:jc w:val="both"/>
        <w:rPr>
          <w:rFonts w:ascii="Times New Roman" w:hAnsi="Times New Roman"/>
          <w:sz w:val="28"/>
          <w:szCs w:val="28"/>
          <w:lang w:eastAsia="ru-RU"/>
        </w:rPr>
      </w:pPr>
      <w:r w:rsidRPr="00C7639D">
        <w:rPr>
          <w:rFonts w:ascii="Times New Roman" w:hAnsi="Times New Roman"/>
          <w:sz w:val="28"/>
          <w:szCs w:val="28"/>
        </w:rPr>
        <w:t xml:space="preserve">Выполненное домашнее творческое задание представляется в сроки, установленные преподавателем, ведущим семинарские и практические занятия, в электронном виде (в виде текстового файла, с приложением проведенных расчетов </w:t>
      </w:r>
      <w:r w:rsidRPr="008265EA">
        <w:rPr>
          <w:rFonts w:ascii="Times New Roman" w:hAnsi="Times New Roman"/>
          <w:sz w:val="28"/>
          <w:szCs w:val="28"/>
        </w:rPr>
        <w:t xml:space="preserve">в </w:t>
      </w:r>
      <w:r w:rsidRPr="008265EA">
        <w:rPr>
          <w:rFonts w:ascii="Times New Roman" w:hAnsi="Times New Roman"/>
          <w:sz w:val="28"/>
          <w:szCs w:val="28"/>
          <w:lang w:val="en-US"/>
        </w:rPr>
        <w:t>Excel</w:t>
      </w:r>
      <w:r w:rsidRPr="008265EA">
        <w:rPr>
          <w:rFonts w:ascii="Times New Roman" w:hAnsi="Times New Roman"/>
          <w:sz w:val="28"/>
          <w:szCs w:val="28"/>
        </w:rPr>
        <w:t xml:space="preserve"> и презентацией). Группа, не подготовившая </w:t>
      </w:r>
      <w:r w:rsidR="009D3C19">
        <w:rPr>
          <w:rFonts w:ascii="Times New Roman" w:hAnsi="Times New Roman"/>
          <w:sz w:val="28"/>
          <w:szCs w:val="28"/>
        </w:rPr>
        <w:t>творческое задание</w:t>
      </w:r>
      <w:r w:rsidRPr="008265EA">
        <w:rPr>
          <w:rFonts w:ascii="Times New Roman" w:hAnsi="Times New Roman"/>
          <w:sz w:val="28"/>
          <w:szCs w:val="28"/>
        </w:rPr>
        <w:t xml:space="preserve">, считается не выполнившей учебный план и не может быть допущена к экзамену. Оценка </w:t>
      </w:r>
      <w:r w:rsidR="009D3C19">
        <w:rPr>
          <w:rFonts w:ascii="Times New Roman" w:hAnsi="Times New Roman"/>
          <w:sz w:val="28"/>
          <w:szCs w:val="28"/>
        </w:rPr>
        <w:t>творческого задания</w:t>
      </w:r>
      <w:r w:rsidRPr="008265EA">
        <w:rPr>
          <w:rFonts w:ascii="Times New Roman" w:hAnsi="Times New Roman"/>
          <w:sz w:val="28"/>
          <w:szCs w:val="28"/>
        </w:rPr>
        <w:t xml:space="preserve"> осуществляется в ходе ее презентации.</w:t>
      </w:r>
      <w:r>
        <w:rPr>
          <w:rFonts w:ascii="Times New Roman" w:hAnsi="Times New Roman"/>
          <w:sz w:val="28"/>
          <w:szCs w:val="28"/>
        </w:rPr>
        <w:t xml:space="preserve"> </w:t>
      </w:r>
      <w:r w:rsidRPr="00F1089C">
        <w:rPr>
          <w:rFonts w:ascii="Times New Roman" w:hAnsi="Times New Roman"/>
          <w:sz w:val="28"/>
          <w:szCs w:val="28"/>
          <w:lang w:eastAsia="ru-RU"/>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9D3C19">
        <w:rPr>
          <w:rFonts w:ascii="Times New Roman" w:hAnsi="Times New Roman"/>
          <w:sz w:val="28"/>
          <w:szCs w:val="28"/>
          <w:lang w:eastAsia="ru-RU"/>
        </w:rPr>
        <w:t>кафедры</w:t>
      </w:r>
      <w:r w:rsidRPr="00F1089C">
        <w:rPr>
          <w:rFonts w:ascii="Times New Roman" w:hAnsi="Times New Roman"/>
          <w:sz w:val="28"/>
          <w:szCs w:val="28"/>
          <w:lang w:eastAsia="ru-RU"/>
        </w:rPr>
        <w:t>.</w:t>
      </w:r>
    </w:p>
    <w:bookmarkEnd w:id="50"/>
    <w:p w14:paraId="5C530AEB" w14:textId="2701CB91" w:rsidR="00C7639D" w:rsidRPr="00097D32" w:rsidRDefault="0003674E" w:rsidP="00C7639D">
      <w:pPr>
        <w:widowControl w:val="0"/>
        <w:autoSpaceDE w:val="0"/>
        <w:autoSpaceDN w:val="0"/>
        <w:adjustRightInd w:val="0"/>
        <w:spacing w:after="0" w:line="360" w:lineRule="auto"/>
        <w:jc w:val="both"/>
        <w:rPr>
          <w:rFonts w:ascii="Times New Roman" w:hAnsi="Times New Roman"/>
          <w:b/>
          <w:sz w:val="28"/>
          <w:szCs w:val="28"/>
        </w:rPr>
      </w:pPr>
      <w:r w:rsidRPr="008265EA">
        <w:rPr>
          <w:rFonts w:ascii="Times New Roman" w:hAnsi="Times New Roman"/>
          <w:b/>
          <w:bCs/>
          <w:i/>
          <w:iCs/>
          <w:sz w:val="32"/>
          <w:szCs w:val="32"/>
        </w:rPr>
        <w:tab/>
      </w:r>
      <w:bookmarkStart w:id="51" w:name="_Toc297295475"/>
      <w:bookmarkStart w:id="52" w:name="_Toc358542581"/>
      <w:bookmarkStart w:id="53" w:name="_Toc384301116"/>
      <w:bookmarkStart w:id="54" w:name="_Toc391463735"/>
      <w:r w:rsidR="009D3C19">
        <w:rPr>
          <w:rFonts w:ascii="Times New Roman" w:hAnsi="Times New Roman"/>
          <w:b/>
          <w:bCs/>
          <w:sz w:val="28"/>
          <w:szCs w:val="28"/>
        </w:rPr>
        <w:t>Темы</w:t>
      </w:r>
      <w:r w:rsidR="00804F96" w:rsidRPr="00097D32">
        <w:rPr>
          <w:rFonts w:ascii="Times New Roman" w:hAnsi="Times New Roman"/>
          <w:b/>
          <w:bCs/>
          <w:sz w:val="28"/>
          <w:szCs w:val="28"/>
        </w:rPr>
        <w:t xml:space="preserve"> </w:t>
      </w:r>
      <w:bookmarkEnd w:id="51"/>
      <w:bookmarkEnd w:id="52"/>
      <w:bookmarkEnd w:id="53"/>
      <w:bookmarkEnd w:id="54"/>
      <w:r w:rsidR="005B1EE5" w:rsidRPr="00097D32">
        <w:rPr>
          <w:rFonts w:ascii="Times New Roman" w:hAnsi="Times New Roman"/>
          <w:b/>
          <w:sz w:val="28"/>
          <w:szCs w:val="28"/>
        </w:rPr>
        <w:t>домашнего творческого задания</w:t>
      </w:r>
      <w:r w:rsidR="00C7639D" w:rsidRPr="00097D32">
        <w:rPr>
          <w:rFonts w:ascii="Times New Roman" w:hAnsi="Times New Roman"/>
          <w:b/>
          <w:sz w:val="28"/>
          <w:szCs w:val="28"/>
        </w:rPr>
        <w:t>:</w:t>
      </w:r>
    </w:p>
    <w:p w14:paraId="78D6B06F" w14:textId="76A2F01B" w:rsidR="00804F96" w:rsidRPr="000477DD" w:rsidRDefault="00804F96" w:rsidP="000477DD">
      <w:pPr>
        <w:pStyle w:val="a3"/>
        <w:widowControl w:val="0"/>
        <w:numPr>
          <w:ilvl w:val="0"/>
          <w:numId w:val="39"/>
        </w:numPr>
        <w:spacing w:after="120"/>
        <w:jc w:val="both"/>
        <w:rPr>
          <w:rFonts w:ascii="Times New Roman" w:hAnsi="Times New Roman"/>
          <w:sz w:val="28"/>
          <w:szCs w:val="28"/>
        </w:rPr>
      </w:pPr>
      <w:bookmarkStart w:id="55" w:name="_Toc8647341"/>
      <w:bookmarkStart w:id="56" w:name="_Toc11145542"/>
      <w:r w:rsidRPr="000477DD">
        <w:rPr>
          <w:rFonts w:ascii="Times New Roman" w:hAnsi="Times New Roman"/>
          <w:sz w:val="28"/>
          <w:szCs w:val="28"/>
        </w:rPr>
        <w:t xml:space="preserve">Проанализируйте исторические </w:t>
      </w:r>
      <w:r w:rsidR="00C1089D" w:rsidRPr="000477DD">
        <w:rPr>
          <w:rFonts w:ascii="Times New Roman" w:hAnsi="Times New Roman"/>
          <w:sz w:val="28"/>
          <w:szCs w:val="28"/>
        </w:rPr>
        <w:t>данные, связанные с доходами и финансовыми результатами компании топливно-энергетического комплекса, охарактеризуйте основные финансово-экономические тренды, проиллюстрируйте полученные результаты.</w:t>
      </w:r>
    </w:p>
    <w:p w14:paraId="2B5A9F91" w14:textId="62D9B7D9" w:rsidR="00C1089D" w:rsidRPr="000477DD" w:rsidRDefault="00C1089D" w:rsidP="000477DD">
      <w:pPr>
        <w:pStyle w:val="a3"/>
        <w:widowControl w:val="0"/>
        <w:numPr>
          <w:ilvl w:val="0"/>
          <w:numId w:val="39"/>
        </w:numPr>
        <w:spacing w:after="120"/>
        <w:jc w:val="both"/>
        <w:rPr>
          <w:rFonts w:ascii="Times New Roman" w:hAnsi="Times New Roman"/>
          <w:sz w:val="28"/>
          <w:szCs w:val="28"/>
        </w:rPr>
      </w:pPr>
      <w:r w:rsidRPr="000477DD">
        <w:rPr>
          <w:rFonts w:ascii="Times New Roman" w:hAnsi="Times New Roman"/>
          <w:sz w:val="28"/>
          <w:szCs w:val="28"/>
        </w:rPr>
        <w:t>Проанализируйте исторические данные, связанные с имущественным положением и источниками финансирования компании розничной торговли, охарактеризуйте основные финансово-экономические тренды, проиллюстрируйте полученные результаты.</w:t>
      </w:r>
    </w:p>
    <w:p w14:paraId="110FB172" w14:textId="433BCB9F" w:rsidR="00C1089D" w:rsidRPr="000477DD" w:rsidRDefault="00C1089D" w:rsidP="000477DD">
      <w:pPr>
        <w:pStyle w:val="a3"/>
        <w:widowControl w:val="0"/>
        <w:numPr>
          <w:ilvl w:val="0"/>
          <w:numId w:val="39"/>
        </w:numPr>
        <w:spacing w:after="120"/>
        <w:jc w:val="both"/>
        <w:rPr>
          <w:rFonts w:ascii="Times New Roman" w:hAnsi="Times New Roman"/>
          <w:sz w:val="28"/>
          <w:szCs w:val="28"/>
        </w:rPr>
      </w:pPr>
      <w:r w:rsidRPr="000477DD">
        <w:rPr>
          <w:rFonts w:ascii="Times New Roman" w:hAnsi="Times New Roman"/>
          <w:sz w:val="28"/>
          <w:szCs w:val="28"/>
        </w:rPr>
        <w:t>Проанализируйте исторические данные, связанные с финансовой отчетностью металлургической компании, охарактеризуйте основные финансово-экономические тренды и уровень долговой нагрузки, проиллюстрируйте полученные результаты.</w:t>
      </w:r>
    </w:p>
    <w:p w14:paraId="31DE3406" w14:textId="599A6098" w:rsidR="00804F96" w:rsidRPr="000477DD" w:rsidRDefault="00C1089D" w:rsidP="000477DD">
      <w:pPr>
        <w:pStyle w:val="a3"/>
        <w:widowControl w:val="0"/>
        <w:numPr>
          <w:ilvl w:val="0"/>
          <w:numId w:val="39"/>
        </w:numPr>
        <w:spacing w:after="120"/>
        <w:jc w:val="both"/>
        <w:rPr>
          <w:rFonts w:ascii="Times New Roman" w:hAnsi="Times New Roman"/>
          <w:sz w:val="28"/>
          <w:szCs w:val="28"/>
        </w:rPr>
      </w:pPr>
      <w:r w:rsidRPr="000477DD">
        <w:rPr>
          <w:rFonts w:ascii="Times New Roman" w:hAnsi="Times New Roman"/>
          <w:sz w:val="28"/>
          <w:szCs w:val="28"/>
        </w:rPr>
        <w:t xml:space="preserve">Проанализируйте операционные, финансовые и инвестиционные </w:t>
      </w:r>
      <w:r w:rsidR="00804F96" w:rsidRPr="000477DD">
        <w:rPr>
          <w:rFonts w:ascii="Times New Roman" w:hAnsi="Times New Roman"/>
          <w:sz w:val="28"/>
          <w:szCs w:val="28"/>
        </w:rPr>
        <w:t>денежны</w:t>
      </w:r>
      <w:r w:rsidRPr="000477DD">
        <w:rPr>
          <w:rFonts w:ascii="Times New Roman" w:hAnsi="Times New Roman"/>
          <w:sz w:val="28"/>
          <w:szCs w:val="28"/>
        </w:rPr>
        <w:t xml:space="preserve">е </w:t>
      </w:r>
      <w:r w:rsidR="00804F96" w:rsidRPr="000477DD">
        <w:rPr>
          <w:rFonts w:ascii="Times New Roman" w:hAnsi="Times New Roman"/>
          <w:sz w:val="28"/>
          <w:szCs w:val="28"/>
        </w:rPr>
        <w:t>поток</w:t>
      </w:r>
      <w:r w:rsidRPr="000477DD">
        <w:rPr>
          <w:rFonts w:ascii="Times New Roman" w:hAnsi="Times New Roman"/>
          <w:sz w:val="28"/>
          <w:szCs w:val="28"/>
        </w:rPr>
        <w:t>и газдобывающей компании за последние 5 лет</w:t>
      </w:r>
      <w:r w:rsidR="00F21EE7">
        <w:rPr>
          <w:rFonts w:ascii="Times New Roman" w:hAnsi="Times New Roman"/>
          <w:sz w:val="28"/>
          <w:szCs w:val="28"/>
        </w:rPr>
        <w:t xml:space="preserve"> и постройте финансовый прогноз</w:t>
      </w:r>
      <w:r w:rsidR="00804F96" w:rsidRPr="000477DD">
        <w:rPr>
          <w:rFonts w:ascii="Times New Roman" w:hAnsi="Times New Roman"/>
          <w:sz w:val="28"/>
          <w:szCs w:val="28"/>
        </w:rPr>
        <w:t xml:space="preserve">. </w:t>
      </w:r>
    </w:p>
    <w:p w14:paraId="55D32336" w14:textId="332737B1" w:rsidR="009D3C19" w:rsidRPr="000477DD" w:rsidRDefault="00804F96" w:rsidP="000477DD">
      <w:pPr>
        <w:pStyle w:val="a3"/>
        <w:widowControl w:val="0"/>
        <w:numPr>
          <w:ilvl w:val="0"/>
          <w:numId w:val="39"/>
        </w:numPr>
        <w:spacing w:after="120"/>
        <w:jc w:val="both"/>
        <w:rPr>
          <w:rFonts w:ascii="Times New Roman" w:hAnsi="Times New Roman"/>
          <w:sz w:val="28"/>
          <w:szCs w:val="28"/>
        </w:rPr>
      </w:pPr>
      <w:r w:rsidRPr="000477DD">
        <w:rPr>
          <w:rFonts w:ascii="Times New Roman" w:hAnsi="Times New Roman"/>
          <w:sz w:val="28"/>
          <w:szCs w:val="28"/>
        </w:rPr>
        <w:t xml:space="preserve">Сравните денежные потоки и чистую прибыль </w:t>
      </w:r>
      <w:r w:rsidR="00A8244A" w:rsidRPr="000477DD">
        <w:rPr>
          <w:rFonts w:ascii="Times New Roman" w:hAnsi="Times New Roman"/>
          <w:sz w:val="28"/>
          <w:szCs w:val="28"/>
        </w:rPr>
        <w:t>электросетевых компании</w:t>
      </w:r>
      <w:r w:rsidRPr="000477DD">
        <w:rPr>
          <w:rFonts w:ascii="Times New Roman" w:hAnsi="Times New Roman"/>
          <w:sz w:val="28"/>
          <w:szCs w:val="28"/>
        </w:rPr>
        <w:t xml:space="preserve"> </w:t>
      </w:r>
      <w:r w:rsidR="00A8244A" w:rsidRPr="000477DD">
        <w:rPr>
          <w:rFonts w:ascii="Times New Roman" w:hAnsi="Times New Roman"/>
          <w:sz w:val="28"/>
          <w:szCs w:val="28"/>
        </w:rPr>
        <w:t>(</w:t>
      </w:r>
      <w:proofErr w:type="spellStart"/>
      <w:r w:rsidR="00A8244A" w:rsidRPr="000477DD">
        <w:rPr>
          <w:rFonts w:ascii="Times New Roman" w:hAnsi="Times New Roman"/>
          <w:sz w:val="28"/>
          <w:szCs w:val="28"/>
        </w:rPr>
        <w:t>Россети</w:t>
      </w:r>
      <w:proofErr w:type="spellEnd"/>
      <w:r w:rsidR="00A8244A" w:rsidRPr="000477DD">
        <w:rPr>
          <w:rFonts w:ascii="Times New Roman" w:hAnsi="Times New Roman"/>
          <w:sz w:val="28"/>
          <w:szCs w:val="28"/>
        </w:rPr>
        <w:t xml:space="preserve"> МР, </w:t>
      </w:r>
      <w:proofErr w:type="spellStart"/>
      <w:r w:rsidR="00A8244A" w:rsidRPr="000477DD">
        <w:rPr>
          <w:rFonts w:ascii="Times New Roman" w:hAnsi="Times New Roman"/>
          <w:sz w:val="28"/>
          <w:szCs w:val="28"/>
        </w:rPr>
        <w:t>Россети</w:t>
      </w:r>
      <w:proofErr w:type="spellEnd"/>
      <w:r w:rsidR="00A8244A" w:rsidRPr="000477DD">
        <w:rPr>
          <w:rFonts w:ascii="Times New Roman" w:hAnsi="Times New Roman"/>
          <w:sz w:val="28"/>
          <w:szCs w:val="28"/>
        </w:rPr>
        <w:t xml:space="preserve"> Центр, Россетти Урал), выявите основные причины отклонений</w:t>
      </w:r>
      <w:r w:rsidR="00F21EE7">
        <w:rPr>
          <w:rFonts w:ascii="Times New Roman" w:hAnsi="Times New Roman"/>
          <w:sz w:val="28"/>
          <w:szCs w:val="28"/>
        </w:rPr>
        <w:t>.</w:t>
      </w:r>
    </w:p>
    <w:p w14:paraId="61B772E4" w14:textId="2BA2F019" w:rsidR="00804F96" w:rsidRPr="000477DD" w:rsidRDefault="00804F96" w:rsidP="000477DD">
      <w:pPr>
        <w:pStyle w:val="a3"/>
        <w:widowControl w:val="0"/>
        <w:numPr>
          <w:ilvl w:val="0"/>
          <w:numId w:val="39"/>
        </w:numPr>
        <w:spacing w:after="120"/>
        <w:jc w:val="both"/>
        <w:rPr>
          <w:rFonts w:ascii="Times New Roman" w:hAnsi="Times New Roman"/>
          <w:sz w:val="28"/>
          <w:szCs w:val="28"/>
        </w:rPr>
      </w:pPr>
      <w:r w:rsidRPr="000477DD">
        <w:rPr>
          <w:rFonts w:ascii="Times New Roman" w:hAnsi="Times New Roman"/>
          <w:sz w:val="28"/>
          <w:szCs w:val="28"/>
        </w:rPr>
        <w:t>Проанализир</w:t>
      </w:r>
      <w:r w:rsidR="00A8244A" w:rsidRPr="000477DD">
        <w:rPr>
          <w:rFonts w:ascii="Times New Roman" w:hAnsi="Times New Roman"/>
          <w:sz w:val="28"/>
          <w:szCs w:val="28"/>
        </w:rPr>
        <w:t xml:space="preserve">уйте </w:t>
      </w:r>
      <w:r w:rsidRPr="000477DD">
        <w:rPr>
          <w:rFonts w:ascii="Times New Roman" w:hAnsi="Times New Roman"/>
          <w:sz w:val="28"/>
          <w:szCs w:val="28"/>
        </w:rPr>
        <w:t>историческ</w:t>
      </w:r>
      <w:r w:rsidR="00A8244A" w:rsidRPr="000477DD">
        <w:rPr>
          <w:rFonts w:ascii="Times New Roman" w:hAnsi="Times New Roman"/>
          <w:sz w:val="28"/>
          <w:szCs w:val="28"/>
        </w:rPr>
        <w:t xml:space="preserve">ую прибыль </w:t>
      </w:r>
      <w:proofErr w:type="spellStart"/>
      <w:r w:rsidR="000477DD" w:rsidRPr="000477DD">
        <w:rPr>
          <w:rFonts w:ascii="Times New Roman" w:hAnsi="Times New Roman"/>
          <w:sz w:val="28"/>
          <w:szCs w:val="28"/>
          <w:lang w:val="en-US"/>
        </w:rPr>
        <w:t>Yandex</w:t>
      </w:r>
      <w:proofErr w:type="spellEnd"/>
      <w:r w:rsidRPr="000477DD">
        <w:rPr>
          <w:rFonts w:ascii="Times New Roman" w:hAnsi="Times New Roman"/>
          <w:sz w:val="28"/>
          <w:szCs w:val="28"/>
        </w:rPr>
        <w:t xml:space="preserve">, </w:t>
      </w:r>
      <w:r w:rsidR="00A8244A" w:rsidRPr="000477DD">
        <w:rPr>
          <w:rFonts w:ascii="Times New Roman" w:hAnsi="Times New Roman"/>
          <w:sz w:val="28"/>
          <w:szCs w:val="28"/>
        </w:rPr>
        <w:t xml:space="preserve">охарактеризуйте </w:t>
      </w:r>
      <w:r w:rsidRPr="000477DD">
        <w:rPr>
          <w:rFonts w:ascii="Times New Roman" w:hAnsi="Times New Roman"/>
          <w:sz w:val="28"/>
          <w:szCs w:val="28"/>
        </w:rPr>
        <w:t>дивидендн</w:t>
      </w:r>
      <w:r w:rsidR="00A8244A" w:rsidRPr="000477DD">
        <w:rPr>
          <w:rFonts w:ascii="Times New Roman" w:hAnsi="Times New Roman"/>
          <w:sz w:val="28"/>
          <w:szCs w:val="28"/>
        </w:rPr>
        <w:t xml:space="preserve">ую </w:t>
      </w:r>
      <w:r w:rsidRPr="000477DD">
        <w:rPr>
          <w:rFonts w:ascii="Times New Roman" w:hAnsi="Times New Roman"/>
          <w:sz w:val="28"/>
          <w:szCs w:val="28"/>
        </w:rPr>
        <w:t>политик</w:t>
      </w:r>
      <w:r w:rsidR="00A8244A" w:rsidRPr="000477DD">
        <w:rPr>
          <w:rFonts w:ascii="Times New Roman" w:hAnsi="Times New Roman"/>
          <w:sz w:val="28"/>
          <w:szCs w:val="28"/>
        </w:rPr>
        <w:t>у</w:t>
      </w:r>
      <w:r w:rsidR="00F21EE7">
        <w:rPr>
          <w:rFonts w:ascii="Times New Roman" w:hAnsi="Times New Roman"/>
          <w:sz w:val="28"/>
          <w:szCs w:val="28"/>
        </w:rPr>
        <w:t>, постройте прогноз дивидендных выплат</w:t>
      </w:r>
      <w:r w:rsidRPr="000477DD">
        <w:rPr>
          <w:rFonts w:ascii="Times New Roman" w:hAnsi="Times New Roman"/>
          <w:sz w:val="28"/>
          <w:szCs w:val="28"/>
        </w:rPr>
        <w:t xml:space="preserve">. </w:t>
      </w:r>
    </w:p>
    <w:p w14:paraId="59F22391" w14:textId="7A199AE8" w:rsidR="00A81B43" w:rsidRDefault="00A81B43" w:rsidP="000477DD">
      <w:pPr>
        <w:widowControl w:val="0"/>
        <w:numPr>
          <w:ilvl w:val="0"/>
          <w:numId w:val="39"/>
        </w:numPr>
        <w:spacing w:after="120"/>
        <w:jc w:val="both"/>
        <w:rPr>
          <w:rFonts w:ascii="Times New Roman" w:hAnsi="Times New Roman"/>
          <w:sz w:val="28"/>
          <w:szCs w:val="28"/>
        </w:rPr>
      </w:pPr>
      <w:r w:rsidRPr="00804F96">
        <w:rPr>
          <w:rFonts w:ascii="Times New Roman" w:hAnsi="Times New Roman"/>
          <w:sz w:val="28"/>
          <w:szCs w:val="28"/>
        </w:rPr>
        <w:t>Проанализир</w:t>
      </w:r>
      <w:r>
        <w:rPr>
          <w:rFonts w:ascii="Times New Roman" w:hAnsi="Times New Roman"/>
          <w:sz w:val="28"/>
          <w:szCs w:val="28"/>
        </w:rPr>
        <w:t xml:space="preserve">уйте </w:t>
      </w:r>
      <w:r w:rsidRPr="00804F96">
        <w:rPr>
          <w:rFonts w:ascii="Times New Roman" w:hAnsi="Times New Roman"/>
          <w:sz w:val="28"/>
          <w:szCs w:val="28"/>
        </w:rPr>
        <w:t>историческ</w:t>
      </w:r>
      <w:r>
        <w:rPr>
          <w:rFonts w:ascii="Times New Roman" w:hAnsi="Times New Roman"/>
          <w:sz w:val="28"/>
          <w:szCs w:val="28"/>
        </w:rPr>
        <w:t xml:space="preserve">ую прибыль крупнейших </w:t>
      </w:r>
      <w:r w:rsidR="00B84B57">
        <w:rPr>
          <w:rFonts w:ascii="Times New Roman" w:hAnsi="Times New Roman"/>
          <w:sz w:val="28"/>
          <w:szCs w:val="28"/>
        </w:rPr>
        <w:t>компаний</w:t>
      </w:r>
      <w:r w:rsidR="00B84B57" w:rsidRPr="00B84B57">
        <w:rPr>
          <w:rFonts w:ascii="Times New Roman" w:hAnsi="Times New Roman"/>
          <w:sz w:val="28"/>
          <w:szCs w:val="28"/>
        </w:rPr>
        <w:t xml:space="preserve"> </w:t>
      </w:r>
      <w:r>
        <w:rPr>
          <w:rFonts w:ascii="Times New Roman" w:hAnsi="Times New Roman"/>
          <w:sz w:val="28"/>
          <w:szCs w:val="28"/>
        </w:rPr>
        <w:t>нефтегазодобывающей отрасли</w:t>
      </w:r>
      <w:r w:rsidR="00B84B57">
        <w:rPr>
          <w:rFonts w:ascii="Times New Roman" w:hAnsi="Times New Roman"/>
          <w:sz w:val="28"/>
          <w:szCs w:val="28"/>
        </w:rPr>
        <w:t xml:space="preserve"> России и мира</w:t>
      </w:r>
      <w:r w:rsidRPr="00804F96">
        <w:rPr>
          <w:rFonts w:ascii="Times New Roman" w:hAnsi="Times New Roman"/>
          <w:sz w:val="28"/>
          <w:szCs w:val="28"/>
        </w:rPr>
        <w:t xml:space="preserve">, </w:t>
      </w:r>
      <w:r>
        <w:rPr>
          <w:rFonts w:ascii="Times New Roman" w:hAnsi="Times New Roman"/>
          <w:sz w:val="28"/>
          <w:szCs w:val="28"/>
        </w:rPr>
        <w:t xml:space="preserve">охарактеризуйте их </w:t>
      </w:r>
      <w:r w:rsidRPr="00804F96">
        <w:rPr>
          <w:rFonts w:ascii="Times New Roman" w:hAnsi="Times New Roman"/>
          <w:sz w:val="28"/>
          <w:szCs w:val="28"/>
        </w:rPr>
        <w:t>дивидендн</w:t>
      </w:r>
      <w:r>
        <w:rPr>
          <w:rFonts w:ascii="Times New Roman" w:hAnsi="Times New Roman"/>
          <w:sz w:val="28"/>
          <w:szCs w:val="28"/>
        </w:rPr>
        <w:t xml:space="preserve">ую </w:t>
      </w:r>
      <w:r w:rsidRPr="00804F96">
        <w:rPr>
          <w:rFonts w:ascii="Times New Roman" w:hAnsi="Times New Roman"/>
          <w:sz w:val="28"/>
          <w:szCs w:val="28"/>
        </w:rPr>
        <w:t>политик</w:t>
      </w:r>
      <w:r>
        <w:rPr>
          <w:rFonts w:ascii="Times New Roman" w:hAnsi="Times New Roman"/>
          <w:sz w:val="28"/>
          <w:szCs w:val="28"/>
        </w:rPr>
        <w:t>у</w:t>
      </w:r>
      <w:r w:rsidR="00F21EE7">
        <w:rPr>
          <w:rFonts w:ascii="Times New Roman" w:hAnsi="Times New Roman"/>
          <w:sz w:val="28"/>
          <w:szCs w:val="28"/>
        </w:rPr>
        <w:t>, постройте прогноз финансовых результатов</w:t>
      </w:r>
      <w:r w:rsidR="009D3C19">
        <w:rPr>
          <w:rFonts w:ascii="Times New Roman" w:hAnsi="Times New Roman"/>
          <w:sz w:val="28"/>
          <w:szCs w:val="28"/>
        </w:rPr>
        <w:t>.</w:t>
      </w:r>
    </w:p>
    <w:p w14:paraId="4AC8C06D" w14:textId="16BC35D6" w:rsidR="00A81B43" w:rsidRPr="00A81B43" w:rsidRDefault="00A81B43" w:rsidP="000477DD">
      <w:pPr>
        <w:widowControl w:val="0"/>
        <w:numPr>
          <w:ilvl w:val="0"/>
          <w:numId w:val="39"/>
        </w:numPr>
        <w:spacing w:after="120"/>
        <w:jc w:val="both"/>
        <w:rPr>
          <w:rFonts w:ascii="Times New Roman" w:hAnsi="Times New Roman"/>
          <w:sz w:val="28"/>
          <w:szCs w:val="28"/>
        </w:rPr>
      </w:pPr>
      <w:r w:rsidRPr="00A81B43">
        <w:rPr>
          <w:rFonts w:ascii="Times New Roman" w:hAnsi="Times New Roman"/>
          <w:sz w:val="28"/>
          <w:szCs w:val="28"/>
        </w:rPr>
        <w:lastRenderedPageBreak/>
        <w:t>Рассчитайте показатели рыночной стоимости (</w:t>
      </w:r>
      <w:r w:rsidRPr="00A81B43">
        <w:rPr>
          <w:rFonts w:ascii="Times New Roman" w:hAnsi="Times New Roman"/>
          <w:sz w:val="28"/>
          <w:szCs w:val="28"/>
          <w:lang w:val="en-US"/>
        </w:rPr>
        <w:t>EPS</w:t>
      </w:r>
      <w:r w:rsidRPr="00A81B43">
        <w:rPr>
          <w:rFonts w:ascii="Times New Roman" w:hAnsi="Times New Roman"/>
          <w:bCs/>
          <w:sz w:val="28"/>
          <w:szCs w:val="28"/>
        </w:rPr>
        <w:t xml:space="preserve">, </w:t>
      </w:r>
      <w:r w:rsidRPr="00A81B43">
        <w:rPr>
          <w:rFonts w:ascii="Times New Roman" w:hAnsi="Times New Roman"/>
          <w:bCs/>
          <w:sz w:val="28"/>
          <w:szCs w:val="28"/>
          <w:lang w:val="en-US"/>
        </w:rPr>
        <w:t>P</w:t>
      </w:r>
      <w:r w:rsidRPr="00A81B43">
        <w:rPr>
          <w:rFonts w:ascii="Times New Roman" w:hAnsi="Times New Roman"/>
          <w:bCs/>
          <w:sz w:val="28"/>
          <w:szCs w:val="28"/>
        </w:rPr>
        <w:t>/</w:t>
      </w:r>
      <w:r w:rsidRPr="00A81B43">
        <w:rPr>
          <w:rFonts w:ascii="Times New Roman" w:hAnsi="Times New Roman"/>
          <w:bCs/>
          <w:sz w:val="28"/>
          <w:szCs w:val="28"/>
          <w:lang w:val="en-US"/>
        </w:rPr>
        <w:t>E</w:t>
      </w:r>
      <w:r w:rsidRPr="00A81B43">
        <w:rPr>
          <w:rFonts w:ascii="Times New Roman" w:hAnsi="Times New Roman"/>
          <w:bCs/>
          <w:sz w:val="28"/>
          <w:szCs w:val="28"/>
        </w:rPr>
        <w:t xml:space="preserve">, </w:t>
      </w:r>
      <w:r w:rsidRPr="00A81B43">
        <w:rPr>
          <w:rFonts w:ascii="Times New Roman" w:hAnsi="Times New Roman"/>
          <w:bCs/>
          <w:sz w:val="28"/>
          <w:szCs w:val="28"/>
          <w:lang w:val="en-US"/>
        </w:rPr>
        <w:t>P</w:t>
      </w:r>
      <w:r w:rsidRPr="00A81B43">
        <w:rPr>
          <w:rFonts w:ascii="Times New Roman" w:hAnsi="Times New Roman"/>
          <w:bCs/>
          <w:sz w:val="28"/>
          <w:szCs w:val="28"/>
        </w:rPr>
        <w:t>/</w:t>
      </w:r>
      <w:r w:rsidRPr="00A81B43">
        <w:rPr>
          <w:rFonts w:ascii="Times New Roman" w:hAnsi="Times New Roman"/>
          <w:bCs/>
          <w:sz w:val="28"/>
          <w:szCs w:val="28"/>
          <w:lang w:val="en-US"/>
        </w:rPr>
        <w:t>S</w:t>
      </w:r>
      <w:r w:rsidRPr="00A81B43">
        <w:rPr>
          <w:rFonts w:ascii="Times New Roman" w:hAnsi="Times New Roman"/>
          <w:bCs/>
          <w:sz w:val="28"/>
          <w:szCs w:val="28"/>
        </w:rPr>
        <w:t>, дивидендная прибыль) 3</w:t>
      </w:r>
      <w:r w:rsidRPr="00A81B43">
        <w:rPr>
          <w:rFonts w:ascii="Times New Roman" w:hAnsi="Times New Roman"/>
          <w:sz w:val="28"/>
          <w:szCs w:val="28"/>
        </w:rPr>
        <w:t>-4 крупнейших отечественных компаний ИТ-отрасли, сравните полученные показатели с любой известной зарубежной компаний той же отраслевой принадлежности.</w:t>
      </w:r>
    </w:p>
    <w:p w14:paraId="62643847" w14:textId="0E5B6D1A" w:rsidR="00A81B43" w:rsidRPr="00A81B43" w:rsidRDefault="00A81B43" w:rsidP="000477DD">
      <w:pPr>
        <w:widowControl w:val="0"/>
        <w:numPr>
          <w:ilvl w:val="0"/>
          <w:numId w:val="39"/>
        </w:numPr>
        <w:spacing w:after="120"/>
        <w:jc w:val="both"/>
        <w:rPr>
          <w:rFonts w:ascii="Times New Roman" w:hAnsi="Times New Roman"/>
          <w:sz w:val="28"/>
          <w:szCs w:val="28"/>
        </w:rPr>
      </w:pPr>
      <w:r w:rsidRPr="00A81B43">
        <w:rPr>
          <w:rFonts w:ascii="Times New Roman" w:hAnsi="Times New Roman"/>
          <w:sz w:val="28"/>
          <w:szCs w:val="28"/>
        </w:rPr>
        <w:t>Рассчитайте показатели рыночной стоимости (</w:t>
      </w:r>
      <w:r w:rsidRPr="00A81B43">
        <w:rPr>
          <w:rFonts w:ascii="Times New Roman" w:hAnsi="Times New Roman"/>
          <w:sz w:val="28"/>
          <w:szCs w:val="28"/>
          <w:lang w:val="en-US"/>
        </w:rPr>
        <w:t>EPS</w:t>
      </w:r>
      <w:r w:rsidRPr="00A81B43">
        <w:rPr>
          <w:rFonts w:ascii="Times New Roman" w:hAnsi="Times New Roman"/>
          <w:bCs/>
          <w:sz w:val="28"/>
          <w:szCs w:val="28"/>
        </w:rPr>
        <w:t xml:space="preserve">, </w:t>
      </w:r>
      <w:r w:rsidRPr="00A81B43">
        <w:rPr>
          <w:rFonts w:ascii="Times New Roman" w:hAnsi="Times New Roman"/>
          <w:bCs/>
          <w:sz w:val="28"/>
          <w:szCs w:val="28"/>
          <w:lang w:val="en-US"/>
        </w:rPr>
        <w:t>P</w:t>
      </w:r>
      <w:r w:rsidRPr="00A81B43">
        <w:rPr>
          <w:rFonts w:ascii="Times New Roman" w:hAnsi="Times New Roman"/>
          <w:bCs/>
          <w:sz w:val="28"/>
          <w:szCs w:val="28"/>
        </w:rPr>
        <w:t>/</w:t>
      </w:r>
      <w:r w:rsidRPr="00A81B43">
        <w:rPr>
          <w:rFonts w:ascii="Times New Roman" w:hAnsi="Times New Roman"/>
          <w:bCs/>
          <w:sz w:val="28"/>
          <w:szCs w:val="28"/>
          <w:lang w:val="en-US"/>
        </w:rPr>
        <w:t>E</w:t>
      </w:r>
      <w:r w:rsidRPr="00A81B43">
        <w:rPr>
          <w:rFonts w:ascii="Times New Roman" w:hAnsi="Times New Roman"/>
          <w:bCs/>
          <w:sz w:val="28"/>
          <w:szCs w:val="28"/>
        </w:rPr>
        <w:t xml:space="preserve">, </w:t>
      </w:r>
      <w:r w:rsidRPr="00A81B43">
        <w:rPr>
          <w:rFonts w:ascii="Times New Roman" w:hAnsi="Times New Roman"/>
          <w:bCs/>
          <w:sz w:val="28"/>
          <w:szCs w:val="28"/>
          <w:lang w:val="en-US"/>
        </w:rPr>
        <w:t>P</w:t>
      </w:r>
      <w:r w:rsidRPr="00A81B43">
        <w:rPr>
          <w:rFonts w:ascii="Times New Roman" w:hAnsi="Times New Roman"/>
          <w:bCs/>
          <w:sz w:val="28"/>
          <w:szCs w:val="28"/>
        </w:rPr>
        <w:t>/</w:t>
      </w:r>
      <w:r w:rsidRPr="00A81B43">
        <w:rPr>
          <w:rFonts w:ascii="Times New Roman" w:hAnsi="Times New Roman"/>
          <w:bCs/>
          <w:sz w:val="28"/>
          <w:szCs w:val="28"/>
          <w:lang w:val="en-US"/>
        </w:rPr>
        <w:t>S</w:t>
      </w:r>
      <w:r w:rsidRPr="00A81B43">
        <w:rPr>
          <w:rFonts w:ascii="Times New Roman" w:hAnsi="Times New Roman"/>
          <w:bCs/>
          <w:sz w:val="28"/>
          <w:szCs w:val="28"/>
        </w:rPr>
        <w:t>, дивидендная прибыль) 3</w:t>
      </w:r>
      <w:r w:rsidRPr="00A81B43">
        <w:rPr>
          <w:rFonts w:ascii="Times New Roman" w:hAnsi="Times New Roman"/>
          <w:sz w:val="28"/>
          <w:szCs w:val="28"/>
        </w:rPr>
        <w:t xml:space="preserve">-4 крупнейших отечественных компаний </w:t>
      </w:r>
      <w:r>
        <w:rPr>
          <w:rFonts w:ascii="Times New Roman" w:hAnsi="Times New Roman"/>
          <w:sz w:val="28"/>
          <w:szCs w:val="28"/>
        </w:rPr>
        <w:t>телекоммуникационной отрасли</w:t>
      </w:r>
      <w:r w:rsidRPr="00A81B43">
        <w:rPr>
          <w:rFonts w:ascii="Times New Roman" w:hAnsi="Times New Roman"/>
          <w:sz w:val="28"/>
          <w:szCs w:val="28"/>
        </w:rPr>
        <w:t>, сравните полученные показатели с любой известной зарубежной компаний той же отраслевой принадлежности.</w:t>
      </w:r>
    </w:p>
    <w:p w14:paraId="3FC7CB77" w14:textId="53EBB3D8" w:rsidR="005B335A" w:rsidRPr="00FF3307" w:rsidRDefault="005B335A" w:rsidP="000477DD">
      <w:pPr>
        <w:widowControl w:val="0"/>
        <w:numPr>
          <w:ilvl w:val="0"/>
          <w:numId w:val="39"/>
        </w:numPr>
        <w:spacing w:after="120"/>
        <w:jc w:val="both"/>
        <w:rPr>
          <w:rFonts w:ascii="Times New Roman" w:hAnsi="Times New Roman"/>
          <w:sz w:val="28"/>
          <w:szCs w:val="28"/>
        </w:rPr>
      </w:pPr>
      <w:r w:rsidRPr="005B335A">
        <w:rPr>
          <w:rFonts w:ascii="Times New Roman" w:hAnsi="Times New Roman"/>
          <w:sz w:val="28"/>
          <w:szCs w:val="28"/>
        </w:rPr>
        <w:t xml:space="preserve">Как </w:t>
      </w:r>
      <w:r w:rsidRPr="00FF3307">
        <w:rPr>
          <w:rFonts w:ascii="Times New Roman" w:hAnsi="Times New Roman"/>
          <w:sz w:val="28"/>
          <w:szCs w:val="28"/>
        </w:rPr>
        <w:t xml:space="preserve">цифровые технологии влияют на ключевые факторы стоимости компании и изменение ее бизнес-процессов? </w:t>
      </w:r>
    </w:p>
    <w:p w14:paraId="6ED56AFF" w14:textId="63B78C85" w:rsidR="00FF3307" w:rsidRPr="00FF3307" w:rsidRDefault="00FF3307" w:rsidP="005D34FF">
      <w:pPr>
        <w:spacing w:after="120"/>
        <w:ind w:firstLine="708"/>
        <w:jc w:val="both"/>
        <w:rPr>
          <w:rFonts w:ascii="Times New Roman" w:hAnsi="Times New Roman"/>
          <w:sz w:val="28"/>
          <w:szCs w:val="28"/>
        </w:rPr>
      </w:pPr>
      <w:r w:rsidRPr="00F21EE7">
        <w:rPr>
          <w:rFonts w:ascii="Times New Roman" w:hAnsi="Times New Roman"/>
          <w:sz w:val="28"/>
          <w:szCs w:val="28"/>
        </w:rPr>
        <w:t>Подготовьте презентацию</w:t>
      </w:r>
      <w:r w:rsidRPr="00F21EE7">
        <w:rPr>
          <w:rFonts w:ascii="Times New Roman" w:hAnsi="Times New Roman"/>
          <w:i/>
          <w:iCs/>
          <w:sz w:val="28"/>
          <w:szCs w:val="28"/>
        </w:rPr>
        <w:t>,</w:t>
      </w:r>
      <w:r w:rsidR="009C327F">
        <w:rPr>
          <w:rFonts w:ascii="Times New Roman" w:hAnsi="Times New Roman"/>
          <w:sz w:val="28"/>
          <w:szCs w:val="28"/>
        </w:rPr>
        <w:t xml:space="preserve"> оформите выводы и основные результаты исследования.</w:t>
      </w:r>
    </w:p>
    <w:p w14:paraId="3D9A3731" w14:textId="3D93890B" w:rsidR="00097D32" w:rsidRPr="00097D32" w:rsidRDefault="00097D32" w:rsidP="00097D32">
      <w:pPr>
        <w:spacing w:after="0" w:line="360" w:lineRule="auto"/>
        <w:ind w:firstLine="709"/>
        <w:jc w:val="both"/>
        <w:rPr>
          <w:rFonts w:ascii="Times New Roman" w:hAnsi="Times New Roman"/>
          <w:sz w:val="28"/>
          <w:szCs w:val="28"/>
          <w:lang w:eastAsia="ru-RU"/>
        </w:rPr>
      </w:pPr>
      <w:r w:rsidRPr="00097D32">
        <w:rPr>
          <w:rFonts w:ascii="Times New Roman" w:hAnsi="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27A6A">
        <w:rPr>
          <w:rFonts w:ascii="Times New Roman" w:hAnsi="Times New Roman"/>
          <w:sz w:val="28"/>
          <w:szCs w:val="28"/>
          <w:lang w:eastAsia="ru-RU"/>
        </w:rPr>
        <w:t>кафедры</w:t>
      </w:r>
      <w:r w:rsidR="00CA3144">
        <w:rPr>
          <w:rFonts w:ascii="Times New Roman" w:hAnsi="Times New Roman"/>
          <w:sz w:val="28"/>
          <w:szCs w:val="28"/>
          <w:lang w:eastAsia="ru-RU"/>
        </w:rPr>
        <w:t xml:space="preserve"> </w:t>
      </w:r>
      <w:r>
        <w:rPr>
          <w:rFonts w:ascii="Times New Roman" w:hAnsi="Times New Roman"/>
          <w:sz w:val="28"/>
          <w:szCs w:val="28"/>
          <w:lang w:eastAsia="ru-RU"/>
        </w:rPr>
        <w:t xml:space="preserve">корпоративных финансов и корпоративного управления.  </w:t>
      </w:r>
    </w:p>
    <w:p w14:paraId="60442957" w14:textId="77777777" w:rsidR="00740B6C" w:rsidRPr="00386D4B" w:rsidRDefault="00740B6C" w:rsidP="003807AF">
      <w:pPr>
        <w:pStyle w:val="1"/>
        <w:spacing w:before="0" w:after="0" w:line="360" w:lineRule="auto"/>
        <w:ind w:firstLine="567"/>
        <w:jc w:val="both"/>
        <w:rPr>
          <w:rFonts w:ascii="Times New Roman" w:hAnsi="Times New Roman" w:cs="Times New Roman"/>
          <w:color w:val="auto"/>
          <w:sz w:val="28"/>
          <w:szCs w:val="28"/>
          <w:lang w:val="ru-RU"/>
        </w:rPr>
      </w:pPr>
      <w:bookmarkStart w:id="57" w:name="_Toc182820213"/>
      <w:r w:rsidRPr="00386D4B">
        <w:rPr>
          <w:rFonts w:ascii="Times New Roman" w:hAnsi="Times New Roman" w:cs="Times New Roman"/>
          <w:color w:val="auto"/>
          <w:sz w:val="28"/>
          <w:szCs w:val="28"/>
          <w:lang w:val="ru-RU"/>
        </w:rPr>
        <w:t>7. Фонд оценочных средств для проведения промежуточной аттестации обучающихся по дисциплине</w:t>
      </w:r>
      <w:bookmarkEnd w:id="55"/>
      <w:bookmarkEnd w:id="56"/>
      <w:bookmarkEnd w:id="57"/>
    </w:p>
    <w:p w14:paraId="31F2E6F1" w14:textId="77777777" w:rsidR="00740B6C" w:rsidRPr="00DE064A" w:rsidRDefault="00740B6C" w:rsidP="003807AF">
      <w:pPr>
        <w:spacing w:after="0" w:line="360" w:lineRule="auto"/>
        <w:ind w:firstLine="709"/>
        <w:jc w:val="both"/>
        <w:rPr>
          <w:rFonts w:ascii="Times New Roman" w:hAnsi="Times New Roman"/>
          <w:sz w:val="28"/>
          <w:szCs w:val="28"/>
          <w:lang w:eastAsia="ru-RU"/>
        </w:rPr>
      </w:pPr>
      <w:bookmarkStart w:id="58" w:name="_Toc449699548"/>
      <w:r w:rsidRPr="00DE064A">
        <w:rPr>
          <w:rFonts w:ascii="Times New Roman" w:hAnsi="Times New Roman"/>
          <w:sz w:val="28"/>
          <w:szCs w:val="28"/>
          <w:lang w:eastAsia="ru-RU"/>
        </w:rPr>
        <w:t>Перечень компетенций, формируемых в процессе освоения дисц</w:t>
      </w:r>
      <w:r w:rsidR="003807AF">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00B372A3" w:rsidRPr="00B73FF3">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73FF3">
        <w:rPr>
          <w:rFonts w:ascii="Times New Roman" w:eastAsia="Times New Roman" w:hAnsi="Times New Roman"/>
          <w:sz w:val="28"/>
          <w:szCs w:val="28"/>
          <w:lang w:eastAsia="ru-RU"/>
        </w:rPr>
        <w:t>.</w:t>
      </w:r>
    </w:p>
    <w:p w14:paraId="4E927A73" w14:textId="77777777" w:rsidR="00740B6C" w:rsidRPr="00DE064A" w:rsidRDefault="00740B6C" w:rsidP="00BF7ACC">
      <w:pPr>
        <w:spacing w:after="0" w:line="360" w:lineRule="auto"/>
        <w:ind w:firstLine="709"/>
        <w:jc w:val="both"/>
        <w:rPr>
          <w:rFonts w:ascii="Times New Roman" w:hAnsi="Times New Roman"/>
          <w:b/>
          <w:sz w:val="28"/>
          <w:szCs w:val="20"/>
          <w:lang w:eastAsia="ru-RU"/>
        </w:rPr>
      </w:pPr>
      <w:bookmarkStart w:id="59"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58"/>
      <w:r w:rsidRPr="00DE064A">
        <w:rPr>
          <w:rFonts w:ascii="Times New Roman" w:hAnsi="Times New Roman"/>
          <w:b/>
          <w:sz w:val="28"/>
          <w:szCs w:val="20"/>
          <w:lang w:eastAsia="ru-RU"/>
        </w:rPr>
        <w:t xml:space="preserve"> и знаний</w:t>
      </w:r>
      <w:bookmarkEnd w:id="59"/>
    </w:p>
    <w:p w14:paraId="647071E1" w14:textId="31698846" w:rsidR="0003674E" w:rsidRPr="0003674E" w:rsidRDefault="0003674E" w:rsidP="00C00D01">
      <w:pPr>
        <w:tabs>
          <w:tab w:val="left" w:pos="1134"/>
        </w:tabs>
        <w:spacing w:after="0" w:line="360" w:lineRule="auto"/>
        <w:ind w:firstLine="709"/>
        <w:jc w:val="both"/>
        <w:rPr>
          <w:rFonts w:ascii="Times New Roman" w:hAnsi="Times New Roman"/>
          <w:b/>
          <w:sz w:val="28"/>
          <w:szCs w:val="28"/>
        </w:rPr>
      </w:pPr>
      <w:bookmarkStart w:id="60" w:name="_Toc293046089"/>
      <w:r w:rsidRPr="0003674E">
        <w:rPr>
          <w:rFonts w:ascii="Times New Roman" w:hAnsi="Times New Roman"/>
          <w:b/>
          <w:sz w:val="28"/>
          <w:szCs w:val="28"/>
        </w:rPr>
        <w:t xml:space="preserve">Перечень вопросов к </w:t>
      </w:r>
      <w:r w:rsidR="00F21EE7">
        <w:rPr>
          <w:rFonts w:ascii="Times New Roman" w:hAnsi="Times New Roman"/>
          <w:b/>
          <w:sz w:val="28"/>
          <w:szCs w:val="28"/>
        </w:rPr>
        <w:t>зачету</w:t>
      </w:r>
      <w:r w:rsidRPr="0003674E">
        <w:rPr>
          <w:rFonts w:ascii="Times New Roman" w:hAnsi="Times New Roman"/>
          <w:b/>
          <w:sz w:val="28"/>
          <w:szCs w:val="28"/>
        </w:rPr>
        <w:t>:</w:t>
      </w:r>
    </w:p>
    <w:p w14:paraId="48CDB85A"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Понятие, цель и задачи финансового моделирования. </w:t>
      </w:r>
    </w:p>
    <w:p w14:paraId="172638F4"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Принципы и методы финансового моделирования</w:t>
      </w:r>
    </w:p>
    <w:p w14:paraId="30639D77" w14:textId="2EB3E41C"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Классификация </w:t>
      </w:r>
      <w:r w:rsidR="00C347FE">
        <w:rPr>
          <w:rFonts w:ascii="Times New Roman" w:eastAsia="Arial Unicode MS" w:hAnsi="Times New Roman"/>
          <w:color w:val="000000"/>
          <w:sz w:val="28"/>
          <w:szCs w:val="28"/>
          <w:u w:color="000000"/>
          <w:bdr w:val="nil"/>
          <w:lang w:eastAsia="ru-RU"/>
        </w:rPr>
        <w:t>и э</w:t>
      </w:r>
      <w:r w:rsidR="00C347FE" w:rsidRPr="006E4992">
        <w:rPr>
          <w:rFonts w:ascii="Times New Roman" w:eastAsia="Arial Unicode MS" w:hAnsi="Times New Roman"/>
          <w:color w:val="000000"/>
          <w:sz w:val="28"/>
          <w:szCs w:val="28"/>
          <w:u w:color="000000"/>
          <w:bdr w:val="nil"/>
          <w:lang w:eastAsia="ru-RU"/>
        </w:rPr>
        <w:t xml:space="preserve">тапы </w:t>
      </w:r>
      <w:r w:rsidR="003E11CE">
        <w:rPr>
          <w:rFonts w:ascii="Times New Roman" w:eastAsia="Arial Unicode MS" w:hAnsi="Times New Roman"/>
          <w:color w:val="000000"/>
          <w:sz w:val="28"/>
          <w:szCs w:val="28"/>
          <w:u w:color="000000"/>
          <w:bdr w:val="nil"/>
          <w:lang w:eastAsia="ru-RU"/>
        </w:rPr>
        <w:t xml:space="preserve">подготовки </w:t>
      </w:r>
      <w:r w:rsidRPr="006E4992">
        <w:rPr>
          <w:rFonts w:ascii="Times New Roman" w:eastAsia="Arial Unicode MS" w:hAnsi="Times New Roman"/>
          <w:color w:val="000000"/>
          <w:sz w:val="28"/>
          <w:szCs w:val="28"/>
          <w:u w:color="000000"/>
          <w:bdr w:val="nil"/>
          <w:lang w:eastAsia="ru-RU"/>
        </w:rPr>
        <w:t xml:space="preserve">финансовых моделей. </w:t>
      </w:r>
    </w:p>
    <w:p w14:paraId="6A2E5BE9"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Виды стоимости: сущность и классификация</w:t>
      </w:r>
    </w:p>
    <w:p w14:paraId="1014A2FD" w14:textId="77777777" w:rsidR="006E4992" w:rsidRPr="006E4992" w:rsidRDefault="006E4992" w:rsidP="00281885">
      <w:pPr>
        <w:widowControl w:val="0"/>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Формирование экономической прибыли, экономической добавленной </w:t>
      </w:r>
      <w:r w:rsidRPr="006E4992">
        <w:rPr>
          <w:rFonts w:ascii="Times New Roman" w:eastAsia="Arial Unicode MS" w:hAnsi="Times New Roman"/>
          <w:color w:val="000000"/>
          <w:sz w:val="28"/>
          <w:szCs w:val="28"/>
          <w:u w:color="000000"/>
          <w:bdr w:val="nil"/>
          <w:lang w:eastAsia="ru-RU"/>
        </w:rPr>
        <w:lastRenderedPageBreak/>
        <w:t>стоимости.</w:t>
      </w:r>
    </w:p>
    <w:p w14:paraId="3A043DDA"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структуры и средневзвешенной цены капитала (</w:t>
      </w:r>
      <w:r w:rsidRPr="006E4992">
        <w:rPr>
          <w:rFonts w:ascii="Times New Roman" w:eastAsia="Arial Unicode MS" w:hAnsi="Times New Roman"/>
          <w:i/>
          <w:color w:val="000000"/>
          <w:sz w:val="28"/>
          <w:szCs w:val="28"/>
          <w:u w:color="000000"/>
          <w:bdr w:val="nil"/>
          <w:lang w:val="en-US" w:eastAsia="ru-RU"/>
        </w:rPr>
        <w:t>WACC</w:t>
      </w:r>
      <w:r w:rsidRPr="006E4992">
        <w:rPr>
          <w:rFonts w:ascii="Times New Roman" w:eastAsia="Arial Unicode MS" w:hAnsi="Times New Roman"/>
          <w:color w:val="000000"/>
          <w:sz w:val="28"/>
          <w:szCs w:val="28"/>
          <w:u w:color="000000"/>
          <w:bdr w:val="nil"/>
          <w:lang w:eastAsia="ru-RU"/>
        </w:rPr>
        <w:t>).</w:t>
      </w:r>
    </w:p>
    <w:p w14:paraId="6DC69709" w14:textId="77777777" w:rsid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Методы прогнозирования, используемые для построения финансовой модели.</w:t>
      </w:r>
    </w:p>
    <w:p w14:paraId="03702ED4" w14:textId="1EF43ED4" w:rsidR="00C347FE" w:rsidRPr="006E4992" w:rsidRDefault="00C347FE"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Pr>
          <w:rFonts w:ascii="Times New Roman" w:eastAsia="Arial Unicode MS" w:hAnsi="Times New Roman"/>
          <w:color w:val="000000"/>
          <w:sz w:val="28"/>
          <w:szCs w:val="28"/>
          <w:u w:color="000000"/>
          <w:bdr w:val="nil"/>
          <w:lang w:eastAsia="ru-RU"/>
        </w:rPr>
        <w:t>Достоверность финансовой отчетности: суть, способы искажения и выявления искажений</w:t>
      </w:r>
    </w:p>
    <w:p w14:paraId="769D3478" w14:textId="3AD4AC16" w:rsidR="006E4992" w:rsidRPr="006E4992" w:rsidRDefault="000218AF"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Pr>
          <w:rFonts w:ascii="Times New Roman" w:eastAsia="Arial Unicode MS" w:hAnsi="Times New Roman"/>
          <w:color w:val="000000"/>
          <w:sz w:val="28"/>
          <w:szCs w:val="28"/>
          <w:u w:color="000000"/>
          <w:bdr w:val="nil"/>
          <w:lang w:eastAsia="ru-RU"/>
        </w:rPr>
        <w:t>М</w:t>
      </w:r>
      <w:r w:rsidR="006E4992" w:rsidRPr="006E4992">
        <w:rPr>
          <w:rFonts w:ascii="Times New Roman" w:eastAsia="Arial Unicode MS" w:hAnsi="Times New Roman"/>
          <w:color w:val="000000"/>
          <w:sz w:val="28"/>
          <w:szCs w:val="28"/>
          <w:u w:color="000000"/>
          <w:bdr w:val="nil"/>
          <w:lang w:eastAsia="ru-RU"/>
        </w:rPr>
        <w:t>оделировани</w:t>
      </w:r>
      <w:r>
        <w:rPr>
          <w:rFonts w:ascii="Times New Roman" w:eastAsia="Arial Unicode MS" w:hAnsi="Times New Roman"/>
          <w:color w:val="000000"/>
          <w:sz w:val="28"/>
          <w:szCs w:val="28"/>
          <w:u w:color="000000"/>
          <w:bdr w:val="nil"/>
          <w:lang w:eastAsia="ru-RU"/>
        </w:rPr>
        <w:t>е финансовых результатов</w:t>
      </w:r>
    </w:p>
    <w:p w14:paraId="07F2D7B5" w14:textId="2F3C84AE" w:rsidR="006E4992" w:rsidRPr="006E4992" w:rsidRDefault="000218AF"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Pr>
          <w:rFonts w:ascii="Times New Roman" w:eastAsia="Arial Unicode MS" w:hAnsi="Times New Roman"/>
          <w:color w:val="000000"/>
          <w:sz w:val="28"/>
          <w:szCs w:val="28"/>
          <w:u w:color="000000"/>
          <w:bdr w:val="nil"/>
          <w:lang w:eastAsia="ru-RU"/>
        </w:rPr>
        <w:t>М</w:t>
      </w:r>
      <w:r w:rsidR="006E4992" w:rsidRPr="006E4992">
        <w:rPr>
          <w:rFonts w:ascii="Times New Roman" w:eastAsia="Arial Unicode MS" w:hAnsi="Times New Roman"/>
          <w:color w:val="000000"/>
          <w:sz w:val="28"/>
          <w:szCs w:val="28"/>
          <w:u w:color="000000"/>
          <w:bdr w:val="nil"/>
          <w:lang w:eastAsia="ru-RU"/>
        </w:rPr>
        <w:t>оделировани</w:t>
      </w:r>
      <w:r>
        <w:rPr>
          <w:rFonts w:ascii="Times New Roman" w:eastAsia="Arial Unicode MS" w:hAnsi="Times New Roman"/>
          <w:color w:val="000000"/>
          <w:sz w:val="28"/>
          <w:szCs w:val="28"/>
          <w:u w:color="000000"/>
          <w:bdr w:val="nil"/>
          <w:lang w:eastAsia="ru-RU"/>
        </w:rPr>
        <w:t>е балансовых показателей</w:t>
      </w:r>
    </w:p>
    <w:p w14:paraId="0A49F4D4" w14:textId="6426CEEB" w:rsidR="006E4992" w:rsidRDefault="000218AF"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Pr>
          <w:rFonts w:ascii="Times New Roman" w:eastAsia="Arial Unicode MS" w:hAnsi="Times New Roman"/>
          <w:color w:val="000000"/>
          <w:sz w:val="28"/>
          <w:szCs w:val="28"/>
          <w:u w:color="000000"/>
          <w:bdr w:val="nil"/>
          <w:lang w:eastAsia="ru-RU"/>
        </w:rPr>
        <w:t>М</w:t>
      </w:r>
      <w:r w:rsidR="006E4992" w:rsidRPr="006E4992">
        <w:rPr>
          <w:rFonts w:ascii="Times New Roman" w:eastAsia="Arial Unicode MS" w:hAnsi="Times New Roman"/>
          <w:color w:val="000000"/>
          <w:sz w:val="28"/>
          <w:szCs w:val="28"/>
          <w:u w:color="000000"/>
          <w:bdr w:val="nil"/>
          <w:lang w:eastAsia="ru-RU"/>
        </w:rPr>
        <w:t>оделировани</w:t>
      </w:r>
      <w:r>
        <w:rPr>
          <w:rFonts w:ascii="Times New Roman" w:eastAsia="Arial Unicode MS" w:hAnsi="Times New Roman"/>
          <w:color w:val="000000"/>
          <w:sz w:val="28"/>
          <w:szCs w:val="28"/>
          <w:u w:color="000000"/>
          <w:bdr w:val="nil"/>
          <w:lang w:eastAsia="ru-RU"/>
        </w:rPr>
        <w:t>е д</w:t>
      </w:r>
      <w:r w:rsidR="006E4992" w:rsidRPr="006E4992">
        <w:rPr>
          <w:rFonts w:ascii="Times New Roman" w:eastAsia="Arial Unicode MS" w:hAnsi="Times New Roman"/>
          <w:color w:val="000000"/>
          <w:sz w:val="28"/>
          <w:szCs w:val="28"/>
          <w:u w:color="000000"/>
          <w:bdr w:val="nil"/>
          <w:lang w:eastAsia="ru-RU"/>
        </w:rPr>
        <w:t>вижения денежных средств</w:t>
      </w:r>
    </w:p>
    <w:p w14:paraId="71BB9127" w14:textId="79186EEE" w:rsidR="00942022" w:rsidRPr="006E4992" w:rsidRDefault="0094202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Pr>
          <w:rFonts w:ascii="Times New Roman" w:eastAsia="Arial Unicode MS" w:hAnsi="Times New Roman"/>
          <w:color w:val="000000"/>
          <w:sz w:val="28"/>
          <w:szCs w:val="28"/>
          <w:u w:color="000000"/>
          <w:bdr w:val="nil"/>
          <w:lang w:eastAsia="ru-RU"/>
        </w:rPr>
        <w:t>М</w:t>
      </w:r>
      <w:r w:rsidRPr="006E4992">
        <w:rPr>
          <w:rFonts w:ascii="Times New Roman" w:eastAsia="Arial Unicode MS" w:hAnsi="Times New Roman"/>
          <w:color w:val="000000"/>
          <w:sz w:val="28"/>
          <w:szCs w:val="28"/>
          <w:u w:color="000000"/>
          <w:bdr w:val="nil"/>
          <w:lang w:eastAsia="ru-RU"/>
        </w:rPr>
        <w:t>оделировани</w:t>
      </w:r>
      <w:r>
        <w:rPr>
          <w:rFonts w:ascii="Times New Roman" w:eastAsia="Arial Unicode MS" w:hAnsi="Times New Roman"/>
          <w:color w:val="000000"/>
          <w:sz w:val="28"/>
          <w:szCs w:val="28"/>
          <w:u w:color="000000"/>
          <w:bdr w:val="nil"/>
          <w:lang w:eastAsia="ru-RU"/>
        </w:rPr>
        <w:t>е д</w:t>
      </w:r>
      <w:r w:rsidRPr="006E4992">
        <w:rPr>
          <w:rFonts w:ascii="Times New Roman" w:eastAsia="Arial Unicode MS" w:hAnsi="Times New Roman"/>
          <w:color w:val="000000"/>
          <w:sz w:val="28"/>
          <w:szCs w:val="28"/>
          <w:u w:color="000000"/>
          <w:bdr w:val="nil"/>
          <w:lang w:eastAsia="ru-RU"/>
        </w:rPr>
        <w:t>вижения денежных средств</w:t>
      </w:r>
      <w:r w:rsidR="00C347FE">
        <w:rPr>
          <w:rFonts w:ascii="Times New Roman" w:eastAsia="Arial Unicode MS" w:hAnsi="Times New Roman"/>
          <w:color w:val="000000"/>
          <w:sz w:val="28"/>
          <w:szCs w:val="28"/>
          <w:u w:color="000000"/>
          <w:bdr w:val="nil"/>
          <w:lang w:eastAsia="ru-RU"/>
        </w:rPr>
        <w:t xml:space="preserve"> косвенным способом: содержание и цель </w:t>
      </w:r>
    </w:p>
    <w:p w14:paraId="7901D564" w14:textId="1F692887" w:rsid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w:t>
      </w:r>
      <w:r w:rsidR="00C347FE">
        <w:rPr>
          <w:rFonts w:ascii="Times New Roman" w:eastAsia="Arial Unicode MS" w:hAnsi="Times New Roman"/>
          <w:color w:val="000000"/>
          <w:sz w:val="28"/>
          <w:szCs w:val="28"/>
          <w:u w:color="000000"/>
          <w:bdr w:val="nil"/>
          <w:lang w:eastAsia="ru-RU"/>
        </w:rPr>
        <w:t xml:space="preserve"> операционного денежного потока</w:t>
      </w:r>
    </w:p>
    <w:p w14:paraId="336F9F8C" w14:textId="47CA0831" w:rsidR="00C347FE" w:rsidRDefault="00C347FE"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C347FE">
        <w:rPr>
          <w:rFonts w:ascii="Times New Roman" w:eastAsia="Arial Unicode MS" w:hAnsi="Times New Roman"/>
          <w:color w:val="000000"/>
          <w:sz w:val="28"/>
          <w:szCs w:val="28"/>
          <w:u w:color="000000"/>
          <w:bdr w:val="nil"/>
          <w:lang w:eastAsia="ru-RU"/>
        </w:rPr>
        <w:t>Моделирование инвестиционно</w:t>
      </w:r>
      <w:r>
        <w:rPr>
          <w:rFonts w:ascii="Times New Roman" w:eastAsia="Arial Unicode MS" w:hAnsi="Times New Roman"/>
          <w:color w:val="000000"/>
          <w:sz w:val="28"/>
          <w:szCs w:val="28"/>
          <w:u w:color="000000"/>
          <w:bdr w:val="nil"/>
          <w:lang w:eastAsia="ru-RU"/>
        </w:rPr>
        <w:t xml:space="preserve">й программы </w:t>
      </w:r>
      <w:r w:rsidRPr="00C347FE">
        <w:rPr>
          <w:rFonts w:ascii="Times New Roman" w:eastAsia="Arial Unicode MS" w:hAnsi="Times New Roman"/>
          <w:color w:val="000000"/>
          <w:sz w:val="28"/>
          <w:szCs w:val="28"/>
          <w:u w:color="000000"/>
          <w:bdr w:val="nil"/>
          <w:lang w:eastAsia="ru-RU"/>
        </w:rPr>
        <w:t>и</w:t>
      </w:r>
      <w:r>
        <w:rPr>
          <w:rFonts w:ascii="Times New Roman" w:eastAsia="Arial Unicode MS" w:hAnsi="Times New Roman"/>
          <w:color w:val="000000"/>
          <w:sz w:val="28"/>
          <w:szCs w:val="28"/>
          <w:u w:color="000000"/>
          <w:bdr w:val="nil"/>
          <w:lang w:eastAsia="ru-RU"/>
        </w:rPr>
        <w:t xml:space="preserve"> </w:t>
      </w:r>
      <w:r w:rsidRPr="006E4992">
        <w:rPr>
          <w:rFonts w:ascii="Times New Roman" w:eastAsia="Arial Unicode MS" w:hAnsi="Times New Roman"/>
          <w:color w:val="000000"/>
          <w:sz w:val="28"/>
          <w:szCs w:val="28"/>
          <w:u w:color="000000"/>
          <w:bdr w:val="nil"/>
          <w:lang w:eastAsia="ru-RU"/>
        </w:rPr>
        <w:t>капитальных</w:t>
      </w:r>
      <w:r>
        <w:rPr>
          <w:rFonts w:ascii="Times New Roman" w:eastAsia="Arial Unicode MS" w:hAnsi="Times New Roman"/>
          <w:color w:val="000000"/>
          <w:sz w:val="28"/>
          <w:szCs w:val="28"/>
          <w:u w:color="000000"/>
          <w:bdr w:val="nil"/>
          <w:lang w:eastAsia="ru-RU"/>
        </w:rPr>
        <w:t xml:space="preserve"> вложений</w:t>
      </w:r>
    </w:p>
    <w:p w14:paraId="566449C0" w14:textId="76BE0A6E" w:rsid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потребности в оборотных активах </w:t>
      </w:r>
      <w:r w:rsidR="00C347FE">
        <w:rPr>
          <w:rFonts w:ascii="Times New Roman" w:eastAsia="Arial Unicode MS" w:hAnsi="Times New Roman"/>
          <w:color w:val="000000"/>
          <w:sz w:val="28"/>
          <w:szCs w:val="28"/>
          <w:u w:color="000000"/>
          <w:bdr w:val="nil"/>
          <w:lang w:eastAsia="ru-RU"/>
        </w:rPr>
        <w:t>(запасы и дебиторская задолженность)</w:t>
      </w:r>
    </w:p>
    <w:p w14:paraId="541C5F2E" w14:textId="442DBF89" w:rsidR="00C347FE" w:rsidRDefault="00C347FE"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w:t>
      </w:r>
      <w:r>
        <w:rPr>
          <w:rFonts w:ascii="Times New Roman" w:eastAsia="Arial Unicode MS" w:hAnsi="Times New Roman"/>
          <w:color w:val="000000"/>
          <w:sz w:val="28"/>
          <w:szCs w:val="28"/>
          <w:u w:color="000000"/>
          <w:bdr w:val="nil"/>
          <w:lang w:eastAsia="ru-RU"/>
        </w:rPr>
        <w:t xml:space="preserve">чистого рабочего капитала </w:t>
      </w:r>
    </w:p>
    <w:p w14:paraId="6DE1039D"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Стоимость компании в модели дисконтированных денежных потоков </w:t>
      </w:r>
    </w:p>
    <w:p w14:paraId="6C549997"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Стоимость компании в модели экономической добавленной стоимости.</w:t>
      </w:r>
    </w:p>
    <w:p w14:paraId="049523EE"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 стоимости компании: сравнительная оценка </w:t>
      </w:r>
    </w:p>
    <w:p w14:paraId="68900E7E"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Модель стабильного роста для оценки продленной стоимости</w:t>
      </w:r>
    </w:p>
    <w:p w14:paraId="7988D7FA" w14:textId="2C025D21"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w:t>
      </w:r>
      <w:proofErr w:type="spellStart"/>
      <w:r w:rsidRPr="006E4992">
        <w:rPr>
          <w:rFonts w:ascii="Times New Roman" w:eastAsia="Arial Unicode MS" w:hAnsi="Times New Roman"/>
          <w:color w:val="000000"/>
          <w:sz w:val="28"/>
          <w:szCs w:val="28"/>
          <w:u w:color="000000"/>
          <w:bdr w:val="nil"/>
          <w:lang w:eastAsia="ru-RU"/>
        </w:rPr>
        <w:t>постпрогнозной</w:t>
      </w:r>
      <w:proofErr w:type="spellEnd"/>
      <w:r w:rsidRPr="006E4992">
        <w:rPr>
          <w:rFonts w:ascii="Times New Roman" w:eastAsia="Arial Unicode MS" w:hAnsi="Times New Roman"/>
          <w:color w:val="000000"/>
          <w:sz w:val="28"/>
          <w:szCs w:val="28"/>
          <w:u w:color="000000"/>
          <w:bdr w:val="nil"/>
          <w:lang w:eastAsia="ru-RU"/>
        </w:rPr>
        <w:t xml:space="preserve"> стоимости компании </w:t>
      </w:r>
    </w:p>
    <w:p w14:paraId="1B94B514"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Финансовая модель сделок по слиянию и поглощению</w:t>
      </w:r>
    </w:p>
    <w:p w14:paraId="21EB77AC"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Выявление, оценка и моделирование факторов стоимости.</w:t>
      </w:r>
    </w:p>
    <w:p w14:paraId="32653207"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Основные финансовые рычаги приращения стоимости </w:t>
      </w:r>
    </w:p>
    <w:p w14:paraId="6F3D0E6E" w14:textId="77777777" w:rsidR="006E4992" w:rsidRPr="006E4992" w:rsidRDefault="006E4992" w:rsidP="00F12972">
      <w:pPr>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устойчивого роста на основе свободного денежного потока</w:t>
      </w:r>
    </w:p>
    <w:p w14:paraId="145F94A4" w14:textId="77777777" w:rsidR="006E4992" w:rsidRPr="006E4992" w:rsidRDefault="006E4992" w:rsidP="00281885">
      <w:pPr>
        <w:widowControl w:val="0"/>
        <w:numPr>
          <w:ilvl w:val="0"/>
          <w:numId w:val="13"/>
        </w:numPr>
        <w:tabs>
          <w:tab w:val="num" w:pos="567"/>
          <w:tab w:val="left" w:pos="851"/>
        </w:tabs>
        <w:spacing w:after="0" w:line="360" w:lineRule="auto"/>
        <w:ind w:left="0" w:firstLine="567"/>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устойчивого роста на основе экономической </w:t>
      </w:r>
      <w:r w:rsidRPr="006E4992">
        <w:rPr>
          <w:rFonts w:ascii="Times New Roman" w:eastAsia="Arial Unicode MS" w:hAnsi="Times New Roman"/>
          <w:color w:val="000000"/>
          <w:sz w:val="28"/>
          <w:szCs w:val="28"/>
          <w:u w:color="000000"/>
          <w:bdr w:val="nil"/>
          <w:lang w:eastAsia="ru-RU"/>
        </w:rPr>
        <w:lastRenderedPageBreak/>
        <w:t xml:space="preserve">добавленной стоимости. </w:t>
      </w:r>
    </w:p>
    <w:p w14:paraId="31D602AA" w14:textId="77777777" w:rsidR="00D1479C" w:rsidRDefault="00D1479C" w:rsidP="00411D51">
      <w:pPr>
        <w:spacing w:after="0" w:line="360" w:lineRule="auto"/>
        <w:ind w:firstLine="709"/>
        <w:jc w:val="both"/>
        <w:rPr>
          <w:rFonts w:ascii="Times New Roman" w:hAnsi="Times New Roman"/>
          <w:b/>
          <w:sz w:val="28"/>
          <w:szCs w:val="28"/>
        </w:rPr>
      </w:pPr>
      <w:r w:rsidRPr="00FF5F0D">
        <w:rPr>
          <w:rFonts w:ascii="Times New Roman" w:hAnsi="Times New Roman"/>
          <w:b/>
          <w:sz w:val="28"/>
          <w:szCs w:val="28"/>
        </w:rPr>
        <w:t>Практико-ориентированное задание</w:t>
      </w:r>
      <w:r w:rsidRPr="00DE064A">
        <w:rPr>
          <w:rFonts w:ascii="Times New Roman" w:hAnsi="Times New Roman"/>
          <w:b/>
          <w:sz w:val="28"/>
          <w:szCs w:val="28"/>
        </w:rPr>
        <w:t xml:space="preserve"> </w:t>
      </w:r>
    </w:p>
    <w:p w14:paraId="2B0D4AC0" w14:textId="1FD35E61" w:rsidR="00760B72" w:rsidRPr="00F21EE7" w:rsidRDefault="00F21EE7" w:rsidP="00F21EE7">
      <w:pPr>
        <w:spacing w:line="360" w:lineRule="auto"/>
        <w:jc w:val="both"/>
        <w:rPr>
          <w:rFonts w:ascii="Times New Roman" w:hAnsi="Times New Roman"/>
          <w:sz w:val="28"/>
          <w:szCs w:val="28"/>
        </w:rPr>
      </w:pPr>
      <w:r w:rsidRPr="00F21EE7">
        <w:rPr>
          <w:rFonts w:ascii="Times New Roman" w:hAnsi="Times New Roman"/>
          <w:sz w:val="28"/>
          <w:szCs w:val="28"/>
        </w:rPr>
        <w:t>1.</w:t>
      </w:r>
      <w:r>
        <w:rPr>
          <w:rFonts w:ascii="Times New Roman" w:hAnsi="Times New Roman"/>
          <w:sz w:val="28"/>
          <w:szCs w:val="28"/>
        </w:rPr>
        <w:t xml:space="preserve"> </w:t>
      </w:r>
      <w:r w:rsidR="00760B72" w:rsidRPr="00F21EE7">
        <w:rPr>
          <w:rFonts w:ascii="Times New Roman" w:hAnsi="Times New Roman"/>
          <w:sz w:val="28"/>
          <w:szCs w:val="28"/>
        </w:rPr>
        <w:t xml:space="preserve">Игорь Стрельников — управляющий фондом в ВТБ капитал, </w:t>
      </w:r>
      <w:r w:rsidR="00C347FE" w:rsidRPr="00F21EE7">
        <w:rPr>
          <w:rFonts w:ascii="Times New Roman" w:hAnsi="Times New Roman"/>
          <w:sz w:val="28"/>
          <w:szCs w:val="28"/>
        </w:rPr>
        <w:t xml:space="preserve">крупнейшем </w:t>
      </w:r>
      <w:r w:rsidR="00760B72" w:rsidRPr="00F21EE7">
        <w:rPr>
          <w:rFonts w:ascii="Times New Roman" w:hAnsi="Times New Roman"/>
          <w:sz w:val="28"/>
          <w:szCs w:val="28"/>
        </w:rPr>
        <w:t>инвестиционном банке</w:t>
      </w:r>
      <w:r w:rsidR="00C347FE" w:rsidRPr="00F21EE7">
        <w:rPr>
          <w:rFonts w:ascii="Times New Roman" w:hAnsi="Times New Roman"/>
          <w:sz w:val="28"/>
          <w:szCs w:val="28"/>
        </w:rPr>
        <w:t xml:space="preserve"> страны</w:t>
      </w:r>
      <w:r w:rsidR="00760B72" w:rsidRPr="00F21EE7">
        <w:rPr>
          <w:rFonts w:ascii="Times New Roman" w:hAnsi="Times New Roman"/>
          <w:sz w:val="28"/>
          <w:szCs w:val="28"/>
        </w:rPr>
        <w:t xml:space="preserve">. Недавно он </w:t>
      </w:r>
      <w:r w:rsidR="00C347FE" w:rsidRPr="00F21EE7">
        <w:rPr>
          <w:rFonts w:ascii="Times New Roman" w:hAnsi="Times New Roman"/>
          <w:sz w:val="28"/>
          <w:szCs w:val="28"/>
        </w:rPr>
        <w:t>сформулировал</w:t>
      </w:r>
      <w:r w:rsidR="00760B72" w:rsidRPr="00F21EE7">
        <w:rPr>
          <w:rFonts w:ascii="Times New Roman" w:hAnsi="Times New Roman"/>
          <w:sz w:val="28"/>
          <w:szCs w:val="28"/>
        </w:rPr>
        <w:t xml:space="preserve"> </w:t>
      </w:r>
      <w:r w:rsidR="00F12972" w:rsidRPr="00F21EE7">
        <w:rPr>
          <w:rFonts w:ascii="Times New Roman" w:hAnsi="Times New Roman"/>
          <w:sz w:val="28"/>
          <w:szCs w:val="28"/>
        </w:rPr>
        <w:t>несколько потенциальных</w:t>
      </w:r>
      <w:r w:rsidR="00C347FE" w:rsidRPr="00F21EE7">
        <w:rPr>
          <w:rFonts w:ascii="Times New Roman" w:hAnsi="Times New Roman"/>
          <w:sz w:val="28"/>
          <w:szCs w:val="28"/>
        </w:rPr>
        <w:t xml:space="preserve"> </w:t>
      </w:r>
      <w:r w:rsidR="00760B72" w:rsidRPr="00F21EE7">
        <w:rPr>
          <w:rFonts w:ascii="Times New Roman" w:hAnsi="Times New Roman"/>
          <w:sz w:val="28"/>
          <w:szCs w:val="28"/>
        </w:rPr>
        <w:t>цел</w:t>
      </w:r>
      <w:r w:rsidR="003E11CE" w:rsidRPr="00F21EE7">
        <w:rPr>
          <w:rFonts w:ascii="Times New Roman" w:hAnsi="Times New Roman"/>
          <w:sz w:val="28"/>
          <w:szCs w:val="28"/>
        </w:rPr>
        <w:t xml:space="preserve">ей </w:t>
      </w:r>
      <w:r w:rsidR="00760B72" w:rsidRPr="00F21EE7">
        <w:rPr>
          <w:rFonts w:ascii="Times New Roman" w:hAnsi="Times New Roman"/>
          <w:sz w:val="28"/>
          <w:szCs w:val="28"/>
        </w:rPr>
        <w:t>для приобретения:</w:t>
      </w:r>
    </w:p>
    <w:p w14:paraId="78EA9B2A" w14:textId="578774CF" w:rsidR="00760B72" w:rsidRPr="00760B72" w:rsidRDefault="00760B72" w:rsidP="00760B72">
      <w:pPr>
        <w:spacing w:after="0" w:line="360" w:lineRule="auto"/>
        <w:ind w:firstLine="709"/>
        <w:jc w:val="both"/>
        <w:rPr>
          <w:rFonts w:ascii="Times New Roman" w:hAnsi="Times New Roman"/>
          <w:sz w:val="28"/>
          <w:szCs w:val="28"/>
        </w:rPr>
      </w:pPr>
      <w:r w:rsidRPr="00760B72">
        <w:rPr>
          <w:rFonts w:ascii="Times New Roman" w:hAnsi="Times New Roman"/>
          <w:sz w:val="28"/>
          <w:szCs w:val="28"/>
        </w:rPr>
        <w:t xml:space="preserve">Компания A — </w:t>
      </w:r>
      <w:r>
        <w:rPr>
          <w:rFonts w:ascii="Times New Roman" w:hAnsi="Times New Roman"/>
          <w:sz w:val="28"/>
          <w:szCs w:val="28"/>
        </w:rPr>
        <w:t>непубличная</w:t>
      </w:r>
      <w:r w:rsidRPr="00760B72">
        <w:rPr>
          <w:rFonts w:ascii="Times New Roman" w:hAnsi="Times New Roman"/>
          <w:sz w:val="28"/>
          <w:szCs w:val="28"/>
        </w:rPr>
        <w:t xml:space="preserve"> компания по </w:t>
      </w:r>
      <w:r w:rsidR="003E11CE">
        <w:rPr>
          <w:rFonts w:ascii="Times New Roman" w:hAnsi="Times New Roman"/>
          <w:sz w:val="28"/>
          <w:szCs w:val="28"/>
        </w:rPr>
        <w:t>строительству</w:t>
      </w:r>
      <w:r w:rsidRPr="00760B72">
        <w:rPr>
          <w:rFonts w:ascii="Times New Roman" w:hAnsi="Times New Roman"/>
          <w:sz w:val="28"/>
          <w:szCs w:val="28"/>
        </w:rPr>
        <w:t xml:space="preserve"> недвижимости с портфелем из более чем двухсот домов на разных стадиях. Последние два года она терпит убытки из-за экономического спада. </w:t>
      </w:r>
      <w:r>
        <w:rPr>
          <w:rFonts w:ascii="Times New Roman" w:hAnsi="Times New Roman"/>
          <w:sz w:val="28"/>
          <w:szCs w:val="28"/>
        </w:rPr>
        <w:t>Игорь</w:t>
      </w:r>
      <w:r w:rsidRPr="00760B72">
        <w:rPr>
          <w:rFonts w:ascii="Times New Roman" w:hAnsi="Times New Roman"/>
          <w:sz w:val="28"/>
          <w:szCs w:val="28"/>
        </w:rPr>
        <w:t xml:space="preserve"> считает, что </w:t>
      </w:r>
      <w:r>
        <w:rPr>
          <w:rFonts w:ascii="Times New Roman" w:hAnsi="Times New Roman"/>
          <w:sz w:val="28"/>
          <w:szCs w:val="28"/>
        </w:rPr>
        <w:t>скоро изменения в законодательств</w:t>
      </w:r>
      <w:r w:rsidR="003E11CE">
        <w:rPr>
          <w:rFonts w:ascii="Times New Roman" w:hAnsi="Times New Roman"/>
          <w:sz w:val="28"/>
          <w:szCs w:val="28"/>
        </w:rPr>
        <w:t>е</w:t>
      </w:r>
      <w:r w:rsidRPr="00760B72">
        <w:rPr>
          <w:rFonts w:ascii="Times New Roman" w:hAnsi="Times New Roman"/>
          <w:sz w:val="28"/>
          <w:szCs w:val="28"/>
        </w:rPr>
        <w:t xml:space="preserve"> принес</w:t>
      </w:r>
      <w:r>
        <w:rPr>
          <w:rFonts w:ascii="Times New Roman" w:hAnsi="Times New Roman"/>
          <w:sz w:val="28"/>
          <w:szCs w:val="28"/>
        </w:rPr>
        <w:t xml:space="preserve">ут </w:t>
      </w:r>
      <w:r w:rsidRPr="00760B72">
        <w:rPr>
          <w:rFonts w:ascii="Times New Roman" w:hAnsi="Times New Roman"/>
          <w:sz w:val="28"/>
          <w:szCs w:val="28"/>
        </w:rPr>
        <w:t xml:space="preserve">долгожданный </w:t>
      </w:r>
      <w:r w:rsidR="003E11CE">
        <w:rPr>
          <w:rFonts w:ascii="Times New Roman" w:hAnsi="Times New Roman"/>
          <w:sz w:val="28"/>
          <w:szCs w:val="28"/>
        </w:rPr>
        <w:t xml:space="preserve">рост на </w:t>
      </w:r>
      <w:r w:rsidRPr="00760B72">
        <w:rPr>
          <w:rFonts w:ascii="Times New Roman" w:hAnsi="Times New Roman"/>
          <w:sz w:val="28"/>
          <w:szCs w:val="28"/>
        </w:rPr>
        <w:t>рынк</w:t>
      </w:r>
      <w:r w:rsidR="003E11CE">
        <w:rPr>
          <w:rFonts w:ascii="Times New Roman" w:hAnsi="Times New Roman"/>
          <w:sz w:val="28"/>
          <w:szCs w:val="28"/>
        </w:rPr>
        <w:t>е</w:t>
      </w:r>
      <w:r w:rsidRPr="00760B72">
        <w:rPr>
          <w:rFonts w:ascii="Times New Roman" w:hAnsi="Times New Roman"/>
          <w:sz w:val="28"/>
          <w:szCs w:val="28"/>
        </w:rPr>
        <w:t xml:space="preserve"> жилья.</w:t>
      </w:r>
    </w:p>
    <w:p w14:paraId="15EB8961" w14:textId="4A1BAE36" w:rsidR="00760B72" w:rsidRPr="00760B72" w:rsidRDefault="00760B72" w:rsidP="00760B72">
      <w:pPr>
        <w:spacing w:after="0" w:line="360" w:lineRule="auto"/>
        <w:ind w:firstLine="709"/>
        <w:jc w:val="both"/>
        <w:rPr>
          <w:rFonts w:ascii="Times New Roman" w:hAnsi="Times New Roman"/>
          <w:sz w:val="28"/>
          <w:szCs w:val="28"/>
        </w:rPr>
      </w:pPr>
      <w:r w:rsidRPr="00760B72">
        <w:rPr>
          <w:rFonts w:ascii="Times New Roman" w:hAnsi="Times New Roman"/>
          <w:sz w:val="28"/>
          <w:szCs w:val="28"/>
        </w:rPr>
        <w:t xml:space="preserve">Компания B — </w:t>
      </w:r>
      <w:r>
        <w:rPr>
          <w:rFonts w:ascii="Times New Roman" w:hAnsi="Times New Roman"/>
          <w:sz w:val="28"/>
          <w:szCs w:val="28"/>
        </w:rPr>
        <w:t>непубличный</w:t>
      </w:r>
      <w:r w:rsidRPr="00760B72">
        <w:rPr>
          <w:rFonts w:ascii="Times New Roman" w:hAnsi="Times New Roman"/>
          <w:sz w:val="28"/>
          <w:szCs w:val="28"/>
        </w:rPr>
        <w:t xml:space="preserve"> производитель обуви. Она также пострадала от недавней рецессии, но </w:t>
      </w:r>
      <w:r w:rsidR="003E11CE">
        <w:rPr>
          <w:rFonts w:ascii="Times New Roman" w:hAnsi="Times New Roman"/>
          <w:sz w:val="28"/>
          <w:szCs w:val="28"/>
        </w:rPr>
        <w:t xml:space="preserve">менеджмент компании </w:t>
      </w:r>
      <w:r w:rsidRPr="00760B72">
        <w:rPr>
          <w:rFonts w:ascii="Times New Roman" w:hAnsi="Times New Roman"/>
          <w:sz w:val="28"/>
          <w:szCs w:val="28"/>
        </w:rPr>
        <w:t>уверен, что</w:t>
      </w:r>
      <w:r w:rsidR="003E11CE">
        <w:rPr>
          <w:rFonts w:ascii="Times New Roman" w:hAnsi="Times New Roman"/>
          <w:sz w:val="28"/>
          <w:szCs w:val="28"/>
        </w:rPr>
        <w:t xml:space="preserve"> худшее для компании уже позади</w:t>
      </w:r>
      <w:r w:rsidRPr="00760B72">
        <w:rPr>
          <w:rFonts w:ascii="Times New Roman" w:hAnsi="Times New Roman"/>
          <w:sz w:val="28"/>
          <w:szCs w:val="28"/>
        </w:rPr>
        <w:t xml:space="preserve"> и ее ждет рост:</w:t>
      </w:r>
    </w:p>
    <w:p w14:paraId="080204A4" w14:textId="0813B248" w:rsidR="00760B72" w:rsidRPr="00760B72" w:rsidRDefault="00760B72" w:rsidP="00760B72">
      <w:pPr>
        <w:spacing w:after="0" w:line="360" w:lineRule="auto"/>
        <w:ind w:firstLine="709"/>
        <w:jc w:val="both"/>
        <w:rPr>
          <w:rFonts w:ascii="Times New Roman" w:hAnsi="Times New Roman"/>
          <w:sz w:val="28"/>
          <w:szCs w:val="28"/>
        </w:rPr>
      </w:pPr>
      <w:r w:rsidRPr="00760B72">
        <w:rPr>
          <w:rFonts w:ascii="Times New Roman" w:hAnsi="Times New Roman"/>
          <w:sz w:val="28"/>
          <w:szCs w:val="28"/>
        </w:rPr>
        <w:t xml:space="preserve">• </w:t>
      </w:r>
      <w:r w:rsidR="003E11CE">
        <w:rPr>
          <w:rFonts w:ascii="Times New Roman" w:hAnsi="Times New Roman"/>
          <w:sz w:val="28"/>
          <w:szCs w:val="28"/>
        </w:rPr>
        <w:t>о</w:t>
      </w:r>
      <w:r w:rsidRPr="00760B72">
        <w:rPr>
          <w:rFonts w:ascii="Times New Roman" w:hAnsi="Times New Roman"/>
          <w:sz w:val="28"/>
          <w:szCs w:val="28"/>
        </w:rPr>
        <w:t xml:space="preserve">жидается, что прибыль составит 12,5 млн </w:t>
      </w:r>
      <w:r>
        <w:rPr>
          <w:rFonts w:ascii="Times New Roman" w:hAnsi="Times New Roman"/>
          <w:sz w:val="28"/>
          <w:szCs w:val="28"/>
        </w:rPr>
        <w:t>рублей</w:t>
      </w:r>
      <w:r w:rsidRPr="00760B72">
        <w:rPr>
          <w:rFonts w:ascii="Times New Roman" w:hAnsi="Times New Roman"/>
          <w:sz w:val="28"/>
          <w:szCs w:val="28"/>
        </w:rPr>
        <w:t xml:space="preserve"> в следующем году и будет расти на 2% в год</w:t>
      </w:r>
      <w:r>
        <w:rPr>
          <w:rFonts w:ascii="Times New Roman" w:hAnsi="Times New Roman"/>
          <w:sz w:val="28"/>
          <w:szCs w:val="28"/>
        </w:rPr>
        <w:t>;</w:t>
      </w:r>
    </w:p>
    <w:p w14:paraId="5078B61C" w14:textId="1F3BE21A" w:rsidR="00760B72" w:rsidRPr="00760B72" w:rsidRDefault="003E11CE" w:rsidP="00760B72">
      <w:pPr>
        <w:spacing w:after="0" w:line="360" w:lineRule="auto"/>
        <w:ind w:firstLine="709"/>
        <w:jc w:val="both"/>
        <w:rPr>
          <w:rFonts w:ascii="Times New Roman" w:hAnsi="Times New Roman"/>
          <w:sz w:val="28"/>
          <w:szCs w:val="28"/>
        </w:rPr>
      </w:pPr>
      <w:r>
        <w:rPr>
          <w:rFonts w:ascii="Times New Roman" w:hAnsi="Times New Roman"/>
          <w:sz w:val="28"/>
          <w:szCs w:val="28"/>
        </w:rPr>
        <w:t>• д</w:t>
      </w:r>
      <w:r w:rsidR="00760B72" w:rsidRPr="00760B72">
        <w:rPr>
          <w:rFonts w:ascii="Times New Roman" w:hAnsi="Times New Roman"/>
          <w:sz w:val="28"/>
          <w:szCs w:val="28"/>
        </w:rPr>
        <w:t xml:space="preserve">ивиденды составят 5 млн </w:t>
      </w:r>
      <w:r w:rsidR="00760B72">
        <w:rPr>
          <w:rFonts w:ascii="Times New Roman" w:hAnsi="Times New Roman"/>
          <w:sz w:val="28"/>
          <w:szCs w:val="28"/>
        </w:rPr>
        <w:t>рублей</w:t>
      </w:r>
      <w:r w:rsidR="00760B72" w:rsidRPr="00760B72">
        <w:rPr>
          <w:rFonts w:ascii="Times New Roman" w:hAnsi="Times New Roman"/>
          <w:sz w:val="28"/>
          <w:szCs w:val="28"/>
        </w:rPr>
        <w:t xml:space="preserve"> в каждый из следующих трех лет и затем, как ожидается, будут расти на 3%.</w:t>
      </w:r>
    </w:p>
    <w:p w14:paraId="0E037416" w14:textId="7D027F0E" w:rsidR="00760B72" w:rsidRPr="00760B72" w:rsidRDefault="00760B72" w:rsidP="00760B72">
      <w:pPr>
        <w:spacing w:after="0" w:line="360" w:lineRule="auto"/>
        <w:ind w:firstLine="709"/>
        <w:jc w:val="both"/>
        <w:rPr>
          <w:rFonts w:ascii="Times New Roman" w:hAnsi="Times New Roman"/>
          <w:sz w:val="28"/>
          <w:szCs w:val="28"/>
        </w:rPr>
      </w:pPr>
      <w:r>
        <w:rPr>
          <w:rFonts w:ascii="Times New Roman" w:hAnsi="Times New Roman"/>
          <w:sz w:val="28"/>
          <w:szCs w:val="28"/>
        </w:rPr>
        <w:t>Игорь</w:t>
      </w:r>
      <w:r w:rsidRPr="00760B72">
        <w:rPr>
          <w:rFonts w:ascii="Times New Roman" w:hAnsi="Times New Roman"/>
          <w:sz w:val="28"/>
          <w:szCs w:val="28"/>
        </w:rPr>
        <w:t xml:space="preserve"> нашел похожую котируемую компанию с доходностью по прибыли 12% и стоимостью капитала 14%.</w:t>
      </w:r>
    </w:p>
    <w:p w14:paraId="3A85226B" w14:textId="2343A5E8" w:rsidR="00760B72" w:rsidRPr="00760B72" w:rsidRDefault="00760B72" w:rsidP="00760B72">
      <w:pPr>
        <w:spacing w:after="0" w:line="360" w:lineRule="auto"/>
        <w:ind w:firstLine="709"/>
        <w:jc w:val="both"/>
        <w:rPr>
          <w:rFonts w:ascii="Times New Roman" w:hAnsi="Times New Roman"/>
          <w:sz w:val="28"/>
          <w:szCs w:val="28"/>
        </w:rPr>
      </w:pPr>
      <w:r w:rsidRPr="00760B72">
        <w:rPr>
          <w:rFonts w:ascii="Times New Roman" w:hAnsi="Times New Roman"/>
          <w:sz w:val="28"/>
          <w:szCs w:val="28"/>
        </w:rPr>
        <w:t xml:space="preserve">Компания C — котируемый розничный продавец одежды. </w:t>
      </w:r>
      <w:r>
        <w:rPr>
          <w:rFonts w:ascii="Times New Roman" w:hAnsi="Times New Roman"/>
          <w:sz w:val="28"/>
          <w:szCs w:val="28"/>
        </w:rPr>
        <w:t>Игорь</w:t>
      </w:r>
      <w:r w:rsidRPr="00760B72">
        <w:rPr>
          <w:rFonts w:ascii="Times New Roman" w:hAnsi="Times New Roman"/>
          <w:sz w:val="28"/>
          <w:szCs w:val="28"/>
        </w:rPr>
        <w:t xml:space="preserve"> считает, что текущая цена акций в </w:t>
      </w:r>
      <w:r>
        <w:rPr>
          <w:rFonts w:ascii="Times New Roman" w:hAnsi="Times New Roman"/>
          <w:sz w:val="28"/>
          <w:szCs w:val="28"/>
        </w:rPr>
        <w:t>2</w:t>
      </w:r>
      <w:r w:rsidRPr="00760B72">
        <w:rPr>
          <w:rFonts w:ascii="Times New Roman" w:hAnsi="Times New Roman"/>
          <w:sz w:val="28"/>
          <w:szCs w:val="28"/>
        </w:rPr>
        <w:t xml:space="preserve">,58 </w:t>
      </w:r>
      <w:r>
        <w:rPr>
          <w:rFonts w:ascii="Times New Roman" w:hAnsi="Times New Roman"/>
          <w:sz w:val="28"/>
          <w:szCs w:val="28"/>
        </w:rPr>
        <w:t xml:space="preserve">руб. </w:t>
      </w:r>
      <w:r w:rsidRPr="00760B72">
        <w:rPr>
          <w:rFonts w:ascii="Times New Roman" w:hAnsi="Times New Roman"/>
          <w:sz w:val="28"/>
          <w:szCs w:val="28"/>
        </w:rPr>
        <w:t xml:space="preserve">значительно </w:t>
      </w:r>
      <w:r>
        <w:rPr>
          <w:rFonts w:ascii="Times New Roman" w:hAnsi="Times New Roman"/>
          <w:sz w:val="28"/>
          <w:szCs w:val="28"/>
        </w:rPr>
        <w:t>ниже рынка</w:t>
      </w:r>
      <w:r w:rsidRPr="00760B72">
        <w:rPr>
          <w:rFonts w:ascii="Times New Roman" w:hAnsi="Times New Roman"/>
          <w:sz w:val="28"/>
          <w:szCs w:val="28"/>
        </w:rPr>
        <w:t>, что делает ее подходящей целью. Он также заинтересован в Компании C, поскольку он чувствует, что она хорошо впишется в его существующий портфель фонда и диверсифицирует часть риска.</w:t>
      </w:r>
    </w:p>
    <w:p w14:paraId="208642A2" w14:textId="77777777" w:rsidR="00760B72" w:rsidRPr="009472E9" w:rsidRDefault="00760B72" w:rsidP="00760B72">
      <w:pPr>
        <w:spacing w:after="0" w:line="360" w:lineRule="auto"/>
        <w:ind w:firstLine="709"/>
        <w:jc w:val="both"/>
        <w:rPr>
          <w:rFonts w:ascii="Times New Roman" w:hAnsi="Times New Roman"/>
          <w:i/>
          <w:sz w:val="28"/>
          <w:szCs w:val="28"/>
        </w:rPr>
      </w:pPr>
      <w:r w:rsidRPr="009472E9">
        <w:rPr>
          <w:rFonts w:ascii="Times New Roman" w:hAnsi="Times New Roman"/>
          <w:i/>
          <w:sz w:val="28"/>
          <w:szCs w:val="28"/>
        </w:rPr>
        <w:t>(a) Какой из следующих методов оценки наиболее подходит для оценки компании A?</w:t>
      </w:r>
    </w:p>
    <w:p w14:paraId="59B6F992" w14:textId="77777777" w:rsidR="00760B72" w:rsidRPr="00760B72" w:rsidRDefault="00760B72" w:rsidP="00760B72">
      <w:pPr>
        <w:spacing w:after="0" w:line="360" w:lineRule="auto"/>
        <w:ind w:firstLine="709"/>
        <w:jc w:val="both"/>
        <w:rPr>
          <w:rFonts w:ascii="Times New Roman" w:hAnsi="Times New Roman"/>
          <w:sz w:val="28"/>
          <w:szCs w:val="28"/>
        </w:rPr>
      </w:pPr>
      <w:r w:rsidRPr="00760B72">
        <w:rPr>
          <w:rFonts w:ascii="Times New Roman" w:hAnsi="Times New Roman"/>
          <w:sz w:val="28"/>
          <w:szCs w:val="28"/>
        </w:rPr>
        <w:t>A Коэффициент P/E × прибыль</w:t>
      </w:r>
    </w:p>
    <w:p w14:paraId="5B914322" w14:textId="77777777" w:rsidR="00760B72" w:rsidRPr="00760B72" w:rsidRDefault="00760B72" w:rsidP="00760B72">
      <w:pPr>
        <w:spacing w:after="0" w:line="360" w:lineRule="auto"/>
        <w:ind w:firstLine="709"/>
        <w:jc w:val="both"/>
        <w:rPr>
          <w:rFonts w:ascii="Times New Roman" w:hAnsi="Times New Roman"/>
          <w:sz w:val="28"/>
          <w:szCs w:val="28"/>
        </w:rPr>
      </w:pPr>
      <w:r w:rsidRPr="00760B72">
        <w:rPr>
          <w:rFonts w:ascii="Times New Roman" w:hAnsi="Times New Roman"/>
          <w:sz w:val="28"/>
          <w:szCs w:val="28"/>
        </w:rPr>
        <w:t>B Модель оценки дивидендов (DVM)</w:t>
      </w:r>
    </w:p>
    <w:p w14:paraId="6EC95B2C" w14:textId="77777777" w:rsidR="00760B72" w:rsidRPr="00760B72" w:rsidRDefault="00760B72" w:rsidP="00760B72">
      <w:pPr>
        <w:spacing w:after="0" w:line="360" w:lineRule="auto"/>
        <w:ind w:firstLine="709"/>
        <w:jc w:val="both"/>
        <w:rPr>
          <w:rFonts w:ascii="Times New Roman" w:hAnsi="Times New Roman"/>
          <w:sz w:val="28"/>
          <w:szCs w:val="28"/>
        </w:rPr>
      </w:pPr>
      <w:r w:rsidRPr="00760B72">
        <w:rPr>
          <w:rFonts w:ascii="Times New Roman" w:hAnsi="Times New Roman"/>
          <w:sz w:val="28"/>
          <w:szCs w:val="28"/>
        </w:rPr>
        <w:lastRenderedPageBreak/>
        <w:t>C Чистая стоимость реализации активов</w:t>
      </w:r>
    </w:p>
    <w:p w14:paraId="3DBB8F6F" w14:textId="77777777" w:rsidR="00760B72" w:rsidRPr="00760B72" w:rsidRDefault="00760B72" w:rsidP="00760B72">
      <w:pPr>
        <w:spacing w:after="0" w:line="360" w:lineRule="auto"/>
        <w:ind w:firstLine="709"/>
        <w:jc w:val="both"/>
        <w:rPr>
          <w:rFonts w:ascii="Times New Roman" w:hAnsi="Times New Roman"/>
          <w:sz w:val="28"/>
          <w:szCs w:val="28"/>
        </w:rPr>
      </w:pPr>
      <w:r w:rsidRPr="00760B72">
        <w:rPr>
          <w:rFonts w:ascii="Times New Roman" w:hAnsi="Times New Roman"/>
          <w:sz w:val="28"/>
          <w:szCs w:val="28"/>
        </w:rPr>
        <w:t>D Рыночная капитализация</w:t>
      </w:r>
    </w:p>
    <w:p w14:paraId="5F7A7741" w14:textId="3B1B5453" w:rsidR="00760B72" w:rsidRPr="009472E9" w:rsidRDefault="00760B72" w:rsidP="00760B72">
      <w:pPr>
        <w:spacing w:after="0" w:line="360" w:lineRule="auto"/>
        <w:ind w:firstLine="709"/>
        <w:jc w:val="both"/>
        <w:rPr>
          <w:rFonts w:ascii="Times New Roman" w:hAnsi="Times New Roman"/>
          <w:i/>
          <w:sz w:val="28"/>
          <w:szCs w:val="28"/>
        </w:rPr>
      </w:pPr>
      <w:r w:rsidRPr="009472E9">
        <w:rPr>
          <w:rFonts w:ascii="Times New Roman" w:hAnsi="Times New Roman"/>
          <w:i/>
          <w:sz w:val="28"/>
          <w:szCs w:val="28"/>
        </w:rPr>
        <w:t>(b) Рассчитайте стоимость компании B по ее прогнозируемой прибыли в миллионах рублей с точностью до одной десятой.</w:t>
      </w:r>
    </w:p>
    <w:p w14:paraId="7912830A" w14:textId="196928E8" w:rsidR="00760B72" w:rsidRPr="009472E9" w:rsidRDefault="00760B72" w:rsidP="00760B72">
      <w:pPr>
        <w:spacing w:after="0" w:line="360" w:lineRule="auto"/>
        <w:ind w:firstLine="709"/>
        <w:jc w:val="both"/>
        <w:rPr>
          <w:rFonts w:ascii="Times New Roman" w:hAnsi="Times New Roman"/>
          <w:i/>
          <w:sz w:val="28"/>
          <w:szCs w:val="28"/>
        </w:rPr>
      </w:pPr>
      <w:r w:rsidRPr="009472E9">
        <w:rPr>
          <w:rFonts w:ascii="Times New Roman" w:hAnsi="Times New Roman"/>
          <w:i/>
          <w:sz w:val="28"/>
          <w:szCs w:val="28"/>
        </w:rPr>
        <w:t xml:space="preserve"> (c) Рассчитайте стоимость компании B с использованием модели оценки дивидендов.</w:t>
      </w:r>
    </w:p>
    <w:p w14:paraId="782B6D9D" w14:textId="77777777" w:rsidR="00F21EE7" w:rsidRDefault="00F21EE7" w:rsidP="00F21EE7">
      <w:pPr>
        <w:spacing w:line="360" w:lineRule="auto"/>
        <w:ind w:firstLine="708"/>
        <w:jc w:val="both"/>
        <w:rPr>
          <w:rFonts w:ascii="Times New Roman" w:hAnsi="Times New Roman"/>
          <w:sz w:val="28"/>
          <w:szCs w:val="28"/>
        </w:rPr>
      </w:pPr>
      <w:bookmarkStart w:id="61" w:name="_Hlk24749910"/>
      <w:r w:rsidRPr="00F21EE7">
        <w:rPr>
          <w:rFonts w:ascii="Times New Roman" w:hAnsi="Times New Roman"/>
          <w:sz w:val="28"/>
          <w:szCs w:val="28"/>
        </w:rPr>
        <w:t>2.</w:t>
      </w:r>
      <w:r>
        <w:rPr>
          <w:rFonts w:ascii="Times New Roman" w:hAnsi="Times New Roman"/>
          <w:sz w:val="28"/>
          <w:szCs w:val="28"/>
        </w:rPr>
        <w:t xml:space="preserve"> </w:t>
      </w:r>
      <w:r w:rsidRPr="00F21EE7">
        <w:rPr>
          <w:rFonts w:ascii="Times New Roman" w:hAnsi="Times New Roman"/>
          <w:sz w:val="28"/>
          <w:szCs w:val="28"/>
        </w:rPr>
        <w:t>Компания моделирует прогноз будущего свободного денежного потока. Используется период в 15 лет, поскольку считается, что он представляет собой типичный временной горизонт инвесторов в этой отрасли. Предполагается, что горизонт планирования составляет три года, то есть доходность, вероятно, будет расти каждый год в течение первых трех лет, после чего она достигнет устойчивого состояния.</w:t>
      </w:r>
    </w:p>
    <w:p w14:paraId="0E2D9D0F" w14:textId="4A4946BC" w:rsidR="00F21EE7" w:rsidRPr="00AD2C9B" w:rsidRDefault="00F21EE7" w:rsidP="00F21EE7">
      <w:pPr>
        <w:spacing w:line="360" w:lineRule="auto"/>
        <w:ind w:firstLine="708"/>
        <w:jc w:val="both"/>
        <w:rPr>
          <w:rFonts w:ascii="Times New Roman" w:hAnsi="Times New Roman"/>
          <w:sz w:val="28"/>
          <w:szCs w:val="28"/>
        </w:rPr>
      </w:pPr>
      <w:r w:rsidRPr="00AD2C9B">
        <w:rPr>
          <w:rFonts w:ascii="Times New Roman" w:hAnsi="Times New Roman"/>
          <w:sz w:val="28"/>
          <w:szCs w:val="28"/>
        </w:rPr>
        <w:t xml:space="preserve">Ожидается, что свободные денежные потоки составят 2,5 миллиона </w:t>
      </w:r>
      <w:r>
        <w:rPr>
          <w:rFonts w:ascii="Times New Roman" w:hAnsi="Times New Roman"/>
          <w:sz w:val="28"/>
          <w:szCs w:val="28"/>
        </w:rPr>
        <w:t>рублей</w:t>
      </w:r>
      <w:r w:rsidRPr="00AD2C9B">
        <w:rPr>
          <w:rFonts w:ascii="Times New Roman" w:hAnsi="Times New Roman"/>
          <w:sz w:val="28"/>
          <w:szCs w:val="28"/>
        </w:rPr>
        <w:t xml:space="preserve"> в первый год, 4,5 миллиона </w:t>
      </w:r>
      <w:r>
        <w:rPr>
          <w:rFonts w:ascii="Times New Roman" w:hAnsi="Times New Roman"/>
          <w:sz w:val="28"/>
          <w:szCs w:val="28"/>
        </w:rPr>
        <w:t>рублей</w:t>
      </w:r>
      <w:r w:rsidRPr="00AD2C9B">
        <w:rPr>
          <w:rFonts w:ascii="Times New Roman" w:hAnsi="Times New Roman"/>
          <w:sz w:val="28"/>
          <w:szCs w:val="28"/>
        </w:rPr>
        <w:t xml:space="preserve"> во второй год и 6,5 миллионов </w:t>
      </w:r>
      <w:r>
        <w:rPr>
          <w:rFonts w:ascii="Times New Roman" w:hAnsi="Times New Roman"/>
          <w:sz w:val="28"/>
          <w:szCs w:val="28"/>
        </w:rPr>
        <w:t>рублей</w:t>
      </w:r>
      <w:r w:rsidRPr="00AD2C9B">
        <w:rPr>
          <w:rFonts w:ascii="Times New Roman" w:hAnsi="Times New Roman"/>
          <w:sz w:val="28"/>
          <w:szCs w:val="28"/>
        </w:rPr>
        <w:t xml:space="preserve"> в третий год. Рыночная стоимость долга составляет 5 миллионов </w:t>
      </w:r>
      <w:r>
        <w:rPr>
          <w:rFonts w:ascii="Times New Roman" w:hAnsi="Times New Roman"/>
          <w:sz w:val="28"/>
          <w:szCs w:val="28"/>
        </w:rPr>
        <w:t>рублей</w:t>
      </w:r>
      <w:r w:rsidRPr="00AD2C9B">
        <w:rPr>
          <w:rFonts w:ascii="Times New Roman" w:hAnsi="Times New Roman"/>
          <w:sz w:val="28"/>
          <w:szCs w:val="28"/>
        </w:rPr>
        <w:t>, а стоимость капитала компании составляет 10%.</w:t>
      </w:r>
    </w:p>
    <w:p w14:paraId="06EF0153" w14:textId="35191FA4" w:rsidR="00F21EE7" w:rsidRPr="00AD2C9B" w:rsidRDefault="00F21EE7" w:rsidP="00F21EE7">
      <w:pPr>
        <w:spacing w:after="0" w:line="360" w:lineRule="auto"/>
        <w:ind w:firstLine="567"/>
        <w:jc w:val="both"/>
        <w:rPr>
          <w:rFonts w:ascii="Times New Roman" w:hAnsi="Times New Roman"/>
          <w:sz w:val="28"/>
          <w:szCs w:val="28"/>
        </w:rPr>
      </w:pPr>
      <w:r w:rsidRPr="00AD2C9B">
        <w:rPr>
          <w:rFonts w:ascii="Times New Roman" w:hAnsi="Times New Roman"/>
          <w:sz w:val="28"/>
          <w:szCs w:val="28"/>
        </w:rPr>
        <w:t>Рассчитайте текущую стоимость фирмы и стоимость собственного капитала.</w:t>
      </w:r>
    </w:p>
    <w:bookmarkEnd w:id="61"/>
    <w:p w14:paraId="308330C5" w14:textId="77777777" w:rsidR="00C74199" w:rsidRPr="00E41AE7" w:rsidRDefault="00C74199" w:rsidP="00740B6C">
      <w:pPr>
        <w:spacing w:after="0" w:line="360" w:lineRule="auto"/>
        <w:ind w:firstLine="709"/>
        <w:jc w:val="both"/>
        <w:rPr>
          <w:rFonts w:ascii="Times New Roman" w:eastAsia="Times New Roman" w:hAnsi="Times New Roman"/>
          <w:b/>
          <w:bCs/>
          <w:sz w:val="16"/>
          <w:szCs w:val="16"/>
          <w:lang w:eastAsia="ru-RU"/>
        </w:rPr>
      </w:pPr>
    </w:p>
    <w:bookmarkEnd w:id="60"/>
    <w:p w14:paraId="33F2B5DB" w14:textId="77777777" w:rsidR="006E4992" w:rsidRPr="006E4992" w:rsidRDefault="006E4992" w:rsidP="00B84B57">
      <w:pPr>
        <w:spacing w:after="0" w:line="360" w:lineRule="auto"/>
        <w:ind w:firstLine="567"/>
        <w:jc w:val="both"/>
        <w:rPr>
          <w:rFonts w:ascii="Times New Roman" w:hAnsi="Times New Roman"/>
          <w:b/>
          <w:sz w:val="28"/>
          <w:szCs w:val="28"/>
        </w:rPr>
      </w:pPr>
      <w:r w:rsidRPr="006E4992">
        <w:rPr>
          <w:rFonts w:ascii="Times New Roman" w:hAnsi="Times New Roman"/>
          <w:b/>
          <w:sz w:val="28"/>
          <w:szCs w:val="28"/>
        </w:rPr>
        <w:t>Примеры тестовых заданий</w:t>
      </w:r>
    </w:p>
    <w:p w14:paraId="0137668F" w14:textId="48B56D2E" w:rsidR="006E4992" w:rsidRPr="00F21EE7" w:rsidRDefault="006E4992" w:rsidP="00F21EE7">
      <w:pPr>
        <w:spacing w:after="0" w:line="360" w:lineRule="auto"/>
        <w:jc w:val="both"/>
        <w:rPr>
          <w:rFonts w:ascii="Times New Roman" w:hAnsi="Times New Roman"/>
          <w:sz w:val="28"/>
          <w:szCs w:val="28"/>
        </w:rPr>
      </w:pPr>
      <w:r w:rsidRPr="00F21EE7">
        <w:rPr>
          <w:rFonts w:ascii="Times New Roman" w:hAnsi="Times New Roman"/>
          <w:b/>
          <w:sz w:val="28"/>
          <w:szCs w:val="28"/>
        </w:rPr>
        <w:t>1</w:t>
      </w:r>
      <w:r w:rsidRPr="00F21EE7">
        <w:rPr>
          <w:rFonts w:ascii="Times New Roman" w:hAnsi="Times New Roman"/>
          <w:sz w:val="28"/>
          <w:szCs w:val="28"/>
        </w:rPr>
        <w:t xml:space="preserve">. </w:t>
      </w:r>
      <w:r w:rsidR="00AD2C9B" w:rsidRPr="00F21EE7">
        <w:rPr>
          <w:rFonts w:ascii="Times New Roman" w:hAnsi="Times New Roman"/>
          <w:sz w:val="28"/>
          <w:szCs w:val="28"/>
        </w:rPr>
        <w:t>ПАО «</w:t>
      </w:r>
      <w:proofErr w:type="spellStart"/>
      <w:r w:rsidR="00AD2C9B" w:rsidRPr="00F21EE7">
        <w:rPr>
          <w:rFonts w:ascii="Times New Roman" w:hAnsi="Times New Roman"/>
          <w:sz w:val="28"/>
          <w:szCs w:val="28"/>
        </w:rPr>
        <w:t>Совкомфлот</w:t>
      </w:r>
      <w:proofErr w:type="spellEnd"/>
      <w:r w:rsidR="00AD2C9B" w:rsidRPr="00F21EE7">
        <w:rPr>
          <w:rFonts w:ascii="Times New Roman" w:hAnsi="Times New Roman"/>
          <w:sz w:val="28"/>
          <w:szCs w:val="28"/>
        </w:rPr>
        <w:t>» только что выплатил</w:t>
      </w:r>
      <w:r w:rsidR="004D5339" w:rsidRPr="00F21EE7">
        <w:rPr>
          <w:rFonts w:ascii="Times New Roman" w:hAnsi="Times New Roman"/>
          <w:sz w:val="28"/>
          <w:szCs w:val="28"/>
        </w:rPr>
        <w:t>о</w:t>
      </w:r>
      <w:r w:rsidR="00AD2C9B" w:rsidRPr="00F21EE7">
        <w:rPr>
          <w:rFonts w:ascii="Times New Roman" w:hAnsi="Times New Roman"/>
          <w:sz w:val="28"/>
          <w:szCs w:val="28"/>
        </w:rPr>
        <w:t xml:space="preserve"> дивиденды в размере 21 </w:t>
      </w:r>
      <w:r w:rsidR="004D5339" w:rsidRPr="00F21EE7">
        <w:rPr>
          <w:rFonts w:ascii="Times New Roman" w:hAnsi="Times New Roman"/>
          <w:sz w:val="28"/>
          <w:szCs w:val="28"/>
        </w:rPr>
        <w:t>рублей</w:t>
      </w:r>
      <w:r w:rsidR="00AD2C9B" w:rsidRPr="00F21EE7">
        <w:rPr>
          <w:rFonts w:ascii="Times New Roman" w:hAnsi="Times New Roman"/>
          <w:sz w:val="28"/>
          <w:szCs w:val="28"/>
        </w:rPr>
        <w:t xml:space="preserve"> за акцию, а цена ее акций год назад составляла</w:t>
      </w:r>
      <w:r w:rsidR="004D5339" w:rsidRPr="00F21EE7">
        <w:rPr>
          <w:rFonts w:ascii="Times New Roman" w:hAnsi="Times New Roman"/>
          <w:sz w:val="28"/>
          <w:szCs w:val="28"/>
        </w:rPr>
        <w:t xml:space="preserve"> </w:t>
      </w:r>
      <w:r w:rsidR="00AD2C9B" w:rsidRPr="00F21EE7">
        <w:rPr>
          <w:rFonts w:ascii="Times New Roman" w:hAnsi="Times New Roman"/>
          <w:sz w:val="28"/>
          <w:szCs w:val="28"/>
        </w:rPr>
        <w:t xml:space="preserve">3,10 </w:t>
      </w:r>
      <w:r w:rsidR="004D5339" w:rsidRPr="00F21EE7">
        <w:rPr>
          <w:rFonts w:ascii="Times New Roman" w:hAnsi="Times New Roman"/>
          <w:sz w:val="28"/>
          <w:szCs w:val="28"/>
        </w:rPr>
        <w:t xml:space="preserve">тыс. рублей </w:t>
      </w:r>
      <w:r w:rsidR="00AD2C9B" w:rsidRPr="00F21EE7">
        <w:rPr>
          <w:rFonts w:ascii="Times New Roman" w:hAnsi="Times New Roman"/>
          <w:sz w:val="28"/>
          <w:szCs w:val="28"/>
        </w:rPr>
        <w:t>за акцию. Общая доходность акционеров за год составила 19,7%.</w:t>
      </w:r>
      <w:r w:rsidR="004D5339" w:rsidRPr="00F21EE7">
        <w:rPr>
          <w:rFonts w:ascii="Times New Roman" w:hAnsi="Times New Roman"/>
          <w:sz w:val="28"/>
          <w:szCs w:val="28"/>
        </w:rPr>
        <w:t xml:space="preserve"> </w:t>
      </w:r>
      <w:r w:rsidR="00AD2C9B" w:rsidRPr="00F21EE7">
        <w:rPr>
          <w:rFonts w:ascii="Times New Roman" w:hAnsi="Times New Roman"/>
          <w:sz w:val="28"/>
          <w:szCs w:val="28"/>
        </w:rPr>
        <w:t>Какова текущая цена акций (до двух знаков после запятой)?</w:t>
      </w:r>
      <w:r w:rsidR="00AD2C9B" w:rsidRPr="00F21EE7">
        <w:rPr>
          <w:rFonts w:ascii="Times New Roman" w:hAnsi="Times New Roman"/>
          <w:bCs/>
          <w:sz w:val="28"/>
          <w:szCs w:val="28"/>
        </w:rPr>
        <w:t xml:space="preserve"> </w:t>
      </w:r>
      <w:r w:rsidRPr="00F21EE7">
        <w:rPr>
          <w:rFonts w:ascii="Times New Roman" w:hAnsi="Times New Roman"/>
          <w:sz w:val="28"/>
          <w:szCs w:val="28"/>
        </w:rPr>
        <w:t>……………………………………………………</w:t>
      </w:r>
    </w:p>
    <w:p w14:paraId="1D74F23D" w14:textId="2BCD944D" w:rsidR="009472E9" w:rsidRPr="00F21EE7" w:rsidRDefault="006E4992" w:rsidP="00F21EE7">
      <w:pPr>
        <w:autoSpaceDE w:val="0"/>
        <w:autoSpaceDN w:val="0"/>
        <w:adjustRightInd w:val="0"/>
        <w:spacing w:after="0" w:line="360" w:lineRule="auto"/>
        <w:jc w:val="both"/>
        <w:rPr>
          <w:rFonts w:ascii="Times New Roman" w:hAnsi="Times New Roman"/>
          <w:sz w:val="28"/>
          <w:szCs w:val="28"/>
        </w:rPr>
      </w:pPr>
      <w:r w:rsidRPr="00F21EE7">
        <w:rPr>
          <w:rFonts w:ascii="Times New Roman" w:hAnsi="Times New Roman"/>
          <w:b/>
          <w:sz w:val="28"/>
          <w:szCs w:val="28"/>
        </w:rPr>
        <w:t>2.</w:t>
      </w:r>
      <w:r w:rsidRPr="00F21EE7">
        <w:rPr>
          <w:rFonts w:ascii="Times New Roman" w:hAnsi="Times New Roman"/>
          <w:sz w:val="28"/>
          <w:szCs w:val="28"/>
        </w:rPr>
        <w:t xml:space="preserve"> </w:t>
      </w:r>
      <w:r w:rsidR="009472E9" w:rsidRPr="00F21EE7">
        <w:rPr>
          <w:rFonts w:ascii="Times New Roman" w:hAnsi="Times New Roman"/>
          <w:sz w:val="28"/>
          <w:szCs w:val="28"/>
        </w:rPr>
        <w:t>Компания имеет номинальную стоимость капитала 21% годовых. Инфляция в настоящее время оценивается в 8% годовых. Какова реальная стоимость капитала (с округлением до целого числа)? …….</w:t>
      </w:r>
    </w:p>
    <w:p w14:paraId="2FCB7862" w14:textId="2A7DCF6D" w:rsidR="004D5339" w:rsidRPr="00F21EE7" w:rsidRDefault="006E4992" w:rsidP="00F21EE7">
      <w:pPr>
        <w:autoSpaceDE w:val="0"/>
        <w:autoSpaceDN w:val="0"/>
        <w:adjustRightInd w:val="0"/>
        <w:spacing w:after="0" w:line="360" w:lineRule="auto"/>
        <w:jc w:val="both"/>
        <w:rPr>
          <w:rFonts w:ascii="Times New Roman" w:hAnsi="Times New Roman"/>
          <w:sz w:val="28"/>
          <w:szCs w:val="28"/>
        </w:rPr>
      </w:pPr>
      <w:r w:rsidRPr="00F21EE7">
        <w:rPr>
          <w:rFonts w:ascii="Times New Roman" w:hAnsi="Times New Roman"/>
          <w:b/>
          <w:sz w:val="28"/>
          <w:szCs w:val="28"/>
        </w:rPr>
        <w:lastRenderedPageBreak/>
        <w:t>3.</w:t>
      </w:r>
      <w:r w:rsidRPr="00F21EE7">
        <w:rPr>
          <w:rFonts w:ascii="Times New Roman" w:hAnsi="Times New Roman"/>
          <w:sz w:val="28"/>
          <w:szCs w:val="28"/>
        </w:rPr>
        <w:t xml:space="preserve"> </w:t>
      </w:r>
      <w:r w:rsidR="004D5339" w:rsidRPr="00F21EE7">
        <w:rPr>
          <w:rFonts w:ascii="Times New Roman" w:hAnsi="Times New Roman"/>
          <w:sz w:val="28"/>
          <w:szCs w:val="28"/>
        </w:rPr>
        <w:t>Следующие данные относятся к компании, полностью финансируемой за счет акционерного капитала:</w:t>
      </w:r>
    </w:p>
    <w:p w14:paraId="2BD61694" w14:textId="53B74536" w:rsidR="004D5339" w:rsidRPr="00F21EE7" w:rsidRDefault="004D5339" w:rsidP="00F21EE7">
      <w:pPr>
        <w:pStyle w:val="a3"/>
        <w:numPr>
          <w:ilvl w:val="0"/>
          <w:numId w:val="27"/>
        </w:numPr>
        <w:spacing w:line="360" w:lineRule="auto"/>
        <w:ind w:left="0" w:firstLine="0"/>
        <w:jc w:val="both"/>
        <w:rPr>
          <w:rFonts w:ascii="Times New Roman" w:hAnsi="Times New Roman"/>
          <w:sz w:val="28"/>
          <w:szCs w:val="28"/>
        </w:rPr>
      </w:pPr>
      <w:r w:rsidRPr="00F21EE7">
        <w:rPr>
          <w:rFonts w:ascii="Times New Roman" w:hAnsi="Times New Roman"/>
          <w:sz w:val="28"/>
          <w:szCs w:val="28"/>
        </w:rPr>
        <w:t>Дивиденды только что выплачены в размере 50 млн рублей</w:t>
      </w:r>
    </w:p>
    <w:p w14:paraId="4F2CF079" w14:textId="111AADFE" w:rsidR="004D5339" w:rsidRPr="00F21EE7" w:rsidRDefault="004D5339" w:rsidP="00F21EE7">
      <w:pPr>
        <w:pStyle w:val="a3"/>
        <w:numPr>
          <w:ilvl w:val="0"/>
          <w:numId w:val="27"/>
        </w:numPr>
        <w:spacing w:line="360" w:lineRule="auto"/>
        <w:ind w:left="0" w:firstLine="0"/>
        <w:jc w:val="both"/>
        <w:rPr>
          <w:rFonts w:ascii="Times New Roman" w:hAnsi="Times New Roman"/>
          <w:sz w:val="28"/>
          <w:szCs w:val="28"/>
        </w:rPr>
      </w:pPr>
      <w:r w:rsidRPr="00F21EE7">
        <w:rPr>
          <w:rFonts w:ascii="Times New Roman" w:hAnsi="Times New Roman"/>
          <w:sz w:val="28"/>
          <w:szCs w:val="28"/>
        </w:rPr>
        <w:t>Нераспределенная и инвестированная прибыль составляет 70%</w:t>
      </w:r>
    </w:p>
    <w:p w14:paraId="0A124174" w14:textId="77777777" w:rsidR="004D5339" w:rsidRPr="00F21EE7" w:rsidRDefault="004D5339" w:rsidP="00F21EE7">
      <w:pPr>
        <w:pStyle w:val="a3"/>
        <w:numPr>
          <w:ilvl w:val="0"/>
          <w:numId w:val="27"/>
        </w:numPr>
        <w:spacing w:line="360" w:lineRule="auto"/>
        <w:ind w:left="0" w:firstLine="0"/>
        <w:jc w:val="both"/>
        <w:rPr>
          <w:rFonts w:ascii="Times New Roman" w:hAnsi="Times New Roman"/>
          <w:sz w:val="28"/>
          <w:szCs w:val="28"/>
        </w:rPr>
      </w:pPr>
      <w:r w:rsidRPr="00F21EE7">
        <w:rPr>
          <w:rFonts w:ascii="Times New Roman" w:hAnsi="Times New Roman"/>
          <w:sz w:val="28"/>
          <w:szCs w:val="28"/>
        </w:rPr>
        <w:t>Доходность инвестиций 15%</w:t>
      </w:r>
    </w:p>
    <w:p w14:paraId="7965BD67" w14:textId="77777777" w:rsidR="004D5339" w:rsidRPr="00F21EE7" w:rsidRDefault="004D5339" w:rsidP="00F21EE7">
      <w:pPr>
        <w:pStyle w:val="a3"/>
        <w:numPr>
          <w:ilvl w:val="0"/>
          <w:numId w:val="27"/>
        </w:numPr>
        <w:spacing w:line="360" w:lineRule="auto"/>
        <w:ind w:left="0" w:firstLine="0"/>
        <w:jc w:val="both"/>
        <w:rPr>
          <w:rFonts w:ascii="Times New Roman" w:hAnsi="Times New Roman"/>
          <w:sz w:val="28"/>
          <w:szCs w:val="28"/>
        </w:rPr>
      </w:pPr>
      <w:r w:rsidRPr="00F21EE7">
        <w:rPr>
          <w:rFonts w:ascii="Times New Roman" w:hAnsi="Times New Roman"/>
          <w:sz w:val="28"/>
          <w:szCs w:val="28"/>
        </w:rPr>
        <w:t>Стоимость акционерного капитала 25%</w:t>
      </w:r>
    </w:p>
    <w:p w14:paraId="4F201672" w14:textId="28F401E6" w:rsidR="004D5339" w:rsidRPr="00F21EE7" w:rsidRDefault="004D5339" w:rsidP="00F21EE7">
      <w:pPr>
        <w:spacing w:after="0" w:line="360" w:lineRule="auto"/>
        <w:jc w:val="both"/>
        <w:rPr>
          <w:rFonts w:ascii="Times New Roman" w:hAnsi="Times New Roman"/>
          <w:sz w:val="28"/>
          <w:szCs w:val="28"/>
        </w:rPr>
      </w:pPr>
      <w:r w:rsidRPr="00F21EE7">
        <w:rPr>
          <w:rFonts w:ascii="Times New Roman" w:hAnsi="Times New Roman"/>
          <w:sz w:val="28"/>
          <w:szCs w:val="28"/>
        </w:rPr>
        <w:t xml:space="preserve">Какова рыночная стоимость компании (с точностью до миллиона </w:t>
      </w:r>
      <w:r w:rsidR="009472E9" w:rsidRPr="00F21EE7">
        <w:rPr>
          <w:rFonts w:ascii="Times New Roman" w:hAnsi="Times New Roman"/>
          <w:sz w:val="28"/>
          <w:szCs w:val="28"/>
        </w:rPr>
        <w:t>рублей</w:t>
      </w:r>
      <w:r w:rsidRPr="00F21EE7">
        <w:rPr>
          <w:rFonts w:ascii="Times New Roman" w:hAnsi="Times New Roman"/>
          <w:sz w:val="28"/>
          <w:szCs w:val="28"/>
        </w:rPr>
        <w:t>)?</w:t>
      </w:r>
    </w:p>
    <w:p w14:paraId="1D0A0156" w14:textId="52F1866D" w:rsidR="004D5339" w:rsidRPr="00F21EE7" w:rsidRDefault="004D5339" w:rsidP="00F21EE7">
      <w:pPr>
        <w:pStyle w:val="a3"/>
        <w:numPr>
          <w:ilvl w:val="0"/>
          <w:numId w:val="34"/>
        </w:numPr>
        <w:spacing w:line="360" w:lineRule="auto"/>
        <w:ind w:left="0" w:firstLine="0"/>
        <w:jc w:val="both"/>
        <w:rPr>
          <w:rFonts w:ascii="Times New Roman" w:hAnsi="Times New Roman"/>
          <w:sz w:val="28"/>
          <w:szCs w:val="28"/>
        </w:rPr>
      </w:pPr>
      <w:r w:rsidRPr="00F21EE7">
        <w:rPr>
          <w:rFonts w:ascii="Times New Roman" w:hAnsi="Times New Roman"/>
          <w:sz w:val="28"/>
          <w:szCs w:val="28"/>
        </w:rPr>
        <w:t>381 млн. руб.</w:t>
      </w:r>
    </w:p>
    <w:p w14:paraId="23E205A1" w14:textId="16BEEB3A" w:rsidR="004D5339" w:rsidRPr="00F21EE7" w:rsidRDefault="004D5339" w:rsidP="00F21EE7">
      <w:pPr>
        <w:pStyle w:val="a3"/>
        <w:numPr>
          <w:ilvl w:val="0"/>
          <w:numId w:val="34"/>
        </w:numPr>
        <w:spacing w:line="360" w:lineRule="auto"/>
        <w:ind w:left="0" w:firstLine="0"/>
        <w:jc w:val="both"/>
        <w:rPr>
          <w:rFonts w:ascii="Times New Roman" w:hAnsi="Times New Roman"/>
          <w:sz w:val="28"/>
          <w:szCs w:val="28"/>
        </w:rPr>
      </w:pPr>
      <w:r w:rsidRPr="00F21EE7">
        <w:rPr>
          <w:rFonts w:ascii="Times New Roman" w:hAnsi="Times New Roman"/>
          <w:sz w:val="28"/>
          <w:szCs w:val="28"/>
        </w:rPr>
        <w:t>200 млн руб.</w:t>
      </w:r>
    </w:p>
    <w:p w14:paraId="30FEAC9C" w14:textId="3552CB90" w:rsidR="004D5339" w:rsidRPr="00F21EE7" w:rsidRDefault="004D5339" w:rsidP="00F21EE7">
      <w:pPr>
        <w:pStyle w:val="a3"/>
        <w:numPr>
          <w:ilvl w:val="0"/>
          <w:numId w:val="34"/>
        </w:numPr>
        <w:spacing w:line="360" w:lineRule="auto"/>
        <w:ind w:left="0" w:firstLine="0"/>
        <w:jc w:val="both"/>
        <w:rPr>
          <w:rFonts w:ascii="Times New Roman" w:hAnsi="Times New Roman"/>
          <w:sz w:val="28"/>
          <w:szCs w:val="28"/>
        </w:rPr>
      </w:pPr>
      <w:r w:rsidRPr="00F21EE7">
        <w:rPr>
          <w:rFonts w:ascii="Times New Roman" w:hAnsi="Times New Roman"/>
          <w:sz w:val="28"/>
          <w:szCs w:val="28"/>
        </w:rPr>
        <w:t>221 млн руб.</w:t>
      </w:r>
    </w:p>
    <w:p w14:paraId="7B0E2CFC" w14:textId="445835B2" w:rsidR="004D5339" w:rsidRPr="00F21EE7" w:rsidRDefault="004D5339" w:rsidP="00F21EE7">
      <w:pPr>
        <w:pStyle w:val="a3"/>
        <w:numPr>
          <w:ilvl w:val="0"/>
          <w:numId w:val="34"/>
        </w:numPr>
        <w:spacing w:line="360" w:lineRule="auto"/>
        <w:ind w:left="0" w:firstLine="0"/>
        <w:jc w:val="both"/>
        <w:rPr>
          <w:rFonts w:ascii="Times New Roman" w:hAnsi="Times New Roman"/>
          <w:sz w:val="28"/>
          <w:szCs w:val="28"/>
        </w:rPr>
      </w:pPr>
      <w:r w:rsidRPr="00F21EE7">
        <w:rPr>
          <w:rFonts w:ascii="Times New Roman" w:hAnsi="Times New Roman"/>
          <w:sz w:val="28"/>
          <w:szCs w:val="28"/>
        </w:rPr>
        <w:t>218 млн руб.</w:t>
      </w:r>
    </w:p>
    <w:p w14:paraId="2FD9B649" w14:textId="77777777" w:rsidR="004D5339" w:rsidRPr="00F21EE7" w:rsidRDefault="006E4992" w:rsidP="00F21EE7">
      <w:pPr>
        <w:spacing w:after="0" w:line="360" w:lineRule="auto"/>
        <w:jc w:val="both"/>
        <w:rPr>
          <w:rFonts w:ascii="Times New Roman" w:hAnsi="Times New Roman"/>
          <w:bCs/>
          <w:sz w:val="28"/>
          <w:szCs w:val="28"/>
        </w:rPr>
      </w:pPr>
      <w:r w:rsidRPr="00F21EE7">
        <w:rPr>
          <w:rFonts w:ascii="Times New Roman" w:hAnsi="Times New Roman"/>
          <w:b/>
          <w:sz w:val="28"/>
          <w:szCs w:val="28"/>
        </w:rPr>
        <w:t>4</w:t>
      </w:r>
      <w:r w:rsidRPr="00F21EE7">
        <w:rPr>
          <w:rFonts w:ascii="Times New Roman" w:hAnsi="Times New Roman"/>
          <w:sz w:val="28"/>
          <w:szCs w:val="28"/>
        </w:rPr>
        <w:t xml:space="preserve">. </w:t>
      </w:r>
      <w:r w:rsidR="004D5339" w:rsidRPr="00F21EE7">
        <w:rPr>
          <w:rFonts w:ascii="Times New Roman" w:hAnsi="Times New Roman"/>
          <w:bCs/>
          <w:sz w:val="28"/>
          <w:szCs w:val="28"/>
        </w:rPr>
        <w:t>Какова основная цель корпоративного управления?</w:t>
      </w:r>
    </w:p>
    <w:p w14:paraId="4E32E177" w14:textId="475DC4BB" w:rsidR="004D5339" w:rsidRPr="00F21EE7" w:rsidRDefault="004D5339" w:rsidP="00F21EE7">
      <w:pPr>
        <w:pStyle w:val="a3"/>
        <w:numPr>
          <w:ilvl w:val="0"/>
          <w:numId w:val="35"/>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Разделить контроль собственности и управления организациями</w:t>
      </w:r>
    </w:p>
    <w:p w14:paraId="11006EFF" w14:textId="3DDC5AE1" w:rsidR="004D5339" w:rsidRPr="00F21EE7" w:rsidRDefault="004D5339" w:rsidP="00F21EE7">
      <w:pPr>
        <w:pStyle w:val="a3"/>
        <w:numPr>
          <w:ilvl w:val="0"/>
          <w:numId w:val="35"/>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Максимизировать акционерную стоимость</w:t>
      </w:r>
    </w:p>
    <w:p w14:paraId="471AD2BE" w14:textId="49973CD3" w:rsidR="004D5339" w:rsidRPr="00F21EE7" w:rsidRDefault="004D5339" w:rsidP="00F21EE7">
      <w:pPr>
        <w:pStyle w:val="a3"/>
        <w:numPr>
          <w:ilvl w:val="0"/>
          <w:numId w:val="35"/>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Содействовать эффективному управлению организациями и сделать организации более подотчетными широкому кругу заинтересованных сторон</w:t>
      </w:r>
    </w:p>
    <w:p w14:paraId="26C1B2C7" w14:textId="4A054611" w:rsidR="006E4992" w:rsidRPr="00F21EE7" w:rsidRDefault="004D5339" w:rsidP="00F21EE7">
      <w:pPr>
        <w:pStyle w:val="a3"/>
        <w:numPr>
          <w:ilvl w:val="0"/>
          <w:numId w:val="35"/>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Обеспечить соблюдение нормативных требований</w:t>
      </w:r>
    </w:p>
    <w:p w14:paraId="3F7889E6" w14:textId="489E07B6" w:rsidR="00760B72" w:rsidRPr="00F21EE7" w:rsidRDefault="006E4992" w:rsidP="00F21EE7">
      <w:pPr>
        <w:spacing w:after="0" w:line="360" w:lineRule="auto"/>
        <w:jc w:val="both"/>
        <w:rPr>
          <w:rFonts w:ascii="Times New Roman" w:hAnsi="Times New Roman"/>
          <w:bCs/>
          <w:sz w:val="28"/>
          <w:szCs w:val="28"/>
        </w:rPr>
      </w:pPr>
      <w:r w:rsidRPr="00F21EE7">
        <w:rPr>
          <w:rFonts w:ascii="Times New Roman" w:hAnsi="Times New Roman"/>
          <w:b/>
          <w:sz w:val="28"/>
          <w:szCs w:val="28"/>
        </w:rPr>
        <w:t>5</w:t>
      </w:r>
      <w:r w:rsidRPr="00F21EE7">
        <w:rPr>
          <w:rFonts w:ascii="Times New Roman" w:hAnsi="Times New Roman"/>
          <w:sz w:val="28"/>
          <w:szCs w:val="28"/>
        </w:rPr>
        <w:t xml:space="preserve">. </w:t>
      </w:r>
      <w:r w:rsidR="00760B72" w:rsidRPr="00F21EE7">
        <w:rPr>
          <w:rFonts w:ascii="Times New Roman" w:hAnsi="Times New Roman"/>
          <w:bCs/>
          <w:sz w:val="28"/>
          <w:szCs w:val="28"/>
        </w:rPr>
        <w:t>Компания имеет годовой объем продаж в размере 27 млрд рублей и себестоимость продаж в размере 15 млрд рублей. Компания имеет следующие цели на следующий год:</w:t>
      </w:r>
    </w:p>
    <w:p w14:paraId="0E4F0D68" w14:textId="092BD495" w:rsidR="00760B72" w:rsidRPr="00F21EE7" w:rsidRDefault="009472E9" w:rsidP="00F21EE7">
      <w:pPr>
        <w:pStyle w:val="a3"/>
        <w:numPr>
          <w:ilvl w:val="0"/>
          <w:numId w:val="28"/>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Оборачиваемость</w:t>
      </w:r>
      <w:r w:rsidR="00760B72" w:rsidRPr="00F21EE7">
        <w:rPr>
          <w:rFonts w:ascii="Times New Roman" w:hAnsi="Times New Roman"/>
          <w:bCs/>
          <w:sz w:val="28"/>
          <w:szCs w:val="28"/>
        </w:rPr>
        <w:t xml:space="preserve"> дебиторской задолженности </w:t>
      </w:r>
      <w:r w:rsidRPr="00F21EE7">
        <w:rPr>
          <w:rFonts w:ascii="Times New Roman" w:hAnsi="Times New Roman"/>
          <w:bCs/>
          <w:sz w:val="28"/>
          <w:szCs w:val="28"/>
        </w:rPr>
        <w:t>-</w:t>
      </w:r>
      <w:r w:rsidR="00760B72" w:rsidRPr="00F21EE7">
        <w:rPr>
          <w:rFonts w:ascii="Times New Roman" w:hAnsi="Times New Roman"/>
          <w:bCs/>
          <w:sz w:val="28"/>
          <w:szCs w:val="28"/>
        </w:rPr>
        <w:t>50 дней</w:t>
      </w:r>
    </w:p>
    <w:p w14:paraId="09C201E3" w14:textId="5F402880" w:rsidR="00760B72" w:rsidRPr="00F21EE7" w:rsidRDefault="009472E9" w:rsidP="00F21EE7">
      <w:pPr>
        <w:pStyle w:val="a3"/>
        <w:numPr>
          <w:ilvl w:val="0"/>
          <w:numId w:val="28"/>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 xml:space="preserve">Оборачиваемость </w:t>
      </w:r>
      <w:r w:rsidR="00760B72" w:rsidRPr="00F21EE7">
        <w:rPr>
          <w:rFonts w:ascii="Times New Roman" w:hAnsi="Times New Roman"/>
          <w:bCs/>
          <w:sz w:val="28"/>
          <w:szCs w:val="28"/>
        </w:rPr>
        <w:t xml:space="preserve">запасов </w:t>
      </w:r>
      <w:r w:rsidRPr="00F21EE7">
        <w:rPr>
          <w:rFonts w:ascii="Times New Roman" w:hAnsi="Times New Roman"/>
          <w:bCs/>
          <w:sz w:val="28"/>
          <w:szCs w:val="28"/>
        </w:rPr>
        <w:t>-</w:t>
      </w:r>
      <w:r w:rsidR="00B52138" w:rsidRPr="00F21EE7">
        <w:rPr>
          <w:rFonts w:ascii="Times New Roman" w:hAnsi="Times New Roman"/>
          <w:bCs/>
          <w:sz w:val="28"/>
          <w:szCs w:val="28"/>
        </w:rPr>
        <w:t xml:space="preserve"> </w:t>
      </w:r>
      <w:r w:rsidR="00760B72" w:rsidRPr="00F21EE7">
        <w:rPr>
          <w:rFonts w:ascii="Times New Roman" w:hAnsi="Times New Roman"/>
          <w:bCs/>
          <w:sz w:val="28"/>
          <w:szCs w:val="28"/>
        </w:rPr>
        <w:t>60 дней</w:t>
      </w:r>
    </w:p>
    <w:p w14:paraId="72CF104B" w14:textId="66C094DD" w:rsidR="00760B72" w:rsidRPr="00F21EE7" w:rsidRDefault="009472E9" w:rsidP="00F21EE7">
      <w:pPr>
        <w:pStyle w:val="a3"/>
        <w:numPr>
          <w:ilvl w:val="0"/>
          <w:numId w:val="28"/>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 xml:space="preserve">Оборачиваемость </w:t>
      </w:r>
      <w:r w:rsidR="00760B72" w:rsidRPr="00F21EE7">
        <w:rPr>
          <w:rFonts w:ascii="Times New Roman" w:hAnsi="Times New Roman"/>
          <w:bCs/>
          <w:sz w:val="28"/>
          <w:szCs w:val="28"/>
        </w:rPr>
        <w:t xml:space="preserve">кредиторской задолженности </w:t>
      </w:r>
      <w:r w:rsidRPr="00F21EE7">
        <w:rPr>
          <w:rFonts w:ascii="Times New Roman" w:hAnsi="Times New Roman"/>
          <w:bCs/>
          <w:sz w:val="28"/>
          <w:szCs w:val="28"/>
        </w:rPr>
        <w:t>-</w:t>
      </w:r>
      <w:r w:rsidR="00760B72" w:rsidRPr="00F21EE7">
        <w:rPr>
          <w:rFonts w:ascii="Times New Roman" w:hAnsi="Times New Roman"/>
          <w:bCs/>
          <w:sz w:val="28"/>
          <w:szCs w:val="28"/>
        </w:rPr>
        <w:t>45 дней</w:t>
      </w:r>
    </w:p>
    <w:p w14:paraId="0CB0FB3F" w14:textId="77777777" w:rsidR="00760B72" w:rsidRPr="00F21EE7" w:rsidRDefault="00760B72" w:rsidP="00F21EE7">
      <w:pPr>
        <w:spacing w:after="0" w:line="360" w:lineRule="auto"/>
        <w:jc w:val="both"/>
        <w:rPr>
          <w:rFonts w:ascii="Times New Roman" w:hAnsi="Times New Roman"/>
          <w:bCs/>
          <w:sz w:val="28"/>
          <w:szCs w:val="28"/>
        </w:rPr>
      </w:pPr>
      <w:r w:rsidRPr="00F21EE7">
        <w:rPr>
          <w:rFonts w:ascii="Times New Roman" w:hAnsi="Times New Roman"/>
          <w:bCs/>
          <w:sz w:val="28"/>
          <w:szCs w:val="28"/>
        </w:rPr>
        <w:t>Предположим, что в году 360 дней.</w:t>
      </w:r>
    </w:p>
    <w:p w14:paraId="7CA345DF" w14:textId="77777777" w:rsidR="00760B72" w:rsidRPr="00F21EE7" w:rsidRDefault="00760B72" w:rsidP="00F21EE7">
      <w:pPr>
        <w:spacing w:after="0" w:line="360" w:lineRule="auto"/>
        <w:jc w:val="both"/>
        <w:rPr>
          <w:rFonts w:ascii="Times New Roman" w:hAnsi="Times New Roman"/>
          <w:bCs/>
          <w:sz w:val="28"/>
          <w:szCs w:val="28"/>
        </w:rPr>
      </w:pPr>
      <w:r w:rsidRPr="00F21EE7">
        <w:rPr>
          <w:rFonts w:ascii="Times New Roman" w:hAnsi="Times New Roman"/>
          <w:bCs/>
          <w:sz w:val="28"/>
          <w:szCs w:val="28"/>
        </w:rPr>
        <w:t>Каковы чистые инвестиции в оборотный капитал, необходимые на следующий год?</w:t>
      </w:r>
    </w:p>
    <w:p w14:paraId="1EBC7FBD" w14:textId="0CEF98BD" w:rsidR="00760B72" w:rsidRPr="00F21EE7" w:rsidRDefault="00760B72" w:rsidP="00F21EE7">
      <w:pPr>
        <w:pStyle w:val="a3"/>
        <w:numPr>
          <w:ilvl w:val="0"/>
          <w:numId w:val="36"/>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8 125</w:t>
      </w:r>
      <w:r w:rsidR="009472E9" w:rsidRPr="00F21EE7">
        <w:rPr>
          <w:rFonts w:ascii="Times New Roman" w:hAnsi="Times New Roman"/>
          <w:bCs/>
          <w:sz w:val="28"/>
          <w:szCs w:val="28"/>
          <w:lang w:val="en-US"/>
        </w:rPr>
        <w:t> </w:t>
      </w:r>
      <w:r w:rsidRPr="00F21EE7">
        <w:rPr>
          <w:rFonts w:ascii="Times New Roman" w:hAnsi="Times New Roman"/>
          <w:bCs/>
          <w:sz w:val="28"/>
          <w:szCs w:val="28"/>
        </w:rPr>
        <w:t>000</w:t>
      </w:r>
      <w:r w:rsidR="009472E9" w:rsidRPr="00F21EE7">
        <w:rPr>
          <w:rFonts w:ascii="Times New Roman" w:hAnsi="Times New Roman"/>
          <w:bCs/>
          <w:sz w:val="28"/>
          <w:szCs w:val="28"/>
        </w:rPr>
        <w:t xml:space="preserve"> тыс. руб.</w:t>
      </w:r>
    </w:p>
    <w:p w14:paraId="407D35B9" w14:textId="2E3F1E73" w:rsidR="00760B72" w:rsidRPr="00F21EE7" w:rsidRDefault="00760B72" w:rsidP="00F21EE7">
      <w:pPr>
        <w:pStyle w:val="a3"/>
        <w:numPr>
          <w:ilvl w:val="0"/>
          <w:numId w:val="36"/>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4 375</w:t>
      </w:r>
      <w:r w:rsidR="009472E9" w:rsidRPr="00F21EE7">
        <w:rPr>
          <w:rFonts w:ascii="Times New Roman" w:hAnsi="Times New Roman"/>
          <w:bCs/>
          <w:sz w:val="28"/>
          <w:szCs w:val="28"/>
          <w:lang w:val="en-US"/>
        </w:rPr>
        <w:t> </w:t>
      </w:r>
      <w:r w:rsidRPr="00F21EE7">
        <w:rPr>
          <w:rFonts w:ascii="Times New Roman" w:hAnsi="Times New Roman"/>
          <w:bCs/>
          <w:sz w:val="28"/>
          <w:szCs w:val="28"/>
        </w:rPr>
        <w:t>000</w:t>
      </w:r>
      <w:r w:rsidR="009472E9" w:rsidRPr="00F21EE7">
        <w:rPr>
          <w:rFonts w:ascii="Times New Roman" w:hAnsi="Times New Roman"/>
          <w:bCs/>
          <w:sz w:val="28"/>
          <w:szCs w:val="28"/>
        </w:rPr>
        <w:t xml:space="preserve"> тыс. руб.</w:t>
      </w:r>
    </w:p>
    <w:p w14:paraId="1E82DFAA" w14:textId="1BA0F1D9" w:rsidR="00760B72" w:rsidRPr="00F21EE7" w:rsidRDefault="00760B72" w:rsidP="00F21EE7">
      <w:pPr>
        <w:pStyle w:val="a3"/>
        <w:numPr>
          <w:ilvl w:val="0"/>
          <w:numId w:val="36"/>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lastRenderedPageBreak/>
        <w:t>2 875</w:t>
      </w:r>
      <w:r w:rsidR="009472E9" w:rsidRPr="00F21EE7">
        <w:rPr>
          <w:rFonts w:ascii="Times New Roman" w:hAnsi="Times New Roman"/>
          <w:bCs/>
          <w:sz w:val="28"/>
          <w:szCs w:val="28"/>
          <w:lang w:val="en-US"/>
        </w:rPr>
        <w:t> </w:t>
      </w:r>
      <w:r w:rsidRPr="00F21EE7">
        <w:rPr>
          <w:rFonts w:ascii="Times New Roman" w:hAnsi="Times New Roman"/>
          <w:bCs/>
          <w:sz w:val="28"/>
          <w:szCs w:val="28"/>
        </w:rPr>
        <w:t>000</w:t>
      </w:r>
      <w:r w:rsidR="009472E9" w:rsidRPr="00F21EE7">
        <w:rPr>
          <w:rFonts w:ascii="Times New Roman" w:hAnsi="Times New Roman"/>
          <w:bCs/>
          <w:sz w:val="28"/>
          <w:szCs w:val="28"/>
        </w:rPr>
        <w:t xml:space="preserve"> тыс. руб.</w:t>
      </w:r>
    </w:p>
    <w:p w14:paraId="670F2F71" w14:textId="2E0A699A" w:rsidR="00C74199" w:rsidRPr="00F21EE7" w:rsidRDefault="00760B72" w:rsidP="00F21EE7">
      <w:pPr>
        <w:pStyle w:val="a3"/>
        <w:numPr>
          <w:ilvl w:val="0"/>
          <w:numId w:val="36"/>
        </w:numPr>
        <w:spacing w:line="360" w:lineRule="auto"/>
        <w:ind w:left="0" w:firstLine="0"/>
        <w:jc w:val="both"/>
        <w:rPr>
          <w:rFonts w:ascii="Times New Roman" w:hAnsi="Times New Roman"/>
          <w:bCs/>
          <w:sz w:val="28"/>
          <w:szCs w:val="28"/>
        </w:rPr>
      </w:pPr>
      <w:r w:rsidRPr="00F21EE7">
        <w:rPr>
          <w:rFonts w:ascii="Times New Roman" w:hAnsi="Times New Roman"/>
          <w:bCs/>
          <w:sz w:val="28"/>
          <w:szCs w:val="28"/>
        </w:rPr>
        <w:t>6 375</w:t>
      </w:r>
      <w:r w:rsidR="009472E9" w:rsidRPr="00F21EE7">
        <w:rPr>
          <w:rFonts w:ascii="Times New Roman" w:hAnsi="Times New Roman"/>
          <w:bCs/>
          <w:sz w:val="28"/>
          <w:szCs w:val="28"/>
          <w:lang w:val="en-US"/>
        </w:rPr>
        <w:t> </w:t>
      </w:r>
      <w:r w:rsidRPr="00F21EE7">
        <w:rPr>
          <w:rFonts w:ascii="Times New Roman" w:hAnsi="Times New Roman"/>
          <w:bCs/>
          <w:sz w:val="28"/>
          <w:szCs w:val="28"/>
        </w:rPr>
        <w:t>000</w:t>
      </w:r>
      <w:r w:rsidR="009472E9" w:rsidRPr="00F21EE7">
        <w:rPr>
          <w:rFonts w:ascii="Times New Roman" w:hAnsi="Times New Roman"/>
          <w:bCs/>
          <w:sz w:val="28"/>
          <w:szCs w:val="28"/>
        </w:rPr>
        <w:t xml:space="preserve"> тыс. руб.</w:t>
      </w:r>
    </w:p>
    <w:p w14:paraId="00814C78" w14:textId="77777777" w:rsidR="00F21EE7" w:rsidRPr="00F21EE7" w:rsidRDefault="00F21EE7" w:rsidP="00F21EE7">
      <w:pPr>
        <w:shd w:val="clear" w:color="auto" w:fill="FFFFFF"/>
        <w:spacing w:after="0" w:line="360" w:lineRule="auto"/>
        <w:jc w:val="both"/>
        <w:rPr>
          <w:rFonts w:ascii="Times New Roman" w:hAnsi="Times New Roman"/>
          <w:sz w:val="28"/>
          <w:szCs w:val="28"/>
        </w:rPr>
      </w:pPr>
      <w:r w:rsidRPr="00F21EE7">
        <w:rPr>
          <w:rFonts w:ascii="Times New Roman" w:hAnsi="Times New Roman"/>
          <w:b/>
          <w:bCs/>
          <w:sz w:val="28"/>
          <w:szCs w:val="28"/>
        </w:rPr>
        <w:t xml:space="preserve">6. </w:t>
      </w:r>
      <w:r w:rsidRPr="00F21EE7">
        <w:rPr>
          <w:rFonts w:ascii="Times New Roman" w:hAnsi="Times New Roman"/>
          <w:sz w:val="28"/>
          <w:szCs w:val="28"/>
        </w:rPr>
        <w:t>Какое из следующих утверждений верно?</w:t>
      </w:r>
    </w:p>
    <w:p w14:paraId="7B5F4286" w14:textId="77777777" w:rsidR="00F21EE7" w:rsidRPr="00F21EE7" w:rsidRDefault="00F21EE7" w:rsidP="00F21EE7">
      <w:pPr>
        <w:shd w:val="clear" w:color="auto" w:fill="FFFFFF"/>
        <w:spacing w:after="0" w:line="360" w:lineRule="auto"/>
        <w:jc w:val="both"/>
        <w:rPr>
          <w:rFonts w:ascii="Times New Roman" w:hAnsi="Times New Roman"/>
          <w:sz w:val="28"/>
          <w:szCs w:val="28"/>
        </w:rPr>
      </w:pPr>
      <w:r w:rsidRPr="00F21EE7">
        <w:rPr>
          <w:rFonts w:ascii="Times New Roman" w:hAnsi="Times New Roman"/>
          <w:sz w:val="28"/>
          <w:szCs w:val="28"/>
          <w:lang w:val="en-US"/>
        </w:rPr>
        <w:t>a</w:t>
      </w:r>
      <w:r w:rsidRPr="00F21EE7">
        <w:rPr>
          <w:rFonts w:ascii="Times New Roman" w:hAnsi="Times New Roman"/>
          <w:sz w:val="28"/>
          <w:szCs w:val="28"/>
        </w:rPr>
        <w:t>)   Дополнительная эмиссия акций может быть использована для привлечения нового акционерного финансирования.</w:t>
      </w:r>
    </w:p>
    <w:p w14:paraId="108811F5" w14:textId="77777777" w:rsidR="00F21EE7" w:rsidRPr="00F21EE7" w:rsidRDefault="00F21EE7" w:rsidP="00F21EE7">
      <w:pPr>
        <w:shd w:val="clear" w:color="auto" w:fill="FFFFFF"/>
        <w:spacing w:after="0" w:line="360" w:lineRule="auto"/>
        <w:jc w:val="both"/>
        <w:rPr>
          <w:rFonts w:ascii="Times New Roman" w:hAnsi="Times New Roman"/>
          <w:sz w:val="28"/>
          <w:szCs w:val="28"/>
        </w:rPr>
      </w:pPr>
      <w:r w:rsidRPr="00F21EE7">
        <w:rPr>
          <w:rFonts w:ascii="Times New Roman" w:hAnsi="Times New Roman"/>
          <w:sz w:val="28"/>
          <w:szCs w:val="28"/>
          <w:lang w:val="en-US"/>
        </w:rPr>
        <w:t>b</w:t>
      </w:r>
      <w:r w:rsidRPr="00F21EE7">
        <w:rPr>
          <w:rFonts w:ascii="Times New Roman" w:hAnsi="Times New Roman"/>
          <w:sz w:val="28"/>
          <w:szCs w:val="28"/>
        </w:rPr>
        <w:t>)    Схема обратного выкупа акций может увеличить как прибыль на акцию, так и заемный капитал.</w:t>
      </w:r>
    </w:p>
    <w:p w14:paraId="4F25AC02" w14:textId="77777777" w:rsidR="00F21EE7" w:rsidRPr="00F21EE7" w:rsidRDefault="00F21EE7" w:rsidP="00F21EE7">
      <w:pPr>
        <w:shd w:val="clear" w:color="auto" w:fill="FFFFFF"/>
        <w:spacing w:after="0" w:line="360" w:lineRule="auto"/>
        <w:jc w:val="both"/>
        <w:rPr>
          <w:rFonts w:ascii="Times New Roman" w:hAnsi="Times New Roman"/>
          <w:sz w:val="28"/>
          <w:szCs w:val="28"/>
        </w:rPr>
      </w:pPr>
      <w:r w:rsidRPr="00F21EE7">
        <w:rPr>
          <w:rFonts w:ascii="Times New Roman" w:hAnsi="Times New Roman"/>
          <w:sz w:val="28"/>
          <w:szCs w:val="28"/>
        </w:rPr>
        <w:t xml:space="preserve"> </w:t>
      </w:r>
      <w:r w:rsidRPr="00F21EE7">
        <w:rPr>
          <w:rFonts w:ascii="Times New Roman" w:hAnsi="Times New Roman"/>
          <w:sz w:val="28"/>
          <w:szCs w:val="28"/>
          <w:lang w:val="en-US"/>
        </w:rPr>
        <w:t>c</w:t>
      </w:r>
      <w:r w:rsidRPr="00F21EE7">
        <w:rPr>
          <w:rFonts w:ascii="Times New Roman" w:hAnsi="Times New Roman"/>
          <w:sz w:val="28"/>
          <w:szCs w:val="28"/>
        </w:rPr>
        <w:t>)   Миллер и Модильяни утверждали, что решение о финансировании важнее, чем решение о дивидендах.</w:t>
      </w:r>
    </w:p>
    <w:p w14:paraId="7344B7EB" w14:textId="77777777" w:rsidR="00F21EE7" w:rsidRPr="00F21EE7" w:rsidRDefault="00F21EE7" w:rsidP="00F21EE7">
      <w:pPr>
        <w:shd w:val="clear" w:color="auto" w:fill="FFFFFF"/>
        <w:spacing w:after="0" w:line="360" w:lineRule="auto"/>
        <w:jc w:val="both"/>
        <w:rPr>
          <w:rFonts w:ascii="Times New Roman" w:hAnsi="Times New Roman"/>
          <w:sz w:val="28"/>
          <w:szCs w:val="28"/>
        </w:rPr>
      </w:pPr>
      <w:r w:rsidRPr="00F21EE7">
        <w:rPr>
          <w:rFonts w:ascii="Times New Roman" w:hAnsi="Times New Roman"/>
          <w:sz w:val="28"/>
          <w:szCs w:val="28"/>
          <w:lang w:val="en-US"/>
        </w:rPr>
        <w:t>d</w:t>
      </w:r>
      <w:r w:rsidRPr="00F21EE7">
        <w:rPr>
          <w:rFonts w:ascii="Times New Roman" w:hAnsi="Times New Roman"/>
          <w:sz w:val="28"/>
          <w:szCs w:val="28"/>
        </w:rPr>
        <w:t>)  Акционеры обычно имеют право увеличивать дивиденды на годовых общих собраниях компании.</w:t>
      </w:r>
    </w:p>
    <w:p w14:paraId="3E5FFD7E"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b/>
          <w:bCs/>
          <w:sz w:val="28"/>
          <w:szCs w:val="28"/>
        </w:rPr>
        <w:t xml:space="preserve">7. </w:t>
      </w:r>
      <w:r w:rsidRPr="00F21EE7">
        <w:rPr>
          <w:rFonts w:ascii="Times New Roman" w:hAnsi="Times New Roman"/>
          <w:bCs/>
          <w:sz w:val="28"/>
          <w:szCs w:val="28"/>
        </w:rPr>
        <w:t>Оценка бизнеса на основе активов с использованием чистой стоимости реализации полезна в какой из следующих ситуаций?</w:t>
      </w:r>
    </w:p>
    <w:p w14:paraId="038CA7B0" w14:textId="77777777" w:rsidR="00F21EE7" w:rsidRPr="00F21EE7" w:rsidRDefault="00F21EE7" w:rsidP="00F21EE7">
      <w:pPr>
        <w:pStyle w:val="a3"/>
        <w:numPr>
          <w:ilvl w:val="0"/>
          <w:numId w:val="30"/>
        </w:numPr>
        <w:shd w:val="clear" w:color="auto" w:fill="FFFFFF"/>
        <w:tabs>
          <w:tab w:val="left" w:pos="993"/>
        </w:tabs>
        <w:spacing w:line="360" w:lineRule="auto"/>
        <w:ind w:left="0" w:firstLine="0"/>
        <w:jc w:val="both"/>
        <w:rPr>
          <w:rFonts w:ascii="Times New Roman" w:hAnsi="Times New Roman"/>
          <w:bCs/>
          <w:sz w:val="28"/>
          <w:szCs w:val="28"/>
        </w:rPr>
      </w:pPr>
      <w:r w:rsidRPr="00F21EE7">
        <w:rPr>
          <w:rFonts w:ascii="Times New Roman" w:hAnsi="Times New Roman"/>
          <w:bCs/>
          <w:sz w:val="28"/>
          <w:szCs w:val="28"/>
        </w:rPr>
        <w:t>Когда компания покупается ради прибыли/денежного потока, которые могут быть получены в будущем</w:t>
      </w:r>
    </w:p>
    <w:p w14:paraId="4609C768"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sz w:val="28"/>
          <w:szCs w:val="28"/>
          <w:lang w:val="en-US"/>
        </w:rPr>
        <w:t>b</w:t>
      </w:r>
      <w:r w:rsidRPr="00F21EE7">
        <w:rPr>
          <w:rFonts w:ascii="Times New Roman" w:hAnsi="Times New Roman"/>
          <w:sz w:val="28"/>
          <w:szCs w:val="28"/>
        </w:rPr>
        <w:t xml:space="preserve">) </w:t>
      </w:r>
      <w:r w:rsidRPr="00F21EE7">
        <w:rPr>
          <w:rFonts w:ascii="Times New Roman" w:hAnsi="Times New Roman"/>
          <w:bCs/>
          <w:sz w:val="28"/>
          <w:szCs w:val="28"/>
        </w:rPr>
        <w:t>Для вывода активов</w:t>
      </w:r>
    </w:p>
    <w:p w14:paraId="0033AAAA"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sz w:val="28"/>
          <w:szCs w:val="28"/>
          <w:lang w:val="en-US"/>
        </w:rPr>
        <w:t>c</w:t>
      </w:r>
      <w:r w:rsidRPr="00F21EE7">
        <w:rPr>
          <w:rFonts w:ascii="Times New Roman" w:hAnsi="Times New Roman"/>
          <w:sz w:val="28"/>
          <w:szCs w:val="28"/>
        </w:rPr>
        <w:t xml:space="preserve">) </w:t>
      </w:r>
      <w:r w:rsidRPr="00F21EE7">
        <w:rPr>
          <w:rFonts w:ascii="Times New Roman" w:hAnsi="Times New Roman"/>
          <w:bCs/>
          <w:sz w:val="28"/>
          <w:szCs w:val="28"/>
        </w:rPr>
        <w:t>Для определения максимальной цены при поглощении</w:t>
      </w:r>
    </w:p>
    <w:p w14:paraId="5926F2FB"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sz w:val="28"/>
          <w:szCs w:val="28"/>
          <w:lang w:val="en-US"/>
        </w:rPr>
        <w:t>d</w:t>
      </w:r>
      <w:r w:rsidRPr="00F21EE7">
        <w:rPr>
          <w:rFonts w:ascii="Times New Roman" w:hAnsi="Times New Roman"/>
          <w:sz w:val="28"/>
          <w:szCs w:val="28"/>
        </w:rPr>
        <w:t xml:space="preserve">) </w:t>
      </w:r>
      <w:r w:rsidRPr="00F21EE7">
        <w:rPr>
          <w:rFonts w:ascii="Times New Roman" w:hAnsi="Times New Roman"/>
          <w:bCs/>
          <w:sz w:val="28"/>
          <w:szCs w:val="28"/>
        </w:rPr>
        <w:t>Когда у компании высококвалифицированная рабочая сила</w:t>
      </w:r>
    </w:p>
    <w:p w14:paraId="261C42DE"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b/>
          <w:bCs/>
          <w:sz w:val="28"/>
          <w:szCs w:val="28"/>
        </w:rPr>
        <w:t xml:space="preserve">8. </w:t>
      </w:r>
      <w:r w:rsidRPr="00F21EE7">
        <w:rPr>
          <w:rFonts w:ascii="Times New Roman" w:hAnsi="Times New Roman"/>
          <w:bCs/>
          <w:sz w:val="28"/>
          <w:szCs w:val="28"/>
        </w:rPr>
        <w:t>EPS = Прибыль на акцию</w:t>
      </w:r>
    </w:p>
    <w:p w14:paraId="253DF4AC"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bCs/>
          <w:sz w:val="28"/>
          <w:szCs w:val="28"/>
        </w:rPr>
        <w:t>PPS = Цена на акцию</w:t>
      </w:r>
    </w:p>
    <w:p w14:paraId="54E042E6"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bCs/>
          <w:sz w:val="28"/>
          <w:szCs w:val="28"/>
        </w:rPr>
        <w:t>VPS = Стоимость на акцию</w:t>
      </w:r>
    </w:p>
    <w:p w14:paraId="3A735848"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bCs/>
          <w:sz w:val="28"/>
          <w:szCs w:val="28"/>
        </w:rPr>
        <w:t>EY = Доходность прибыли</w:t>
      </w:r>
    </w:p>
    <w:p w14:paraId="760E9D1E"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bCs/>
          <w:sz w:val="28"/>
          <w:szCs w:val="28"/>
        </w:rPr>
        <w:t>TE = Общая прибыль</w:t>
      </w:r>
    </w:p>
    <w:p w14:paraId="29AE755F" w14:textId="77777777" w:rsidR="00F21EE7" w:rsidRPr="00F21EE7" w:rsidRDefault="00F21EE7" w:rsidP="00F21EE7">
      <w:pPr>
        <w:shd w:val="clear" w:color="auto" w:fill="FFFFFF"/>
        <w:spacing w:after="0" w:line="360" w:lineRule="auto"/>
        <w:jc w:val="both"/>
        <w:rPr>
          <w:rFonts w:ascii="Times New Roman" w:hAnsi="Times New Roman"/>
          <w:bCs/>
          <w:sz w:val="28"/>
          <w:szCs w:val="28"/>
        </w:rPr>
      </w:pPr>
      <w:r w:rsidRPr="00F21EE7">
        <w:rPr>
          <w:rFonts w:ascii="Times New Roman" w:hAnsi="Times New Roman"/>
          <w:bCs/>
          <w:sz w:val="28"/>
          <w:szCs w:val="28"/>
        </w:rPr>
        <w:t>Какое из следующих выражений является наилучшим для стоимости компании?</w:t>
      </w:r>
    </w:p>
    <w:p w14:paraId="24D97F87" w14:textId="77777777" w:rsidR="00F21EE7" w:rsidRPr="00F21EE7" w:rsidRDefault="00F21EE7" w:rsidP="00F21EE7">
      <w:pPr>
        <w:pStyle w:val="a3"/>
        <w:numPr>
          <w:ilvl w:val="0"/>
          <w:numId w:val="31"/>
        </w:numPr>
        <w:shd w:val="clear" w:color="auto" w:fill="FFFFFF"/>
        <w:spacing w:line="360" w:lineRule="auto"/>
        <w:ind w:left="0" w:firstLine="0"/>
        <w:jc w:val="both"/>
        <w:rPr>
          <w:rFonts w:ascii="Times New Roman" w:hAnsi="Times New Roman"/>
          <w:bCs/>
          <w:sz w:val="28"/>
          <w:szCs w:val="28"/>
          <w:bdr w:val="none" w:sz="0" w:space="0" w:color="auto"/>
        </w:rPr>
      </w:pPr>
      <w:r w:rsidRPr="00F21EE7">
        <w:rPr>
          <w:rFonts w:ascii="Times New Roman" w:hAnsi="Times New Roman"/>
          <w:bCs/>
          <w:sz w:val="28"/>
          <w:szCs w:val="28"/>
          <w:bdr w:val="none" w:sz="0" w:space="0" w:color="auto"/>
        </w:rPr>
        <w:t>TE × [1/EY]</w:t>
      </w:r>
    </w:p>
    <w:p w14:paraId="46FE127E" w14:textId="77777777" w:rsidR="00F21EE7" w:rsidRPr="00F21EE7" w:rsidRDefault="00F21EE7" w:rsidP="00F21EE7">
      <w:pPr>
        <w:pStyle w:val="a3"/>
        <w:numPr>
          <w:ilvl w:val="0"/>
          <w:numId w:val="31"/>
        </w:numPr>
        <w:shd w:val="clear" w:color="auto" w:fill="FFFFFF"/>
        <w:spacing w:line="360" w:lineRule="auto"/>
        <w:ind w:left="0" w:firstLine="0"/>
        <w:jc w:val="both"/>
        <w:rPr>
          <w:rFonts w:ascii="Times New Roman" w:hAnsi="Times New Roman"/>
          <w:bCs/>
          <w:sz w:val="28"/>
          <w:szCs w:val="28"/>
          <w:bdr w:val="none" w:sz="0" w:space="0" w:color="auto"/>
        </w:rPr>
      </w:pPr>
      <w:r w:rsidRPr="00F21EE7">
        <w:rPr>
          <w:rFonts w:ascii="Times New Roman" w:hAnsi="Times New Roman"/>
          <w:bCs/>
          <w:sz w:val="28"/>
          <w:szCs w:val="28"/>
          <w:bdr w:val="none" w:sz="0" w:space="0" w:color="auto"/>
        </w:rPr>
        <w:t>EPS × [1/EY]</w:t>
      </w:r>
    </w:p>
    <w:p w14:paraId="1C184B4F" w14:textId="77777777" w:rsidR="00F21EE7" w:rsidRPr="00F21EE7" w:rsidRDefault="00F21EE7" w:rsidP="00F21EE7">
      <w:pPr>
        <w:shd w:val="clear" w:color="auto" w:fill="FFFFFF"/>
        <w:spacing w:after="0" w:line="360" w:lineRule="auto"/>
        <w:jc w:val="both"/>
        <w:rPr>
          <w:rFonts w:ascii="Times New Roman" w:eastAsia="Arial Unicode MS" w:hAnsi="Times New Roman"/>
          <w:bCs/>
          <w:color w:val="000000"/>
          <w:sz w:val="28"/>
          <w:szCs w:val="28"/>
          <w:u w:color="000000"/>
          <w:bdr w:val="nil"/>
          <w:lang w:eastAsia="ru-RU"/>
        </w:rPr>
      </w:pPr>
      <w:r w:rsidRPr="00F21EE7">
        <w:rPr>
          <w:rFonts w:ascii="Times New Roman" w:hAnsi="Times New Roman"/>
          <w:bCs/>
          <w:sz w:val="28"/>
          <w:szCs w:val="28"/>
        </w:rPr>
        <w:t>c)</w:t>
      </w:r>
      <w:r w:rsidRPr="00F21EE7">
        <w:rPr>
          <w:rFonts w:ascii="Times New Roman" w:hAnsi="Times New Roman"/>
          <w:bCs/>
          <w:sz w:val="28"/>
          <w:szCs w:val="28"/>
          <w:lang w:val="en-US"/>
        </w:rPr>
        <w:t xml:space="preserve">  </w:t>
      </w:r>
      <w:r w:rsidRPr="00F21EE7">
        <w:rPr>
          <w:rFonts w:ascii="Times New Roman" w:hAnsi="Times New Roman"/>
          <w:bCs/>
          <w:sz w:val="28"/>
          <w:szCs w:val="28"/>
        </w:rPr>
        <w:t>EPS/PPS</w:t>
      </w:r>
      <w:r w:rsidRPr="00F21EE7">
        <w:rPr>
          <w:rFonts w:ascii="Times New Roman" w:eastAsia="Arial Unicode MS" w:hAnsi="Times New Roman"/>
          <w:bCs/>
          <w:color w:val="000000"/>
          <w:sz w:val="28"/>
          <w:szCs w:val="28"/>
          <w:u w:color="000000"/>
          <w:bdr w:val="nil"/>
          <w:lang w:eastAsia="ru-RU"/>
        </w:rPr>
        <w:t xml:space="preserve">D </w:t>
      </w:r>
    </w:p>
    <w:p w14:paraId="6B0DDFE0" w14:textId="77777777" w:rsidR="00F21EE7" w:rsidRPr="00F21EE7" w:rsidRDefault="00F21EE7" w:rsidP="00F21EE7">
      <w:pPr>
        <w:shd w:val="clear" w:color="auto" w:fill="FFFFFF"/>
        <w:spacing w:after="0" w:line="360" w:lineRule="auto"/>
        <w:jc w:val="both"/>
        <w:rPr>
          <w:rFonts w:ascii="Times New Roman" w:eastAsia="Arial Unicode MS" w:hAnsi="Times New Roman"/>
          <w:bCs/>
          <w:color w:val="000000"/>
          <w:sz w:val="28"/>
          <w:szCs w:val="28"/>
          <w:u w:color="000000"/>
          <w:bdr w:val="nil"/>
          <w:lang w:eastAsia="ru-RU"/>
        </w:rPr>
      </w:pPr>
      <w:r w:rsidRPr="00F21EE7">
        <w:rPr>
          <w:rFonts w:ascii="Times New Roman" w:eastAsia="Arial Unicode MS" w:hAnsi="Times New Roman"/>
          <w:bCs/>
          <w:color w:val="000000"/>
          <w:sz w:val="28"/>
          <w:szCs w:val="28"/>
          <w:u w:color="000000"/>
          <w:bdr w:val="nil"/>
          <w:lang w:val="en-US" w:eastAsia="ru-RU"/>
        </w:rPr>
        <w:lastRenderedPageBreak/>
        <w:t xml:space="preserve">d)  </w:t>
      </w:r>
      <w:r w:rsidRPr="00F21EE7">
        <w:rPr>
          <w:rFonts w:ascii="Times New Roman" w:eastAsia="Arial Unicode MS" w:hAnsi="Times New Roman"/>
          <w:bCs/>
          <w:color w:val="000000"/>
          <w:sz w:val="28"/>
          <w:szCs w:val="28"/>
          <w:u w:color="000000"/>
          <w:bdr w:val="nil"/>
          <w:lang w:eastAsia="ru-RU"/>
        </w:rPr>
        <w:t>PPS/EPS</w:t>
      </w:r>
    </w:p>
    <w:p w14:paraId="64F6516D" w14:textId="77777777" w:rsidR="00F21EE7" w:rsidRPr="00F21EE7" w:rsidRDefault="00F21EE7" w:rsidP="00F21EE7">
      <w:pPr>
        <w:tabs>
          <w:tab w:val="left" w:pos="1134"/>
        </w:tabs>
        <w:spacing w:after="0" w:line="360" w:lineRule="auto"/>
        <w:jc w:val="both"/>
        <w:rPr>
          <w:rFonts w:ascii="Times New Roman" w:hAnsi="Times New Roman"/>
          <w:bCs/>
          <w:sz w:val="28"/>
          <w:szCs w:val="28"/>
        </w:rPr>
      </w:pPr>
      <w:r w:rsidRPr="00F21EE7">
        <w:rPr>
          <w:rFonts w:ascii="Times New Roman" w:hAnsi="Times New Roman"/>
          <w:b/>
          <w:bCs/>
          <w:sz w:val="28"/>
          <w:szCs w:val="28"/>
        </w:rPr>
        <w:t xml:space="preserve">9. </w:t>
      </w:r>
      <w:r w:rsidRPr="00F21EE7">
        <w:rPr>
          <w:rFonts w:ascii="Times New Roman" w:hAnsi="Times New Roman"/>
          <w:bCs/>
          <w:sz w:val="28"/>
          <w:szCs w:val="28"/>
        </w:rPr>
        <w:t>Владельцы частной компании желают продать все свои инвестиции в компанию. Компания имеет выпущенный акционерный капитал в размере 1 млн рублей, состоящий из обыкновенных акций номинальной стоимостью 0,50 руб. Владельцы сделали следующие оценки активов и обязательств компании.</w:t>
      </w:r>
    </w:p>
    <w:p w14:paraId="589EB5FC" w14:textId="77777777" w:rsidR="00F21EE7" w:rsidRPr="00F21EE7" w:rsidRDefault="00F21EE7" w:rsidP="00F21EE7">
      <w:pPr>
        <w:pStyle w:val="a3"/>
        <w:numPr>
          <w:ilvl w:val="0"/>
          <w:numId w:val="33"/>
        </w:numPr>
        <w:tabs>
          <w:tab w:val="left" w:pos="1134"/>
        </w:tabs>
        <w:spacing w:line="360" w:lineRule="auto"/>
        <w:ind w:left="0" w:firstLine="0"/>
        <w:contextualSpacing/>
        <w:jc w:val="both"/>
        <w:rPr>
          <w:rFonts w:ascii="Times New Roman" w:hAnsi="Times New Roman"/>
          <w:bCs/>
          <w:sz w:val="28"/>
          <w:szCs w:val="28"/>
        </w:rPr>
      </w:pPr>
      <w:proofErr w:type="spellStart"/>
      <w:r w:rsidRPr="00F21EE7">
        <w:rPr>
          <w:rFonts w:ascii="Times New Roman" w:hAnsi="Times New Roman"/>
          <w:bCs/>
          <w:sz w:val="28"/>
          <w:szCs w:val="28"/>
        </w:rPr>
        <w:t>Внеоборотные</w:t>
      </w:r>
      <w:proofErr w:type="spellEnd"/>
      <w:r w:rsidRPr="00F21EE7">
        <w:rPr>
          <w:rFonts w:ascii="Times New Roman" w:hAnsi="Times New Roman"/>
          <w:bCs/>
          <w:sz w:val="28"/>
          <w:szCs w:val="28"/>
        </w:rPr>
        <w:t xml:space="preserve"> активы (балансовая стоимость) - 30 млн руб.</w:t>
      </w:r>
    </w:p>
    <w:p w14:paraId="5BB87A42" w14:textId="77777777" w:rsidR="00F21EE7" w:rsidRPr="00F21EE7" w:rsidRDefault="00F21EE7" w:rsidP="00F21EE7">
      <w:pPr>
        <w:pStyle w:val="a3"/>
        <w:numPr>
          <w:ilvl w:val="0"/>
          <w:numId w:val="33"/>
        </w:numPr>
        <w:tabs>
          <w:tab w:val="left" w:pos="1134"/>
        </w:tabs>
        <w:spacing w:line="360" w:lineRule="auto"/>
        <w:ind w:left="0" w:firstLine="0"/>
        <w:contextualSpacing/>
        <w:jc w:val="both"/>
        <w:rPr>
          <w:rFonts w:ascii="Times New Roman" w:hAnsi="Times New Roman"/>
          <w:bCs/>
          <w:sz w:val="28"/>
          <w:szCs w:val="28"/>
        </w:rPr>
      </w:pPr>
      <w:r w:rsidRPr="00F21EE7">
        <w:rPr>
          <w:rFonts w:ascii="Times New Roman" w:hAnsi="Times New Roman"/>
          <w:bCs/>
          <w:sz w:val="28"/>
          <w:szCs w:val="28"/>
        </w:rPr>
        <w:t>Текущие активы - 18 млн руб.</w:t>
      </w:r>
    </w:p>
    <w:p w14:paraId="4F371D87" w14:textId="77777777" w:rsidR="00F21EE7" w:rsidRPr="00F21EE7" w:rsidRDefault="00F21EE7" w:rsidP="00F21EE7">
      <w:pPr>
        <w:pStyle w:val="a3"/>
        <w:numPr>
          <w:ilvl w:val="0"/>
          <w:numId w:val="33"/>
        </w:numPr>
        <w:tabs>
          <w:tab w:val="left" w:pos="1134"/>
        </w:tabs>
        <w:spacing w:line="360" w:lineRule="auto"/>
        <w:ind w:left="0" w:firstLine="0"/>
        <w:contextualSpacing/>
        <w:jc w:val="both"/>
        <w:rPr>
          <w:rFonts w:ascii="Times New Roman" w:hAnsi="Times New Roman"/>
          <w:bCs/>
          <w:sz w:val="28"/>
          <w:szCs w:val="28"/>
        </w:rPr>
      </w:pPr>
      <w:r w:rsidRPr="00F21EE7">
        <w:rPr>
          <w:rFonts w:ascii="Times New Roman" w:hAnsi="Times New Roman"/>
          <w:bCs/>
          <w:sz w:val="28"/>
          <w:szCs w:val="28"/>
        </w:rPr>
        <w:t>Долгосрочные обязательства - 12 млн руб.</w:t>
      </w:r>
    </w:p>
    <w:p w14:paraId="10749EEF" w14:textId="77777777" w:rsidR="00F21EE7" w:rsidRPr="00F21EE7" w:rsidRDefault="00F21EE7" w:rsidP="00F21EE7">
      <w:pPr>
        <w:pStyle w:val="a3"/>
        <w:numPr>
          <w:ilvl w:val="0"/>
          <w:numId w:val="33"/>
        </w:numPr>
        <w:tabs>
          <w:tab w:val="left" w:pos="1134"/>
        </w:tabs>
        <w:spacing w:line="360" w:lineRule="auto"/>
        <w:ind w:left="0" w:firstLine="0"/>
        <w:contextualSpacing/>
        <w:jc w:val="both"/>
        <w:rPr>
          <w:rFonts w:ascii="Times New Roman" w:hAnsi="Times New Roman"/>
          <w:bCs/>
          <w:sz w:val="28"/>
          <w:szCs w:val="28"/>
        </w:rPr>
      </w:pPr>
      <w:r w:rsidRPr="00F21EE7">
        <w:rPr>
          <w:rFonts w:ascii="Times New Roman" w:hAnsi="Times New Roman"/>
          <w:bCs/>
          <w:sz w:val="28"/>
          <w:szCs w:val="28"/>
        </w:rPr>
        <w:t>Текущие обязательства - 10 млн руб.</w:t>
      </w:r>
    </w:p>
    <w:p w14:paraId="6501F6F6" w14:textId="77777777" w:rsidR="00F21EE7" w:rsidRPr="00F21EE7" w:rsidRDefault="00F21EE7" w:rsidP="00F21EE7">
      <w:pPr>
        <w:tabs>
          <w:tab w:val="left" w:pos="1134"/>
        </w:tabs>
        <w:spacing w:after="0" w:line="360" w:lineRule="auto"/>
        <w:contextualSpacing/>
        <w:jc w:val="both"/>
        <w:rPr>
          <w:rFonts w:ascii="Times New Roman" w:hAnsi="Times New Roman"/>
          <w:bCs/>
          <w:sz w:val="28"/>
          <w:szCs w:val="28"/>
        </w:rPr>
      </w:pPr>
      <w:r w:rsidRPr="00F21EE7">
        <w:rPr>
          <w:rFonts w:ascii="Times New Roman" w:hAnsi="Times New Roman"/>
          <w:bCs/>
          <w:sz w:val="28"/>
          <w:szCs w:val="28"/>
        </w:rPr>
        <w:t>Чистая стоимость реализации необоротных активов превышает их балансовую стоимость на 4 млн рублей.</w:t>
      </w:r>
    </w:p>
    <w:p w14:paraId="176C27CB" w14:textId="77777777" w:rsidR="00F21EE7" w:rsidRPr="00F21EE7" w:rsidRDefault="00F21EE7" w:rsidP="00F21EE7">
      <w:pPr>
        <w:tabs>
          <w:tab w:val="left" w:pos="1134"/>
        </w:tabs>
        <w:spacing w:after="0" w:line="360" w:lineRule="auto"/>
        <w:jc w:val="both"/>
        <w:rPr>
          <w:rFonts w:ascii="Times New Roman" w:hAnsi="Times New Roman"/>
          <w:bCs/>
          <w:sz w:val="28"/>
          <w:szCs w:val="28"/>
        </w:rPr>
      </w:pPr>
      <w:r w:rsidRPr="00F21EE7">
        <w:rPr>
          <w:rFonts w:ascii="Times New Roman" w:hAnsi="Times New Roman"/>
          <w:bCs/>
          <w:sz w:val="28"/>
          <w:szCs w:val="28"/>
        </w:rPr>
        <w:t>Текущие активы включают 2 млн руб. дебиторской задолженности, которая считается безнадежной.</w:t>
      </w:r>
    </w:p>
    <w:p w14:paraId="2B3F43DB" w14:textId="77777777" w:rsidR="00F21EE7" w:rsidRPr="00F21EE7" w:rsidRDefault="00F21EE7" w:rsidP="00F21EE7">
      <w:pPr>
        <w:tabs>
          <w:tab w:val="left" w:pos="1134"/>
        </w:tabs>
        <w:spacing w:after="0" w:line="360" w:lineRule="auto"/>
        <w:jc w:val="both"/>
        <w:rPr>
          <w:rFonts w:ascii="Times New Roman" w:hAnsi="Times New Roman"/>
          <w:bCs/>
          <w:sz w:val="28"/>
          <w:szCs w:val="28"/>
        </w:rPr>
      </w:pPr>
      <w:r w:rsidRPr="00F21EE7">
        <w:rPr>
          <w:rFonts w:ascii="Times New Roman" w:hAnsi="Times New Roman"/>
          <w:bCs/>
          <w:sz w:val="28"/>
          <w:szCs w:val="28"/>
        </w:rPr>
        <w:t>Какова минимальная цена за акцию, которую владельцы должны принять для компании?..........</w:t>
      </w:r>
    </w:p>
    <w:p w14:paraId="0FD96D87" w14:textId="69883044" w:rsidR="005E5DA6" w:rsidRPr="00F21EE7" w:rsidRDefault="00F21EE7" w:rsidP="00F21EE7">
      <w:pPr>
        <w:spacing w:after="0" w:line="360" w:lineRule="auto"/>
        <w:jc w:val="both"/>
        <w:rPr>
          <w:rFonts w:ascii="Times New Roman" w:hAnsi="Times New Roman"/>
          <w:bCs/>
          <w:sz w:val="28"/>
          <w:szCs w:val="28"/>
        </w:rPr>
      </w:pPr>
      <w:r w:rsidRPr="00F21EE7">
        <w:rPr>
          <w:rFonts w:ascii="Times New Roman" w:hAnsi="Times New Roman"/>
          <w:b/>
          <w:bCs/>
          <w:sz w:val="28"/>
          <w:szCs w:val="28"/>
        </w:rPr>
        <w:t xml:space="preserve">10. </w:t>
      </w:r>
      <w:r w:rsidR="005E5DA6" w:rsidRPr="00F21EE7">
        <w:rPr>
          <w:rFonts w:ascii="Times New Roman" w:hAnsi="Times New Roman"/>
          <w:bCs/>
          <w:sz w:val="28"/>
          <w:szCs w:val="28"/>
        </w:rPr>
        <w:t xml:space="preserve">Акции ПАО «ИНТЕР РАО» в настоящее время оцениваются по коэффициенту P/E 8. Компания рассматривает предложение о поглощении ПАО «Химпром», но акционеры ПАО «Химпром» заявили, что они не примут предложение, если оно не оценит их акции по коэффициенту P/E не менее 10. Какие ТРИ из следующих причин могут оправдать предложение ПАО «ИНТЕР </w:t>
      </w:r>
      <w:r w:rsidR="00F12972" w:rsidRPr="00F21EE7">
        <w:rPr>
          <w:rFonts w:ascii="Times New Roman" w:hAnsi="Times New Roman"/>
          <w:bCs/>
          <w:sz w:val="28"/>
          <w:szCs w:val="28"/>
        </w:rPr>
        <w:t>РАО» по</w:t>
      </w:r>
      <w:r w:rsidR="005E5DA6" w:rsidRPr="00F21EE7">
        <w:rPr>
          <w:rFonts w:ascii="Times New Roman" w:hAnsi="Times New Roman"/>
          <w:bCs/>
          <w:sz w:val="28"/>
          <w:szCs w:val="28"/>
        </w:rPr>
        <w:t xml:space="preserve"> акциям ПАО «Химпром» по более высокому коэффициенту P/E?</w:t>
      </w:r>
    </w:p>
    <w:p w14:paraId="234B8ABE" w14:textId="20404150" w:rsidR="005E5DA6" w:rsidRPr="00F21EE7" w:rsidRDefault="005E5DA6" w:rsidP="00F21EE7">
      <w:pPr>
        <w:pStyle w:val="a3"/>
        <w:numPr>
          <w:ilvl w:val="0"/>
          <w:numId w:val="32"/>
        </w:numPr>
        <w:shd w:val="clear" w:color="auto" w:fill="FFFFFF"/>
        <w:spacing w:line="360" w:lineRule="auto"/>
        <w:ind w:left="0" w:firstLine="0"/>
        <w:jc w:val="both"/>
        <w:rPr>
          <w:rFonts w:ascii="Times New Roman" w:hAnsi="Times New Roman"/>
          <w:bCs/>
          <w:sz w:val="28"/>
          <w:szCs w:val="28"/>
        </w:rPr>
      </w:pPr>
      <w:r w:rsidRPr="00F21EE7">
        <w:rPr>
          <w:rFonts w:ascii="Times New Roman" w:hAnsi="Times New Roman"/>
          <w:bCs/>
          <w:sz w:val="28"/>
          <w:szCs w:val="28"/>
        </w:rPr>
        <w:t>У ПАО «ИНТЕР РАО» лучшие перспективы роста, чем у ПАО «Химпром»</w:t>
      </w:r>
    </w:p>
    <w:p w14:paraId="2416656E" w14:textId="1DEF5636" w:rsidR="005E5DA6" w:rsidRPr="00F21EE7" w:rsidRDefault="005E5DA6" w:rsidP="00F21EE7">
      <w:pPr>
        <w:pStyle w:val="a3"/>
        <w:numPr>
          <w:ilvl w:val="0"/>
          <w:numId w:val="32"/>
        </w:numPr>
        <w:shd w:val="clear" w:color="auto" w:fill="FFFFFF"/>
        <w:spacing w:line="360" w:lineRule="auto"/>
        <w:ind w:left="0" w:firstLine="0"/>
        <w:jc w:val="both"/>
        <w:rPr>
          <w:rFonts w:ascii="Times New Roman" w:hAnsi="Times New Roman"/>
          <w:bCs/>
          <w:sz w:val="28"/>
          <w:szCs w:val="28"/>
        </w:rPr>
      </w:pPr>
      <w:r w:rsidRPr="00F21EE7">
        <w:rPr>
          <w:rFonts w:ascii="Times New Roman" w:hAnsi="Times New Roman"/>
          <w:bCs/>
          <w:sz w:val="28"/>
          <w:szCs w:val="28"/>
        </w:rPr>
        <w:t xml:space="preserve">У ПАО «Химпром» более качественные активы, чем у ПАО «ИНТЕР РАО»  </w:t>
      </w:r>
    </w:p>
    <w:p w14:paraId="0A3DEE9A" w14:textId="65C9A825" w:rsidR="005E5DA6" w:rsidRPr="00F21EE7" w:rsidRDefault="005E5DA6" w:rsidP="00F21EE7">
      <w:pPr>
        <w:pStyle w:val="a3"/>
        <w:numPr>
          <w:ilvl w:val="0"/>
          <w:numId w:val="32"/>
        </w:numPr>
        <w:shd w:val="clear" w:color="auto" w:fill="FFFFFF"/>
        <w:spacing w:line="360" w:lineRule="auto"/>
        <w:ind w:left="0" w:firstLine="0"/>
        <w:jc w:val="both"/>
        <w:rPr>
          <w:rFonts w:ascii="Times New Roman" w:hAnsi="Times New Roman"/>
          <w:bCs/>
          <w:sz w:val="28"/>
          <w:szCs w:val="28"/>
        </w:rPr>
      </w:pPr>
      <w:r w:rsidRPr="00F21EE7">
        <w:rPr>
          <w:rFonts w:ascii="Times New Roman" w:hAnsi="Times New Roman"/>
          <w:bCs/>
          <w:sz w:val="28"/>
          <w:szCs w:val="28"/>
        </w:rPr>
        <w:t xml:space="preserve">У ПАО «Химпром» более высокий коэффициент заемных средств, чем у ПАО «ИНТЕР РАО»  </w:t>
      </w:r>
    </w:p>
    <w:p w14:paraId="5C164EBC" w14:textId="5736E8AA" w:rsidR="005E5DA6" w:rsidRPr="00F21EE7" w:rsidRDefault="005E5DA6" w:rsidP="00F21EE7">
      <w:pPr>
        <w:pStyle w:val="a3"/>
        <w:numPr>
          <w:ilvl w:val="0"/>
          <w:numId w:val="32"/>
        </w:numPr>
        <w:shd w:val="clear" w:color="auto" w:fill="FFFFFF"/>
        <w:spacing w:line="360" w:lineRule="auto"/>
        <w:ind w:left="0" w:firstLine="0"/>
        <w:jc w:val="both"/>
        <w:rPr>
          <w:rFonts w:ascii="Times New Roman" w:hAnsi="Times New Roman"/>
          <w:bCs/>
          <w:sz w:val="28"/>
          <w:szCs w:val="28"/>
        </w:rPr>
      </w:pPr>
      <w:r w:rsidRPr="00F21EE7">
        <w:rPr>
          <w:rFonts w:ascii="Times New Roman" w:hAnsi="Times New Roman"/>
          <w:bCs/>
          <w:sz w:val="28"/>
          <w:szCs w:val="28"/>
        </w:rPr>
        <w:t>У ПАО «Химпром» другая страна, чем у ПАО «ИНТЕР РАО», где средние коэффициенты P/E выше</w:t>
      </w:r>
    </w:p>
    <w:p w14:paraId="14B72440" w14:textId="77777777" w:rsidR="0073251E" w:rsidRPr="00F21EE7" w:rsidRDefault="0073251E" w:rsidP="00F21EE7">
      <w:pPr>
        <w:pStyle w:val="a3"/>
        <w:framePr w:w="8562" w:wrap="auto" w:hAnchor="text" w:x="1843"/>
        <w:numPr>
          <w:ilvl w:val="0"/>
          <w:numId w:val="32"/>
        </w:numPr>
        <w:shd w:val="clear" w:color="auto" w:fill="FFFFFF"/>
        <w:spacing w:line="360" w:lineRule="auto"/>
        <w:ind w:left="0" w:firstLine="0"/>
        <w:jc w:val="both"/>
        <w:rPr>
          <w:rFonts w:ascii="Times New Roman" w:hAnsi="Times New Roman"/>
          <w:bCs/>
          <w:sz w:val="28"/>
          <w:szCs w:val="28"/>
        </w:rPr>
        <w:sectPr w:rsidR="0073251E" w:rsidRPr="00F21EE7" w:rsidSect="009C5984">
          <w:footerReference w:type="default" r:id="rId8"/>
          <w:pgSz w:w="12240" w:h="15840"/>
          <w:pgMar w:top="1134" w:right="1134" w:bottom="1134" w:left="1134" w:header="720" w:footer="720" w:gutter="0"/>
          <w:pgNumType w:start="0"/>
          <w:cols w:space="720"/>
          <w:noEndnote/>
          <w:titlePg/>
          <w:docGrid w:linePitch="299"/>
        </w:sectPr>
      </w:pPr>
    </w:p>
    <w:p w14:paraId="50F674D4" w14:textId="66330AED" w:rsidR="00740B6C" w:rsidRDefault="00725E84" w:rsidP="00740B6C">
      <w:pPr>
        <w:tabs>
          <w:tab w:val="left" w:pos="1134"/>
        </w:tabs>
        <w:spacing w:after="0" w:line="360" w:lineRule="auto"/>
        <w:ind w:firstLine="709"/>
        <w:jc w:val="both"/>
        <w:rPr>
          <w:rFonts w:ascii="Times New Roman" w:hAnsi="Times New Roman"/>
          <w:b/>
          <w:sz w:val="28"/>
          <w:szCs w:val="20"/>
          <w:lang w:eastAsia="ru-RU"/>
        </w:rPr>
      </w:pPr>
      <w:r w:rsidRPr="007752C3">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389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4"/>
        <w:gridCol w:w="2976"/>
        <w:gridCol w:w="3403"/>
        <w:gridCol w:w="4819"/>
      </w:tblGrid>
      <w:tr w:rsidR="00BE20CB" w:rsidRPr="00C00D01" w14:paraId="553DB618" w14:textId="50EA31DD" w:rsidTr="00F12972">
        <w:trPr>
          <w:trHeight w:val="1128"/>
        </w:trPr>
        <w:tc>
          <w:tcPr>
            <w:tcW w:w="2694" w:type="dxa"/>
          </w:tcPr>
          <w:p w14:paraId="2E872292" w14:textId="77777777" w:rsidR="00BE20CB" w:rsidRPr="00C00D01" w:rsidRDefault="00BE20CB" w:rsidP="00E6072D">
            <w:pPr>
              <w:tabs>
                <w:tab w:val="left" w:pos="540"/>
              </w:tabs>
              <w:spacing w:after="0" w:line="240" w:lineRule="auto"/>
              <w:contextualSpacing/>
              <w:jc w:val="center"/>
              <w:rPr>
                <w:rFonts w:ascii="Times New Roman" w:hAnsi="Times New Roman"/>
                <w:sz w:val="24"/>
                <w:szCs w:val="24"/>
              </w:rPr>
            </w:pPr>
            <w:r w:rsidRPr="00C00D01">
              <w:rPr>
                <w:rFonts w:ascii="Times New Roman" w:hAnsi="Times New Roman"/>
                <w:sz w:val="24"/>
                <w:szCs w:val="24"/>
              </w:rPr>
              <w:t>Наименование компетенции</w:t>
            </w:r>
          </w:p>
        </w:tc>
        <w:tc>
          <w:tcPr>
            <w:tcW w:w="2976" w:type="dxa"/>
          </w:tcPr>
          <w:p w14:paraId="1146152E" w14:textId="3344D556" w:rsidR="00BE20CB" w:rsidRPr="00C00D01" w:rsidRDefault="00F12972" w:rsidP="00F12972">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Наименование и</w:t>
            </w:r>
            <w:r w:rsidR="00BE20CB" w:rsidRPr="00C00D01">
              <w:rPr>
                <w:rFonts w:ascii="Times New Roman" w:hAnsi="Times New Roman"/>
                <w:sz w:val="24"/>
                <w:szCs w:val="24"/>
              </w:rPr>
              <w:t>ндикатор</w:t>
            </w:r>
            <w:r>
              <w:rPr>
                <w:rFonts w:ascii="Times New Roman" w:hAnsi="Times New Roman"/>
                <w:sz w:val="24"/>
                <w:szCs w:val="24"/>
              </w:rPr>
              <w:t>ов</w:t>
            </w:r>
            <w:r w:rsidR="00BE20CB" w:rsidRPr="00C00D01">
              <w:rPr>
                <w:rFonts w:ascii="Times New Roman" w:hAnsi="Times New Roman"/>
                <w:sz w:val="24"/>
                <w:szCs w:val="24"/>
              </w:rPr>
              <w:t xml:space="preserve"> достижения компетенции</w:t>
            </w:r>
          </w:p>
        </w:tc>
        <w:tc>
          <w:tcPr>
            <w:tcW w:w="3403" w:type="dxa"/>
          </w:tcPr>
          <w:p w14:paraId="48A74CE5" w14:textId="77777777" w:rsidR="00BE20CB" w:rsidRPr="00C00D01" w:rsidRDefault="00BE20CB" w:rsidP="00E6072D">
            <w:pPr>
              <w:tabs>
                <w:tab w:val="left" w:pos="540"/>
              </w:tabs>
              <w:spacing w:after="0" w:line="240" w:lineRule="auto"/>
              <w:contextualSpacing/>
              <w:jc w:val="center"/>
              <w:rPr>
                <w:rFonts w:ascii="Times New Roman" w:hAnsi="Times New Roman"/>
                <w:sz w:val="24"/>
                <w:szCs w:val="24"/>
              </w:rPr>
            </w:pPr>
            <w:r w:rsidRPr="00E41AE7">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4819" w:type="dxa"/>
          </w:tcPr>
          <w:p w14:paraId="4387D4C9" w14:textId="78CCAB7E" w:rsidR="00BE20CB" w:rsidRPr="00E41AE7" w:rsidRDefault="00BE20CB" w:rsidP="00E6072D">
            <w:pPr>
              <w:tabs>
                <w:tab w:val="left" w:pos="540"/>
              </w:tabs>
              <w:spacing w:after="0" w:line="240" w:lineRule="auto"/>
              <w:contextualSpacing/>
              <w:jc w:val="center"/>
              <w:rPr>
                <w:rFonts w:ascii="Times New Roman" w:hAnsi="Times New Roman"/>
                <w:sz w:val="24"/>
                <w:szCs w:val="24"/>
              </w:rPr>
            </w:pPr>
            <w:r w:rsidRPr="00F12972">
              <w:rPr>
                <w:rFonts w:ascii="Times New Roman" w:hAnsi="Times New Roman"/>
                <w:sz w:val="24"/>
                <w:szCs w:val="24"/>
              </w:rPr>
              <w:t>Типовые контрольные задания</w:t>
            </w:r>
          </w:p>
        </w:tc>
      </w:tr>
      <w:tr w:rsidR="00BE20CB" w:rsidRPr="006F1CA7" w14:paraId="70965070" w14:textId="4CFAF344" w:rsidTr="00F12972">
        <w:trPr>
          <w:trHeight w:val="1128"/>
        </w:trPr>
        <w:tc>
          <w:tcPr>
            <w:tcW w:w="2694" w:type="dxa"/>
            <w:vMerge w:val="restart"/>
          </w:tcPr>
          <w:p w14:paraId="29E874E8" w14:textId="77777777" w:rsidR="00BE20CB" w:rsidRDefault="00BE20CB" w:rsidP="00E6072D">
            <w:pPr>
              <w:tabs>
                <w:tab w:val="left" w:pos="540"/>
              </w:tabs>
              <w:spacing w:after="0" w:line="240" w:lineRule="auto"/>
              <w:contextualSpacing/>
              <w:rPr>
                <w:rFonts w:ascii="Times New Roman" w:hAnsi="Times New Roman"/>
                <w:sz w:val="24"/>
                <w:szCs w:val="24"/>
              </w:rPr>
            </w:pPr>
            <w:r w:rsidRPr="002F1D5F">
              <w:rPr>
                <w:rFonts w:ascii="Times New Roman" w:hAnsi="Times New Roman"/>
                <w:sz w:val="24"/>
                <w:szCs w:val="24"/>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r>
              <w:rPr>
                <w:rFonts w:ascii="Times New Roman" w:hAnsi="Times New Roman"/>
                <w:sz w:val="24"/>
                <w:szCs w:val="24"/>
              </w:rPr>
              <w:t xml:space="preserve"> </w:t>
            </w:r>
          </w:p>
          <w:p w14:paraId="2C153EDE" w14:textId="5AF952C0" w:rsidR="00BE20CB" w:rsidRPr="002F1D5F" w:rsidRDefault="00BE20CB" w:rsidP="00E6072D">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(ПКП-2)</w:t>
            </w:r>
          </w:p>
        </w:tc>
        <w:tc>
          <w:tcPr>
            <w:tcW w:w="2976" w:type="dxa"/>
          </w:tcPr>
          <w:p w14:paraId="461990EE" w14:textId="77777777" w:rsidR="00BE20CB" w:rsidRPr="002F1D5F" w:rsidRDefault="00BE20CB" w:rsidP="00E6072D">
            <w:pPr>
              <w:tabs>
                <w:tab w:val="left" w:pos="290"/>
              </w:tabs>
              <w:spacing w:after="0" w:line="240" w:lineRule="auto"/>
              <w:rPr>
                <w:rFonts w:ascii="Times New Roman" w:eastAsiaTheme="minorEastAsia" w:hAnsi="Times New Roman"/>
                <w:sz w:val="24"/>
                <w:szCs w:val="24"/>
              </w:rPr>
            </w:pPr>
            <w:r w:rsidRPr="002F1D5F">
              <w:rPr>
                <w:rFonts w:ascii="Times New Roman" w:hAnsi="Times New Roman"/>
                <w:sz w:val="24"/>
                <w:szCs w:val="24"/>
              </w:rPr>
              <w:t xml:space="preserve">1. </w:t>
            </w:r>
            <w:r w:rsidRPr="002F1D5F">
              <w:rPr>
                <w:rFonts w:ascii="Times New Roman" w:eastAsiaTheme="minorEastAsia" w:hAnsi="Times New Roman"/>
                <w:sz w:val="24"/>
                <w:szCs w:val="24"/>
              </w:rPr>
              <w:t>Понимает содержание и логику проведения анализа результатов хозяйственной деятельности.</w:t>
            </w:r>
          </w:p>
          <w:p w14:paraId="5DD9E2D6" w14:textId="77777777" w:rsidR="00BE20CB" w:rsidRPr="002F1D5F" w:rsidRDefault="00BE20CB" w:rsidP="00E6072D">
            <w:pPr>
              <w:spacing w:after="0" w:line="240" w:lineRule="auto"/>
              <w:contextualSpacing/>
              <w:rPr>
                <w:rFonts w:ascii="Times New Roman" w:hAnsi="Times New Roman"/>
                <w:sz w:val="24"/>
                <w:szCs w:val="24"/>
              </w:rPr>
            </w:pPr>
          </w:p>
        </w:tc>
        <w:tc>
          <w:tcPr>
            <w:tcW w:w="3403" w:type="dxa"/>
          </w:tcPr>
          <w:p w14:paraId="0AE0068F" w14:textId="77777777" w:rsidR="00BE20CB" w:rsidRPr="002F1D5F" w:rsidRDefault="00BE20CB" w:rsidP="00E6072D">
            <w:pPr>
              <w:pStyle w:val="Style5"/>
              <w:tabs>
                <w:tab w:val="left" w:pos="408"/>
              </w:tabs>
              <w:spacing w:line="240" w:lineRule="auto"/>
              <w:jc w:val="left"/>
              <w:rPr>
                <w:b/>
                <w:bCs/>
              </w:rPr>
            </w:pPr>
            <w:r w:rsidRPr="002F1D5F">
              <w:rPr>
                <w:b/>
                <w:bCs/>
              </w:rPr>
              <w:t xml:space="preserve">Знать </w:t>
            </w:r>
            <w:r w:rsidRPr="002F1D5F">
              <w:t>– концепции и подходы к проведению анализа хозяйственной деятельности.</w:t>
            </w:r>
          </w:p>
          <w:p w14:paraId="4F68551E" w14:textId="77777777" w:rsidR="00BE20CB" w:rsidRPr="002F1D5F" w:rsidRDefault="00BE20CB" w:rsidP="00E6072D">
            <w:pPr>
              <w:tabs>
                <w:tab w:val="left" w:pos="540"/>
              </w:tabs>
              <w:spacing w:after="0" w:line="240" w:lineRule="auto"/>
              <w:contextualSpacing/>
              <w:rPr>
                <w:rFonts w:ascii="Times New Roman" w:hAnsi="Times New Roman"/>
                <w:sz w:val="24"/>
                <w:szCs w:val="24"/>
              </w:rPr>
            </w:pPr>
            <w:r w:rsidRPr="002F1D5F">
              <w:rPr>
                <w:rFonts w:ascii="Times New Roman" w:hAnsi="Times New Roman"/>
                <w:b/>
                <w:bCs/>
                <w:sz w:val="24"/>
                <w:szCs w:val="24"/>
              </w:rPr>
              <w:t xml:space="preserve">Уметь </w:t>
            </w:r>
            <w:r w:rsidRPr="002F1D5F">
              <w:rPr>
                <w:rFonts w:ascii="Times New Roman" w:hAnsi="Times New Roman"/>
                <w:sz w:val="24"/>
                <w:szCs w:val="24"/>
              </w:rPr>
              <w:t xml:space="preserve">– применять инструменты анализа хозяйственной деятельности </w:t>
            </w:r>
          </w:p>
        </w:tc>
        <w:tc>
          <w:tcPr>
            <w:tcW w:w="4819" w:type="dxa"/>
          </w:tcPr>
          <w:p w14:paraId="52536626" w14:textId="61F5753D" w:rsidR="00BE20CB" w:rsidRPr="00DA79D4" w:rsidRDefault="00DA79D4" w:rsidP="00F12972">
            <w:pPr>
              <w:pStyle w:val="Style5"/>
              <w:numPr>
                <w:ilvl w:val="0"/>
                <w:numId w:val="20"/>
              </w:numPr>
              <w:tabs>
                <w:tab w:val="left" w:pos="217"/>
              </w:tabs>
              <w:spacing w:line="240" w:lineRule="auto"/>
              <w:jc w:val="left"/>
            </w:pPr>
            <w:r w:rsidRPr="00DA79D4">
              <w:t xml:space="preserve">Перечислить </w:t>
            </w:r>
            <w:r>
              <w:t xml:space="preserve">и прокомментировать сферу применения основных </w:t>
            </w:r>
            <w:r w:rsidRPr="00DA79D4">
              <w:t>показател</w:t>
            </w:r>
            <w:r>
              <w:t>ей</w:t>
            </w:r>
            <w:r w:rsidRPr="00DA79D4">
              <w:t>, характеризующи</w:t>
            </w:r>
            <w:r>
              <w:t>х</w:t>
            </w:r>
            <w:r w:rsidRPr="00DA79D4">
              <w:t xml:space="preserve"> финансово-эконмическое состоянии компании</w:t>
            </w:r>
            <w:r>
              <w:t>, описать алгоритм расчета</w:t>
            </w:r>
          </w:p>
        </w:tc>
      </w:tr>
      <w:tr w:rsidR="00BE20CB" w:rsidRPr="006F1CA7" w14:paraId="35882B84" w14:textId="64828F9A" w:rsidTr="00F12972">
        <w:trPr>
          <w:trHeight w:val="1128"/>
        </w:trPr>
        <w:tc>
          <w:tcPr>
            <w:tcW w:w="2694" w:type="dxa"/>
            <w:vMerge/>
          </w:tcPr>
          <w:p w14:paraId="6EC2C036" w14:textId="77777777" w:rsidR="00BE20CB" w:rsidRPr="002F1D5F" w:rsidRDefault="00BE20CB" w:rsidP="00E6072D">
            <w:pPr>
              <w:tabs>
                <w:tab w:val="left" w:pos="540"/>
              </w:tabs>
              <w:spacing w:after="0" w:line="240" w:lineRule="auto"/>
              <w:contextualSpacing/>
              <w:rPr>
                <w:rFonts w:ascii="Times New Roman" w:hAnsi="Times New Roman"/>
                <w:sz w:val="24"/>
                <w:szCs w:val="24"/>
              </w:rPr>
            </w:pPr>
          </w:p>
        </w:tc>
        <w:tc>
          <w:tcPr>
            <w:tcW w:w="2976" w:type="dxa"/>
          </w:tcPr>
          <w:p w14:paraId="4054D19A" w14:textId="77777777" w:rsidR="00BE20CB" w:rsidRPr="002F1D5F" w:rsidRDefault="00BE20CB" w:rsidP="00E6072D">
            <w:pPr>
              <w:tabs>
                <w:tab w:val="left" w:pos="290"/>
              </w:tabs>
              <w:spacing w:after="0" w:line="240" w:lineRule="auto"/>
              <w:rPr>
                <w:rFonts w:ascii="Times New Roman" w:hAnsi="Times New Roman"/>
                <w:sz w:val="24"/>
                <w:szCs w:val="24"/>
              </w:rPr>
            </w:pPr>
            <w:r w:rsidRPr="002F1D5F">
              <w:rPr>
                <w:rFonts w:ascii="Times New Roman" w:hAnsi="Times New Roman"/>
                <w:sz w:val="24"/>
                <w:szCs w:val="24"/>
              </w:rPr>
              <w:t>2. Разрабатывает прогнозы денежных потоков и результатов хозяйственной деятельности.</w:t>
            </w:r>
          </w:p>
        </w:tc>
        <w:tc>
          <w:tcPr>
            <w:tcW w:w="3403" w:type="dxa"/>
          </w:tcPr>
          <w:p w14:paraId="10F9CFB3" w14:textId="77777777" w:rsidR="00BE20CB" w:rsidRPr="002F1D5F" w:rsidRDefault="00BE20CB" w:rsidP="00E6072D">
            <w:pPr>
              <w:spacing w:after="0" w:line="240" w:lineRule="auto"/>
              <w:rPr>
                <w:rFonts w:ascii="Times New Roman" w:hAnsi="Times New Roman"/>
                <w:sz w:val="24"/>
                <w:szCs w:val="24"/>
              </w:rPr>
            </w:pPr>
            <w:r w:rsidRPr="002F1D5F">
              <w:rPr>
                <w:rFonts w:ascii="Times New Roman" w:hAnsi="Times New Roman"/>
                <w:b/>
                <w:bCs/>
                <w:sz w:val="24"/>
                <w:szCs w:val="24"/>
              </w:rPr>
              <w:t xml:space="preserve">Знать – </w:t>
            </w:r>
            <w:r w:rsidRPr="002F1D5F">
              <w:rPr>
                <w:rFonts w:ascii="Times New Roman" w:hAnsi="Times New Roman"/>
                <w:sz w:val="24"/>
                <w:szCs w:val="24"/>
              </w:rPr>
              <w:t>алгоритмы прогнозирования денежных потоков и результатов хозяйственной деятельности</w:t>
            </w:r>
          </w:p>
          <w:p w14:paraId="5AA1B5D5" w14:textId="77777777" w:rsidR="00BE20CB" w:rsidRPr="002F1D5F" w:rsidRDefault="00BE20CB" w:rsidP="00E6072D">
            <w:pPr>
              <w:tabs>
                <w:tab w:val="left" w:pos="540"/>
              </w:tabs>
              <w:spacing w:after="0" w:line="240" w:lineRule="auto"/>
              <w:contextualSpacing/>
              <w:rPr>
                <w:rStyle w:val="FontStyle20"/>
              </w:rPr>
            </w:pPr>
            <w:r w:rsidRPr="002F1D5F">
              <w:rPr>
                <w:rFonts w:ascii="Times New Roman" w:hAnsi="Times New Roman"/>
                <w:b/>
                <w:bCs/>
                <w:sz w:val="24"/>
                <w:szCs w:val="24"/>
              </w:rPr>
              <w:t xml:space="preserve">Уметь - </w:t>
            </w:r>
            <w:r w:rsidRPr="002F1D5F">
              <w:rPr>
                <w:rStyle w:val="FontStyle20"/>
              </w:rPr>
              <w:t xml:space="preserve">моделировать денежные потоки и результаты финансово-хозяйственной деятельности </w:t>
            </w:r>
          </w:p>
          <w:p w14:paraId="08C981E0" w14:textId="77777777" w:rsidR="00BE20CB" w:rsidRPr="002F1D5F" w:rsidRDefault="00BE20CB" w:rsidP="00E6072D">
            <w:pPr>
              <w:tabs>
                <w:tab w:val="left" w:pos="540"/>
              </w:tabs>
              <w:spacing w:after="0" w:line="240" w:lineRule="auto"/>
              <w:contextualSpacing/>
              <w:rPr>
                <w:rFonts w:ascii="Times New Roman" w:hAnsi="Times New Roman"/>
                <w:sz w:val="24"/>
                <w:szCs w:val="24"/>
              </w:rPr>
            </w:pPr>
          </w:p>
        </w:tc>
        <w:tc>
          <w:tcPr>
            <w:tcW w:w="4819" w:type="dxa"/>
          </w:tcPr>
          <w:p w14:paraId="7FCBF1F0" w14:textId="7CDA75D6" w:rsidR="00BE20CB" w:rsidRPr="00DA79D4" w:rsidRDefault="00DA79D4" w:rsidP="00F12972">
            <w:pPr>
              <w:pStyle w:val="a3"/>
              <w:numPr>
                <w:ilvl w:val="0"/>
                <w:numId w:val="21"/>
              </w:numPr>
              <w:tabs>
                <w:tab w:val="left" w:pos="217"/>
              </w:tabs>
              <w:rPr>
                <w:rFonts w:ascii="Times New Roman" w:hAnsi="Times New Roman"/>
              </w:rPr>
            </w:pPr>
            <w:r w:rsidRPr="00DA79D4">
              <w:rPr>
                <w:rFonts w:ascii="Times New Roman" w:hAnsi="Times New Roman"/>
              </w:rPr>
              <w:t>Описать алгоритм подготовки бюджета движения денежных средств прямым и косвенным способами, раскрыть предназначение и цели каждого способа</w:t>
            </w:r>
          </w:p>
        </w:tc>
      </w:tr>
      <w:tr w:rsidR="00BE20CB" w:rsidRPr="006F1CA7" w14:paraId="6DBFAD92" w14:textId="4E0D9313" w:rsidTr="00F12972">
        <w:trPr>
          <w:trHeight w:val="1128"/>
        </w:trPr>
        <w:tc>
          <w:tcPr>
            <w:tcW w:w="2694" w:type="dxa"/>
            <w:vMerge w:val="restart"/>
          </w:tcPr>
          <w:p w14:paraId="73D66EEE" w14:textId="77777777" w:rsidR="00BE20CB" w:rsidRPr="002F1D5F" w:rsidRDefault="00BE20CB" w:rsidP="00E6072D">
            <w:pPr>
              <w:tabs>
                <w:tab w:val="left" w:pos="540"/>
              </w:tabs>
              <w:spacing w:after="0" w:line="240" w:lineRule="auto"/>
              <w:contextualSpacing/>
              <w:rPr>
                <w:rFonts w:ascii="Times New Roman" w:hAnsi="Times New Roman"/>
                <w:sz w:val="24"/>
                <w:szCs w:val="24"/>
              </w:rPr>
            </w:pPr>
            <w:r w:rsidRPr="002F1D5F">
              <w:rPr>
                <w:rFonts w:ascii="Times New Roman"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w:t>
            </w:r>
            <w:r w:rsidRPr="002F1D5F">
              <w:rPr>
                <w:rFonts w:ascii="Times New Roman" w:hAnsi="Times New Roman"/>
                <w:sz w:val="24"/>
                <w:szCs w:val="24"/>
              </w:rPr>
              <w:lastRenderedPageBreak/>
              <w:t>обработки и анализа данных (ПКН-10)</w:t>
            </w:r>
          </w:p>
        </w:tc>
        <w:tc>
          <w:tcPr>
            <w:tcW w:w="2976" w:type="dxa"/>
          </w:tcPr>
          <w:p w14:paraId="046A9F05" w14:textId="77777777" w:rsidR="00BE20CB" w:rsidRPr="002F1D5F" w:rsidRDefault="00BE20CB" w:rsidP="00E6072D">
            <w:pPr>
              <w:tabs>
                <w:tab w:val="left" w:pos="851"/>
              </w:tabs>
              <w:spacing w:after="0" w:line="240" w:lineRule="auto"/>
              <w:rPr>
                <w:rFonts w:ascii="Times New Roman" w:hAnsi="Times New Roman"/>
                <w:sz w:val="24"/>
                <w:szCs w:val="24"/>
              </w:rPr>
            </w:pPr>
            <w:r w:rsidRPr="002F1D5F">
              <w:rPr>
                <w:rFonts w:ascii="Times New Roman" w:hAnsi="Times New Roman"/>
                <w:sz w:val="24"/>
                <w:szCs w:val="24"/>
              </w:rPr>
              <w:lastRenderedPageBreak/>
              <w:t>1. Использует методы получения информации, ее анализа для построения моделей и интерпретации результатов моделирования.</w:t>
            </w:r>
          </w:p>
          <w:p w14:paraId="09632E5A" w14:textId="77777777" w:rsidR="00BE20CB" w:rsidRPr="002F1D5F" w:rsidRDefault="00BE20CB" w:rsidP="00E6072D">
            <w:pPr>
              <w:pStyle w:val="a3"/>
              <w:pBdr>
                <w:top w:val="none" w:sz="0" w:space="0" w:color="auto"/>
                <w:left w:val="none" w:sz="0" w:space="0" w:color="auto"/>
                <w:bottom w:val="none" w:sz="0" w:space="0" w:color="auto"/>
                <w:right w:val="none" w:sz="0" w:space="0" w:color="auto"/>
                <w:between w:val="none" w:sz="0" w:space="0" w:color="auto"/>
                <w:bar w:val="none" w:sz="0" w:color="auto"/>
              </w:pBdr>
              <w:ind w:left="0"/>
              <w:contextualSpacing/>
              <w:rPr>
                <w:rFonts w:ascii="Times New Roman" w:hAnsi="Times New Roman"/>
              </w:rPr>
            </w:pPr>
            <w:r w:rsidRPr="002F1D5F">
              <w:rPr>
                <w:rFonts w:ascii="Times New Roman" w:hAnsi="Times New Roman"/>
              </w:rPr>
              <w:t xml:space="preserve"> </w:t>
            </w:r>
            <w:r w:rsidRPr="002F1D5F">
              <w:t xml:space="preserve"> </w:t>
            </w:r>
          </w:p>
        </w:tc>
        <w:tc>
          <w:tcPr>
            <w:tcW w:w="3403" w:type="dxa"/>
          </w:tcPr>
          <w:p w14:paraId="3CF5FAA1" w14:textId="77777777" w:rsidR="00BE20CB" w:rsidRPr="002F1D5F" w:rsidRDefault="00BE20CB" w:rsidP="00E6072D">
            <w:pPr>
              <w:spacing w:after="0" w:line="240" w:lineRule="auto"/>
              <w:rPr>
                <w:rFonts w:ascii="Times New Roman" w:hAnsi="Times New Roman"/>
                <w:sz w:val="24"/>
                <w:szCs w:val="24"/>
              </w:rPr>
            </w:pPr>
            <w:r w:rsidRPr="002F1D5F">
              <w:rPr>
                <w:rFonts w:ascii="Times New Roman" w:hAnsi="Times New Roman"/>
                <w:b/>
                <w:bCs/>
                <w:sz w:val="24"/>
                <w:szCs w:val="24"/>
              </w:rPr>
              <w:t xml:space="preserve">Знать – </w:t>
            </w:r>
            <w:r w:rsidRPr="002F1D5F">
              <w:rPr>
                <w:rFonts w:ascii="Times New Roman" w:hAnsi="Times New Roman"/>
                <w:sz w:val="24"/>
                <w:szCs w:val="24"/>
              </w:rPr>
              <w:t>инструментарий систематизации и формализации бизнес-процессов для последующего моделирования</w:t>
            </w:r>
            <w:r w:rsidRPr="002F1D5F">
              <w:rPr>
                <w:rStyle w:val="FontStyle20"/>
              </w:rPr>
              <w:t xml:space="preserve"> стоимости компании</w:t>
            </w:r>
            <w:r w:rsidRPr="002F1D5F">
              <w:rPr>
                <w:rFonts w:ascii="Times New Roman" w:hAnsi="Times New Roman"/>
                <w:sz w:val="24"/>
                <w:szCs w:val="24"/>
              </w:rPr>
              <w:t>.</w:t>
            </w:r>
          </w:p>
          <w:p w14:paraId="439CB45A" w14:textId="77777777" w:rsidR="00BE20CB" w:rsidRPr="002F1D5F" w:rsidRDefault="00BE20CB" w:rsidP="00E6072D">
            <w:pPr>
              <w:tabs>
                <w:tab w:val="left" w:pos="540"/>
              </w:tabs>
              <w:spacing w:after="0" w:line="240" w:lineRule="auto"/>
              <w:contextualSpacing/>
              <w:rPr>
                <w:rFonts w:ascii="Times New Roman" w:hAnsi="Times New Roman"/>
                <w:sz w:val="24"/>
                <w:szCs w:val="24"/>
              </w:rPr>
            </w:pPr>
            <w:r w:rsidRPr="002F1D5F">
              <w:rPr>
                <w:rFonts w:ascii="Times New Roman" w:hAnsi="Times New Roman"/>
                <w:b/>
                <w:bCs/>
                <w:sz w:val="24"/>
                <w:szCs w:val="24"/>
              </w:rPr>
              <w:t xml:space="preserve">Уметь – </w:t>
            </w:r>
            <w:r w:rsidRPr="002F1D5F">
              <w:rPr>
                <w:rFonts w:ascii="Times New Roman" w:hAnsi="Times New Roman"/>
                <w:sz w:val="24"/>
                <w:szCs w:val="24"/>
              </w:rPr>
              <w:t>моделировать денежные потоки на основе новых финансовых технологий</w:t>
            </w:r>
          </w:p>
        </w:tc>
        <w:tc>
          <w:tcPr>
            <w:tcW w:w="4819" w:type="dxa"/>
          </w:tcPr>
          <w:p w14:paraId="79D028B9" w14:textId="05567553" w:rsidR="00BE20CB" w:rsidRPr="00917848" w:rsidRDefault="00917848" w:rsidP="00F12972">
            <w:pPr>
              <w:pStyle w:val="a3"/>
              <w:numPr>
                <w:ilvl w:val="0"/>
                <w:numId w:val="22"/>
              </w:numPr>
              <w:tabs>
                <w:tab w:val="left" w:pos="217"/>
              </w:tabs>
              <w:rPr>
                <w:rFonts w:ascii="Times New Roman" w:hAnsi="Times New Roman"/>
              </w:rPr>
            </w:pPr>
            <w:r w:rsidRPr="00917848">
              <w:rPr>
                <w:rFonts w:ascii="Times New Roman" w:hAnsi="Times New Roman"/>
              </w:rPr>
              <w:t>Выделить нерелевантные с точки зрения денежных потоков статьи: доход от продажи товаров, амортизация, затраты на приобретение сырья, резерв по сомнительным долгам, налог на прибыль, приобретение основного средства</w:t>
            </w:r>
          </w:p>
        </w:tc>
      </w:tr>
      <w:tr w:rsidR="00BE20CB" w:rsidRPr="006F1CA7" w14:paraId="1D2FDC7A" w14:textId="41B745D5" w:rsidTr="00F12972">
        <w:trPr>
          <w:trHeight w:val="1128"/>
        </w:trPr>
        <w:tc>
          <w:tcPr>
            <w:tcW w:w="2694" w:type="dxa"/>
            <w:vMerge/>
          </w:tcPr>
          <w:p w14:paraId="61B6986E" w14:textId="77777777" w:rsidR="00BE20CB" w:rsidRPr="002F1D5F" w:rsidRDefault="00BE20CB" w:rsidP="00E6072D">
            <w:pPr>
              <w:tabs>
                <w:tab w:val="left" w:pos="540"/>
              </w:tabs>
              <w:spacing w:after="0" w:line="240" w:lineRule="auto"/>
              <w:contextualSpacing/>
              <w:rPr>
                <w:rFonts w:ascii="Times New Roman" w:hAnsi="Times New Roman"/>
                <w:sz w:val="24"/>
                <w:szCs w:val="24"/>
              </w:rPr>
            </w:pPr>
          </w:p>
        </w:tc>
        <w:tc>
          <w:tcPr>
            <w:tcW w:w="2976" w:type="dxa"/>
          </w:tcPr>
          <w:p w14:paraId="35029525" w14:textId="77777777" w:rsidR="00BE20CB" w:rsidRPr="002F1D5F" w:rsidRDefault="00BE20CB" w:rsidP="00E6072D">
            <w:pPr>
              <w:tabs>
                <w:tab w:val="left" w:pos="851"/>
              </w:tabs>
              <w:spacing w:after="0" w:line="240" w:lineRule="auto"/>
              <w:rPr>
                <w:rFonts w:ascii="Times New Roman" w:hAnsi="Times New Roman"/>
                <w:sz w:val="24"/>
                <w:szCs w:val="24"/>
              </w:rPr>
            </w:pPr>
            <w:r w:rsidRPr="002F1D5F">
              <w:rPr>
                <w:rFonts w:ascii="Times New Roman" w:hAnsi="Times New Roman"/>
                <w:sz w:val="24"/>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3403" w:type="dxa"/>
          </w:tcPr>
          <w:p w14:paraId="3F207679" w14:textId="77777777" w:rsidR="00BE20CB" w:rsidRPr="002F1D5F" w:rsidRDefault="00BE20CB" w:rsidP="00E6072D">
            <w:pPr>
              <w:pStyle w:val="Style5"/>
              <w:widowControl/>
              <w:tabs>
                <w:tab w:val="left" w:pos="408"/>
              </w:tabs>
              <w:spacing w:line="240" w:lineRule="auto"/>
              <w:jc w:val="left"/>
              <w:rPr>
                <w:rStyle w:val="FontStyle20"/>
              </w:rPr>
            </w:pPr>
            <w:r w:rsidRPr="002F1D5F">
              <w:rPr>
                <w:b/>
                <w:bCs/>
              </w:rPr>
              <w:t xml:space="preserve">Знать – </w:t>
            </w:r>
            <w:r w:rsidRPr="002F1D5F">
              <w:rPr>
                <w:bCs/>
              </w:rPr>
              <w:t>технологию и</w:t>
            </w:r>
            <w:r w:rsidRPr="002F1D5F">
              <w:rPr>
                <w:b/>
                <w:bCs/>
              </w:rPr>
              <w:t xml:space="preserve"> </w:t>
            </w:r>
            <w:r w:rsidRPr="002F1D5F">
              <w:rPr>
                <w:rStyle w:val="FontStyle20"/>
              </w:rPr>
              <w:t>алгоритмы расчета статей плановой и прогнозной отчетности компании.</w:t>
            </w:r>
          </w:p>
          <w:p w14:paraId="5B6DC51D" w14:textId="3A2F7919" w:rsidR="00BE20CB" w:rsidRPr="002F1D5F" w:rsidRDefault="00BE20CB" w:rsidP="00E6072D">
            <w:pPr>
              <w:tabs>
                <w:tab w:val="left" w:pos="540"/>
              </w:tabs>
              <w:spacing w:after="0" w:line="240" w:lineRule="auto"/>
              <w:contextualSpacing/>
              <w:rPr>
                <w:rFonts w:ascii="Times New Roman" w:hAnsi="Times New Roman"/>
                <w:sz w:val="24"/>
                <w:szCs w:val="24"/>
              </w:rPr>
            </w:pPr>
            <w:r w:rsidRPr="002F1D5F">
              <w:rPr>
                <w:rFonts w:ascii="Times New Roman" w:hAnsi="Times New Roman"/>
                <w:b/>
                <w:bCs/>
                <w:sz w:val="24"/>
                <w:szCs w:val="24"/>
              </w:rPr>
              <w:t xml:space="preserve">Уметь – </w:t>
            </w:r>
            <w:r w:rsidR="00B52138" w:rsidRPr="002F1D5F">
              <w:rPr>
                <w:rStyle w:val="FontStyle20"/>
              </w:rPr>
              <w:t>моделировать финансовую</w:t>
            </w:r>
            <w:r w:rsidRPr="002F1D5F">
              <w:rPr>
                <w:rStyle w:val="FontStyle20"/>
              </w:rPr>
              <w:t xml:space="preserve"> стратегию развития бизнеса.</w:t>
            </w:r>
          </w:p>
        </w:tc>
        <w:tc>
          <w:tcPr>
            <w:tcW w:w="4819" w:type="dxa"/>
          </w:tcPr>
          <w:p w14:paraId="2EFEC356" w14:textId="1D3E06E5" w:rsidR="00BE20CB" w:rsidRPr="00E96D19" w:rsidRDefault="00E96D19" w:rsidP="00F12972">
            <w:pPr>
              <w:pStyle w:val="a3"/>
              <w:numPr>
                <w:ilvl w:val="0"/>
                <w:numId w:val="24"/>
              </w:numPr>
              <w:tabs>
                <w:tab w:val="left" w:pos="217"/>
              </w:tabs>
              <w:ind w:left="420"/>
              <w:rPr>
                <w:b/>
                <w:bCs/>
                <w:iCs/>
              </w:rPr>
            </w:pPr>
            <w:r w:rsidRPr="00E96D19">
              <w:rPr>
                <w:rFonts w:ascii="Times New Roman" w:hAnsi="Times New Roman"/>
              </w:rPr>
              <w:t>Раскрыть различия между FCFF и FCFE</w:t>
            </w:r>
            <w:r w:rsidRPr="00E96D19">
              <w:rPr>
                <w:iCs/>
                <w:sz w:val="28"/>
                <w:szCs w:val="28"/>
              </w:rPr>
              <w:t xml:space="preserve"> </w:t>
            </w:r>
            <w:r w:rsidRPr="00E96D19">
              <w:rPr>
                <w:rFonts w:ascii="Times New Roman" w:hAnsi="Times New Roman"/>
              </w:rPr>
              <w:t>для целей моделирования стоимости компании</w:t>
            </w:r>
          </w:p>
        </w:tc>
      </w:tr>
      <w:tr w:rsidR="00BE20CB" w:rsidRPr="006F1CA7" w14:paraId="5388FA67" w14:textId="7E98949A" w:rsidTr="00F12972">
        <w:trPr>
          <w:trHeight w:val="1128"/>
        </w:trPr>
        <w:tc>
          <w:tcPr>
            <w:tcW w:w="2694" w:type="dxa"/>
            <w:vMerge/>
          </w:tcPr>
          <w:p w14:paraId="7657649E" w14:textId="77777777" w:rsidR="00BE20CB" w:rsidRPr="002F1D5F" w:rsidRDefault="00BE20CB" w:rsidP="00E6072D">
            <w:pPr>
              <w:tabs>
                <w:tab w:val="left" w:pos="540"/>
              </w:tabs>
              <w:spacing w:after="0" w:line="240" w:lineRule="auto"/>
              <w:contextualSpacing/>
              <w:rPr>
                <w:rFonts w:ascii="Times New Roman" w:hAnsi="Times New Roman"/>
                <w:sz w:val="24"/>
                <w:szCs w:val="24"/>
              </w:rPr>
            </w:pPr>
          </w:p>
        </w:tc>
        <w:tc>
          <w:tcPr>
            <w:tcW w:w="2976" w:type="dxa"/>
          </w:tcPr>
          <w:p w14:paraId="11BC0068" w14:textId="77777777" w:rsidR="00BE20CB" w:rsidRPr="002F1D5F" w:rsidRDefault="00BE20CB" w:rsidP="00E6072D">
            <w:pPr>
              <w:tabs>
                <w:tab w:val="left" w:pos="851"/>
              </w:tabs>
              <w:spacing w:after="0" w:line="240" w:lineRule="auto"/>
              <w:rPr>
                <w:rFonts w:ascii="Times New Roman" w:hAnsi="Times New Roman"/>
                <w:sz w:val="24"/>
                <w:szCs w:val="24"/>
              </w:rPr>
            </w:pPr>
            <w:r w:rsidRPr="002F1D5F">
              <w:rPr>
                <w:rFonts w:ascii="Times New Roman" w:hAnsi="Times New Roman"/>
                <w:sz w:val="24"/>
                <w:szCs w:val="24"/>
              </w:rPr>
              <w:t>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403" w:type="dxa"/>
          </w:tcPr>
          <w:p w14:paraId="746844C2" w14:textId="77777777" w:rsidR="00BE20CB" w:rsidRPr="002F1D5F" w:rsidRDefault="00BE20CB" w:rsidP="00E6072D">
            <w:pPr>
              <w:pStyle w:val="Style5"/>
              <w:widowControl/>
              <w:tabs>
                <w:tab w:val="left" w:pos="408"/>
              </w:tabs>
              <w:spacing w:line="240" w:lineRule="auto"/>
              <w:jc w:val="left"/>
              <w:rPr>
                <w:rStyle w:val="FontStyle20"/>
              </w:rPr>
            </w:pPr>
            <w:r w:rsidRPr="002F1D5F">
              <w:rPr>
                <w:b/>
                <w:bCs/>
              </w:rPr>
              <w:t xml:space="preserve">Знать – </w:t>
            </w:r>
            <w:r w:rsidRPr="002F1D5F">
              <w:t>инструменты и методы</w:t>
            </w:r>
            <w:r w:rsidRPr="002F1D5F">
              <w:rPr>
                <w:b/>
                <w:bCs/>
              </w:rPr>
              <w:t xml:space="preserve"> п</w:t>
            </w:r>
            <w:r w:rsidRPr="002F1D5F">
              <w:t>роведения качественных и количественных исследований</w:t>
            </w:r>
            <w:r w:rsidRPr="002F1D5F">
              <w:rPr>
                <w:rStyle w:val="FontStyle20"/>
              </w:rPr>
              <w:t>.</w:t>
            </w:r>
          </w:p>
          <w:p w14:paraId="5F22C268" w14:textId="77777777" w:rsidR="00BE20CB" w:rsidRPr="002F1D5F" w:rsidRDefault="00BE20CB" w:rsidP="00E6072D">
            <w:pPr>
              <w:pStyle w:val="Style5"/>
              <w:widowControl/>
              <w:tabs>
                <w:tab w:val="left" w:pos="408"/>
              </w:tabs>
              <w:spacing w:line="240" w:lineRule="auto"/>
              <w:jc w:val="left"/>
              <w:rPr>
                <w:b/>
                <w:bCs/>
              </w:rPr>
            </w:pPr>
            <w:r w:rsidRPr="002F1D5F">
              <w:rPr>
                <w:b/>
                <w:bCs/>
              </w:rPr>
              <w:t xml:space="preserve">Уметь – </w:t>
            </w:r>
            <w:r w:rsidRPr="002F1D5F">
              <w:t>подготавливать аналитические отчеты о состоянии и динамики развития рынков товаров и услуг</w:t>
            </w:r>
            <w:r w:rsidRPr="002F1D5F">
              <w:rPr>
                <w:rStyle w:val="FontStyle20"/>
              </w:rPr>
              <w:t>.</w:t>
            </w:r>
          </w:p>
        </w:tc>
        <w:tc>
          <w:tcPr>
            <w:tcW w:w="4819" w:type="dxa"/>
          </w:tcPr>
          <w:p w14:paraId="1A93C094" w14:textId="00FC1872" w:rsidR="00E96D19" w:rsidRDefault="009F0FF0" w:rsidP="009C06AD">
            <w:pPr>
              <w:pStyle w:val="Style5"/>
              <w:widowControl/>
              <w:numPr>
                <w:ilvl w:val="0"/>
                <w:numId w:val="23"/>
              </w:numPr>
              <w:tabs>
                <w:tab w:val="left" w:pos="408"/>
              </w:tabs>
              <w:spacing w:line="240" w:lineRule="auto"/>
              <w:jc w:val="left"/>
            </w:pPr>
            <w:r>
              <w:t xml:space="preserve">Раскрыть экономический смыл </w:t>
            </w:r>
            <w:r w:rsidR="00E96D19" w:rsidRPr="009F0FF0">
              <w:t>а</w:t>
            </w:r>
            <w:r w:rsidRPr="009F0FF0">
              <w:t xml:space="preserve">нализа </w:t>
            </w:r>
            <w:r w:rsidR="00E96D19" w:rsidRPr="009F0FF0">
              <w:t>чувствительности</w:t>
            </w:r>
            <w:r>
              <w:t xml:space="preserve"> проекта и привести формулу расчета</w:t>
            </w:r>
          </w:p>
          <w:p w14:paraId="3E89DA65" w14:textId="5B496C72" w:rsidR="009F0FF0" w:rsidRPr="009F0FF0" w:rsidRDefault="009F0FF0" w:rsidP="009C06AD">
            <w:pPr>
              <w:pStyle w:val="Style5"/>
              <w:widowControl/>
              <w:numPr>
                <w:ilvl w:val="0"/>
                <w:numId w:val="23"/>
              </w:numPr>
              <w:tabs>
                <w:tab w:val="left" w:pos="408"/>
              </w:tabs>
              <w:spacing w:line="240" w:lineRule="auto"/>
              <w:jc w:val="left"/>
            </w:pPr>
            <w:r>
              <w:t>Описать алгоритм прогнозирования выручки с использованием оборачиваемости дебиторской задолженности</w:t>
            </w:r>
          </w:p>
        </w:tc>
      </w:tr>
    </w:tbl>
    <w:p w14:paraId="29C08B7D" w14:textId="77777777" w:rsidR="00BE20CB" w:rsidRDefault="00BE20CB" w:rsidP="00740B6C">
      <w:pPr>
        <w:tabs>
          <w:tab w:val="left" w:pos="1134"/>
        </w:tabs>
        <w:spacing w:after="0" w:line="360" w:lineRule="auto"/>
        <w:ind w:firstLine="709"/>
        <w:jc w:val="both"/>
        <w:rPr>
          <w:rFonts w:ascii="Times New Roman" w:hAnsi="Times New Roman"/>
          <w:b/>
          <w:sz w:val="28"/>
          <w:szCs w:val="20"/>
          <w:lang w:eastAsia="ru-RU"/>
        </w:rPr>
      </w:pPr>
    </w:p>
    <w:p w14:paraId="4395124D" w14:textId="77777777" w:rsidR="0073251E" w:rsidRDefault="0073251E" w:rsidP="002F700C">
      <w:pPr>
        <w:ind w:firstLine="708"/>
        <w:jc w:val="both"/>
        <w:rPr>
          <w:rFonts w:ascii="Times New Roman" w:hAnsi="Times New Roman"/>
          <w:sz w:val="20"/>
          <w:szCs w:val="20"/>
        </w:rPr>
        <w:sectPr w:rsidR="0073251E" w:rsidSect="009C5984">
          <w:pgSz w:w="15840" w:h="12240" w:orient="landscape"/>
          <w:pgMar w:top="1134" w:right="1134" w:bottom="1134" w:left="1134" w:header="720" w:footer="720" w:gutter="0"/>
          <w:cols w:space="720"/>
          <w:noEndnote/>
          <w:titlePg/>
          <w:docGrid w:linePitch="299"/>
        </w:sectPr>
      </w:pPr>
    </w:p>
    <w:p w14:paraId="48EBF142" w14:textId="77777777" w:rsidR="00E44510" w:rsidRPr="00DE064A" w:rsidRDefault="00E44510" w:rsidP="00BF7ACC">
      <w:pPr>
        <w:pStyle w:val="1"/>
        <w:spacing w:before="0" w:after="0" w:line="360" w:lineRule="auto"/>
        <w:ind w:firstLine="567"/>
        <w:jc w:val="both"/>
        <w:rPr>
          <w:rFonts w:ascii="Times New Roman" w:hAnsi="Times New Roman" w:cs="Times New Roman"/>
          <w:color w:val="auto"/>
          <w:sz w:val="28"/>
          <w:szCs w:val="28"/>
          <w:lang w:val="ru-RU"/>
        </w:rPr>
      </w:pPr>
      <w:bookmarkStart w:id="62" w:name="_Toc293046090"/>
      <w:bookmarkStart w:id="63" w:name="_Toc8647342"/>
      <w:bookmarkStart w:id="64" w:name="_Toc11145543"/>
      <w:bookmarkStart w:id="65" w:name="_Toc182820214"/>
      <w:r w:rsidRPr="00DE064A">
        <w:rPr>
          <w:rFonts w:ascii="Times New Roman" w:hAnsi="Times New Roman" w:cs="Times New Roman"/>
          <w:color w:val="auto"/>
          <w:sz w:val="28"/>
          <w:szCs w:val="28"/>
          <w:lang w:val="ru-RU"/>
        </w:rPr>
        <w:lastRenderedPageBreak/>
        <w:t>8. Перечень основной и дополнительной учебной литературы, необходимой для освоения дисциплины</w:t>
      </w:r>
      <w:bookmarkEnd w:id="62"/>
      <w:bookmarkEnd w:id="63"/>
      <w:bookmarkEnd w:id="64"/>
      <w:bookmarkEnd w:id="65"/>
    </w:p>
    <w:p w14:paraId="0F5A78F1" w14:textId="77777777" w:rsidR="00AC6947" w:rsidRPr="00A258F5" w:rsidRDefault="00AC6947" w:rsidP="00AC6947">
      <w:pPr>
        <w:spacing w:after="0" w:line="360" w:lineRule="auto"/>
        <w:ind w:firstLine="709"/>
        <w:jc w:val="both"/>
        <w:rPr>
          <w:rFonts w:ascii="Times New Roman" w:hAnsi="Times New Roman"/>
          <w:b/>
          <w:sz w:val="28"/>
          <w:szCs w:val="28"/>
          <w:lang w:eastAsia="ru-RU"/>
        </w:rPr>
      </w:pPr>
      <w:bookmarkStart w:id="66" w:name="_Toc530494528"/>
      <w:bookmarkStart w:id="67" w:name="_Toc969657"/>
      <w:bookmarkStart w:id="68" w:name="_Toc4740157"/>
      <w:bookmarkStart w:id="69" w:name="_Toc8647369"/>
      <w:bookmarkStart w:id="70" w:name="_Toc11145545"/>
      <w:bookmarkStart w:id="71" w:name="_Toc182820216"/>
      <w:bookmarkStart w:id="72" w:name="_Toc293046097"/>
      <w:r w:rsidRPr="00A258F5">
        <w:rPr>
          <w:rFonts w:ascii="Times New Roman" w:hAnsi="Times New Roman"/>
          <w:b/>
          <w:sz w:val="28"/>
          <w:szCs w:val="28"/>
          <w:lang w:eastAsia="ru-RU"/>
        </w:rPr>
        <w:t>Нормативные правовые акты</w:t>
      </w:r>
    </w:p>
    <w:p w14:paraId="1CDE7192" w14:textId="77777777" w:rsidR="00AC6947" w:rsidRPr="00A258F5" w:rsidRDefault="00AC6947" w:rsidP="00AC6947">
      <w:pPr>
        <w:numPr>
          <w:ilvl w:val="0"/>
          <w:numId w:val="14"/>
        </w:numPr>
        <w:tabs>
          <w:tab w:val="left" w:pos="1134"/>
        </w:tabs>
        <w:spacing w:after="0" w:line="360" w:lineRule="auto"/>
        <w:ind w:left="0" w:firstLine="709"/>
        <w:jc w:val="both"/>
        <w:rPr>
          <w:rFonts w:ascii="Times New Roman" w:eastAsia="Times New Roman" w:hAnsi="Times New Roman"/>
          <w:bCs/>
          <w:sz w:val="28"/>
          <w:szCs w:val="28"/>
          <w:lang w:eastAsia="ru-RU"/>
        </w:rPr>
      </w:pPr>
      <w:bookmarkStart w:id="73" w:name="_Toc293046095"/>
      <w:bookmarkStart w:id="74" w:name="_Toc4740156"/>
      <w:bookmarkStart w:id="75" w:name="_Toc8647368"/>
      <w:bookmarkStart w:id="76" w:name="_Toc11145544"/>
      <w:r w:rsidRPr="00A258F5">
        <w:rPr>
          <w:rFonts w:ascii="Times New Roman" w:eastAsia="Times New Roman" w:hAnsi="Times New Roman"/>
          <w:sz w:val="28"/>
          <w:szCs w:val="28"/>
          <w:lang w:eastAsia="ru-RU"/>
        </w:rPr>
        <w:t xml:space="preserve">Гражданский кодекс Российской Федерации (в действующей редакции) </w:t>
      </w:r>
    </w:p>
    <w:p w14:paraId="1CB7B479" w14:textId="77777777" w:rsidR="00AC6947" w:rsidRPr="00A258F5" w:rsidRDefault="00AC6947" w:rsidP="00AC6947">
      <w:pPr>
        <w:numPr>
          <w:ilvl w:val="0"/>
          <w:numId w:val="14"/>
        </w:numPr>
        <w:tabs>
          <w:tab w:val="left" w:pos="1134"/>
        </w:tabs>
        <w:spacing w:after="0" w:line="360" w:lineRule="auto"/>
        <w:ind w:left="0" w:firstLine="709"/>
        <w:jc w:val="both"/>
        <w:rPr>
          <w:rFonts w:ascii="Times New Roman" w:eastAsia="Times New Roman" w:hAnsi="Times New Roman"/>
          <w:bCs/>
          <w:sz w:val="28"/>
          <w:szCs w:val="28"/>
          <w:lang w:eastAsia="ru-RU"/>
        </w:rPr>
      </w:pPr>
      <w:r w:rsidRPr="00A258F5">
        <w:rPr>
          <w:rFonts w:ascii="Times New Roman" w:eastAsia="Times New Roman" w:hAnsi="Times New Roman"/>
          <w:sz w:val="28"/>
          <w:szCs w:val="28"/>
          <w:lang w:eastAsia="ru-RU"/>
        </w:rPr>
        <w:t xml:space="preserve">Налоговый кодекс Российской Федерации (в действующей редакции) </w:t>
      </w:r>
    </w:p>
    <w:p w14:paraId="4E9355E8" w14:textId="77777777" w:rsidR="00AC6947" w:rsidRPr="00A258F5" w:rsidRDefault="00AC6947" w:rsidP="00AC6947">
      <w:pPr>
        <w:numPr>
          <w:ilvl w:val="0"/>
          <w:numId w:val="14"/>
        </w:numPr>
        <w:shd w:val="clear" w:color="auto" w:fill="FFFFFF"/>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bCs/>
          <w:sz w:val="28"/>
          <w:szCs w:val="28"/>
          <w:lang w:eastAsia="ru-RU"/>
        </w:rPr>
        <w:t>Ф</w:t>
      </w:r>
      <w:r w:rsidRPr="00A258F5">
        <w:rPr>
          <w:rFonts w:ascii="Times New Roman" w:eastAsia="Times New Roman" w:hAnsi="Times New Roman"/>
          <w:sz w:val="28"/>
          <w:szCs w:val="28"/>
          <w:lang w:eastAsia="ru-RU"/>
        </w:rPr>
        <w:t>едеральный закон "О консолидированной финансовой отчетности" от 27.07.2010 N 208-ФЗ (в действующей редакции)</w:t>
      </w:r>
    </w:p>
    <w:p w14:paraId="055377DB" w14:textId="77777777" w:rsidR="00AC6947" w:rsidRPr="00A258F5" w:rsidRDefault="00AC6947" w:rsidP="00AC6947">
      <w:pPr>
        <w:numPr>
          <w:ilvl w:val="0"/>
          <w:numId w:val="14"/>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 рынке ценных бумаг» от 22.04.1996 N 39-ФЗ (в действующей редакции)</w:t>
      </w:r>
    </w:p>
    <w:p w14:paraId="6E29C67A" w14:textId="77777777" w:rsidR="00AC6947" w:rsidRPr="00A258F5" w:rsidRDefault="00AC6947" w:rsidP="00AC6947">
      <w:pPr>
        <w:numPr>
          <w:ilvl w:val="0"/>
          <w:numId w:val="14"/>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«Об акционерных обществах» от 26.12.1995 N 208-ФЗ (в действующей редакции)</w:t>
      </w:r>
    </w:p>
    <w:p w14:paraId="53B01FD2" w14:textId="77777777" w:rsidR="00AC6947" w:rsidRPr="00A258F5" w:rsidRDefault="00AC6947" w:rsidP="00AC6947">
      <w:pPr>
        <w:numPr>
          <w:ilvl w:val="0"/>
          <w:numId w:val="14"/>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«Об обществах с ограниченной ответственностью» от 08.02.1998 N 14-ФЗ (в действующей редакции)</w:t>
      </w:r>
    </w:p>
    <w:p w14:paraId="26C18B8A" w14:textId="77777777" w:rsidR="00AC6947" w:rsidRPr="00A258F5" w:rsidRDefault="00AC6947" w:rsidP="00AC6947">
      <w:pPr>
        <w:numPr>
          <w:ilvl w:val="0"/>
          <w:numId w:val="14"/>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Положение о признании международных стандартов финансовой отчетности для применения на территории Российской Федерации / Постановление Правительства Российской Федерации от 25.02.2011 № 107.</w:t>
      </w:r>
    </w:p>
    <w:p w14:paraId="6A12F536" w14:textId="77777777" w:rsidR="00AC6947" w:rsidRPr="00A258F5" w:rsidRDefault="00AC6947" w:rsidP="00AC6947">
      <w:pPr>
        <w:numPr>
          <w:ilvl w:val="0"/>
          <w:numId w:val="14"/>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 xml:space="preserve">"Бухгалтерская отчетность организации". Положение по бухгалтерскому учету (ПБУ 4/99) / Приказ Министерства Финансов Российской Федерации от 6 июля </w:t>
      </w:r>
      <w:smartTag w:uri="urn:schemas-microsoft-com:office:smarttags" w:element="metricconverter">
        <w:smartTagPr>
          <w:attr w:name="ProductID" w:val="1999 г"/>
        </w:smartTagPr>
        <w:r w:rsidRPr="00A258F5">
          <w:rPr>
            <w:rFonts w:ascii="Times New Roman" w:eastAsia="Times New Roman" w:hAnsi="Times New Roman"/>
            <w:sz w:val="28"/>
            <w:szCs w:val="28"/>
            <w:lang w:eastAsia="ru-RU"/>
          </w:rPr>
          <w:t>1999 г</w:t>
        </w:r>
      </w:smartTag>
      <w:r w:rsidRPr="00A258F5">
        <w:rPr>
          <w:rFonts w:ascii="Times New Roman" w:eastAsia="Times New Roman" w:hAnsi="Times New Roman"/>
          <w:sz w:val="28"/>
          <w:szCs w:val="28"/>
          <w:lang w:eastAsia="ru-RU"/>
        </w:rPr>
        <w:t xml:space="preserve">. N 43н </w:t>
      </w:r>
      <w:r w:rsidRPr="00A258F5">
        <w:rPr>
          <w:rFonts w:ascii="Times New Roman" w:eastAsia="Times New Roman" w:hAnsi="Times New Roman"/>
          <w:bCs/>
          <w:sz w:val="28"/>
          <w:szCs w:val="28"/>
          <w:lang w:eastAsia="ru-RU"/>
        </w:rPr>
        <w:t>(в действующей редакции)</w:t>
      </w:r>
      <w:r w:rsidRPr="00A258F5">
        <w:rPr>
          <w:rFonts w:ascii="Times New Roman" w:eastAsia="Times New Roman" w:hAnsi="Times New Roman"/>
          <w:sz w:val="28"/>
          <w:szCs w:val="28"/>
          <w:lang w:eastAsia="ru-RU"/>
        </w:rPr>
        <w:t>.</w:t>
      </w:r>
    </w:p>
    <w:p w14:paraId="74560EC7" w14:textId="77777777" w:rsidR="00AC6947" w:rsidRPr="00A258F5" w:rsidRDefault="00AC6947" w:rsidP="00AC6947">
      <w:pPr>
        <w:numPr>
          <w:ilvl w:val="0"/>
          <w:numId w:val="14"/>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 xml:space="preserve">О формах бухгалтерской отчетности организаций. / Приказ Министерства Финансов Российской Федерации от 2 июля </w:t>
      </w:r>
      <w:smartTag w:uri="urn:schemas-microsoft-com:office:smarttags" w:element="metricconverter">
        <w:smartTagPr>
          <w:attr w:name="ProductID" w:val="2010 г"/>
        </w:smartTagPr>
        <w:r w:rsidRPr="00A258F5">
          <w:rPr>
            <w:rFonts w:ascii="Times New Roman" w:eastAsia="Times New Roman" w:hAnsi="Times New Roman"/>
            <w:sz w:val="28"/>
            <w:szCs w:val="28"/>
            <w:lang w:eastAsia="ru-RU"/>
          </w:rPr>
          <w:t>2010 г</w:t>
        </w:r>
      </w:smartTag>
      <w:r w:rsidRPr="00A258F5">
        <w:rPr>
          <w:rFonts w:ascii="Times New Roman" w:eastAsia="Times New Roman" w:hAnsi="Times New Roman"/>
          <w:sz w:val="28"/>
          <w:szCs w:val="28"/>
          <w:lang w:eastAsia="ru-RU"/>
        </w:rPr>
        <w:t>. N 66н (в действующей редакции)</w:t>
      </w:r>
      <w:r w:rsidRPr="00A258F5">
        <w:rPr>
          <w:rFonts w:ascii="Times New Roman" w:eastAsia="Times New Roman" w:hAnsi="Times New Roman"/>
          <w:bCs/>
          <w:sz w:val="28"/>
          <w:szCs w:val="28"/>
          <w:lang w:eastAsia="ru-RU"/>
        </w:rPr>
        <w:t>.</w:t>
      </w:r>
    </w:p>
    <w:p w14:paraId="2481D34B" w14:textId="77777777" w:rsidR="00AC6947" w:rsidRPr="00A258F5" w:rsidRDefault="00AC6947" w:rsidP="00AC6947">
      <w:pPr>
        <w:pStyle w:val="a3"/>
        <w:spacing w:line="360" w:lineRule="auto"/>
        <w:ind w:left="0" w:firstLine="709"/>
        <w:jc w:val="both"/>
        <w:rPr>
          <w:rFonts w:ascii="Times New Roman" w:hAnsi="Times New Roman"/>
          <w:b/>
          <w:bCs/>
          <w:snapToGrid w:val="0"/>
          <w:color w:val="auto"/>
          <w:sz w:val="28"/>
          <w:szCs w:val="28"/>
        </w:rPr>
      </w:pPr>
      <w:r w:rsidRPr="00A258F5">
        <w:rPr>
          <w:rFonts w:ascii="Times New Roman" w:hAnsi="Times New Roman"/>
          <w:b/>
          <w:bCs/>
          <w:snapToGrid w:val="0"/>
          <w:color w:val="auto"/>
          <w:sz w:val="28"/>
          <w:szCs w:val="28"/>
        </w:rPr>
        <w:t>Основная литература:</w:t>
      </w:r>
    </w:p>
    <w:p w14:paraId="2393A669" w14:textId="4FDC5531" w:rsidR="00AC6947" w:rsidRPr="00A258F5" w:rsidRDefault="00AC6947" w:rsidP="00AC6947">
      <w:pPr>
        <w:numPr>
          <w:ilvl w:val="0"/>
          <w:numId w:val="14"/>
        </w:numPr>
        <w:tabs>
          <w:tab w:val="left" w:pos="0"/>
        </w:tabs>
        <w:spacing w:after="0" w:line="360" w:lineRule="auto"/>
        <w:ind w:left="0" w:firstLine="709"/>
        <w:jc w:val="both"/>
        <w:rPr>
          <w:rFonts w:ascii="Times New Roman" w:eastAsia="Times New Roman" w:hAnsi="Times New Roman"/>
          <w:sz w:val="28"/>
          <w:szCs w:val="28"/>
        </w:rPr>
      </w:pPr>
      <w:proofErr w:type="spellStart"/>
      <w:r w:rsidRPr="008C3CCC">
        <w:rPr>
          <w:rFonts w:ascii="Times New Roman" w:eastAsia="Times New Roman" w:hAnsi="Times New Roman"/>
          <w:sz w:val="28"/>
          <w:szCs w:val="28"/>
        </w:rPr>
        <w:t>Дамодаран</w:t>
      </w:r>
      <w:proofErr w:type="spellEnd"/>
      <w:r w:rsidRPr="008C3CCC">
        <w:rPr>
          <w:rFonts w:ascii="Times New Roman" w:eastAsia="Times New Roman" w:hAnsi="Times New Roman"/>
          <w:sz w:val="28"/>
          <w:szCs w:val="28"/>
        </w:rPr>
        <w:t xml:space="preserve">, А. Инвестиционная оценка: инструменты и методы оценки любых </w:t>
      </w:r>
      <w:r w:rsidR="00A86B33" w:rsidRPr="008C3CCC">
        <w:rPr>
          <w:rFonts w:ascii="Times New Roman" w:eastAsia="Times New Roman" w:hAnsi="Times New Roman"/>
          <w:sz w:val="28"/>
          <w:szCs w:val="28"/>
        </w:rPr>
        <w:t>активов:</w:t>
      </w:r>
      <w:r w:rsidRPr="008C3CCC">
        <w:rPr>
          <w:rFonts w:ascii="Times New Roman" w:eastAsia="Times New Roman" w:hAnsi="Times New Roman"/>
          <w:sz w:val="28"/>
          <w:szCs w:val="28"/>
        </w:rPr>
        <w:t xml:space="preserve"> учебно-практическое пособие / А. </w:t>
      </w:r>
      <w:proofErr w:type="spellStart"/>
      <w:r w:rsidRPr="008C3CCC">
        <w:rPr>
          <w:rFonts w:ascii="Times New Roman" w:eastAsia="Times New Roman" w:hAnsi="Times New Roman"/>
          <w:sz w:val="28"/>
          <w:szCs w:val="28"/>
        </w:rPr>
        <w:t>Дамодаран</w:t>
      </w:r>
      <w:proofErr w:type="spellEnd"/>
      <w:r w:rsidRPr="008C3CCC">
        <w:rPr>
          <w:rFonts w:ascii="Times New Roman" w:eastAsia="Times New Roman" w:hAnsi="Times New Roman"/>
          <w:sz w:val="28"/>
          <w:szCs w:val="28"/>
        </w:rPr>
        <w:t xml:space="preserve">. </w:t>
      </w:r>
      <w:r w:rsidRPr="001C5313">
        <w:rPr>
          <w:rFonts w:ascii="Times New Roman" w:eastAsia="Times New Roman" w:hAnsi="Times New Roman"/>
          <w:sz w:val="28"/>
          <w:szCs w:val="28"/>
        </w:rPr>
        <w:t xml:space="preserve">— </w:t>
      </w:r>
      <w:r w:rsidRPr="008C3CCC">
        <w:rPr>
          <w:rFonts w:ascii="Times New Roman" w:eastAsia="Times New Roman" w:hAnsi="Times New Roman"/>
          <w:sz w:val="28"/>
          <w:szCs w:val="28"/>
        </w:rPr>
        <w:t xml:space="preserve">11-е изд., </w:t>
      </w:r>
      <w:proofErr w:type="spellStart"/>
      <w:r w:rsidRPr="008C3CCC">
        <w:rPr>
          <w:rFonts w:ascii="Times New Roman" w:eastAsia="Times New Roman" w:hAnsi="Times New Roman"/>
          <w:sz w:val="28"/>
          <w:szCs w:val="28"/>
        </w:rPr>
        <w:t>перераб</w:t>
      </w:r>
      <w:proofErr w:type="spellEnd"/>
      <w:proofErr w:type="gramStart"/>
      <w:r w:rsidRPr="008C3CCC">
        <w:rPr>
          <w:rFonts w:ascii="Times New Roman" w:eastAsia="Times New Roman" w:hAnsi="Times New Roman"/>
          <w:sz w:val="28"/>
          <w:szCs w:val="28"/>
        </w:rPr>
        <w:t>.</w:t>
      </w:r>
      <w:proofErr w:type="gramEnd"/>
      <w:r w:rsidRPr="008C3CCC">
        <w:rPr>
          <w:rFonts w:ascii="Times New Roman" w:eastAsia="Times New Roman" w:hAnsi="Times New Roman"/>
          <w:sz w:val="28"/>
          <w:szCs w:val="28"/>
        </w:rPr>
        <w:t xml:space="preserve"> и доп. </w:t>
      </w:r>
      <w:r w:rsidRPr="001C5313">
        <w:rPr>
          <w:rFonts w:ascii="Times New Roman" w:eastAsia="Times New Roman" w:hAnsi="Times New Roman"/>
          <w:sz w:val="28"/>
          <w:szCs w:val="28"/>
        </w:rPr>
        <w:t xml:space="preserve">— </w:t>
      </w:r>
      <w:r w:rsidR="00A86B33" w:rsidRPr="008C3CCC">
        <w:rPr>
          <w:rFonts w:ascii="Times New Roman" w:eastAsia="Times New Roman" w:hAnsi="Times New Roman"/>
          <w:sz w:val="28"/>
          <w:szCs w:val="28"/>
        </w:rPr>
        <w:t>Москва:</w:t>
      </w:r>
      <w:r w:rsidRPr="008C3CCC">
        <w:rPr>
          <w:rFonts w:ascii="Times New Roman" w:eastAsia="Times New Roman" w:hAnsi="Times New Roman"/>
          <w:sz w:val="28"/>
          <w:szCs w:val="28"/>
        </w:rPr>
        <w:t xml:space="preserve"> Альпина </w:t>
      </w:r>
      <w:proofErr w:type="spellStart"/>
      <w:r w:rsidRPr="008C3CCC">
        <w:rPr>
          <w:rFonts w:ascii="Times New Roman" w:eastAsia="Times New Roman" w:hAnsi="Times New Roman"/>
          <w:sz w:val="28"/>
          <w:szCs w:val="28"/>
        </w:rPr>
        <w:t>Паблишер</w:t>
      </w:r>
      <w:proofErr w:type="spellEnd"/>
      <w:r w:rsidRPr="008C3CCC">
        <w:rPr>
          <w:rFonts w:ascii="Times New Roman" w:eastAsia="Times New Roman" w:hAnsi="Times New Roman"/>
          <w:sz w:val="28"/>
          <w:szCs w:val="28"/>
        </w:rPr>
        <w:t xml:space="preserve">, 2021. </w:t>
      </w:r>
      <w:r w:rsidRPr="001C5313">
        <w:rPr>
          <w:rFonts w:ascii="Times New Roman" w:eastAsia="Times New Roman" w:hAnsi="Times New Roman"/>
          <w:sz w:val="28"/>
          <w:szCs w:val="28"/>
        </w:rPr>
        <w:t xml:space="preserve">— </w:t>
      </w:r>
      <w:r w:rsidRPr="008C3CCC">
        <w:rPr>
          <w:rFonts w:ascii="Times New Roman" w:eastAsia="Times New Roman" w:hAnsi="Times New Roman"/>
          <w:sz w:val="28"/>
          <w:szCs w:val="28"/>
        </w:rPr>
        <w:t xml:space="preserve"> 1316 с. </w:t>
      </w:r>
      <w:r w:rsidRPr="001C5313">
        <w:rPr>
          <w:rFonts w:ascii="Times New Roman" w:eastAsia="Times New Roman" w:hAnsi="Times New Roman"/>
          <w:sz w:val="28"/>
          <w:szCs w:val="28"/>
        </w:rPr>
        <w:t xml:space="preserve">— </w:t>
      </w:r>
      <w:r w:rsidRPr="008C3CCC">
        <w:rPr>
          <w:rFonts w:ascii="Times New Roman" w:eastAsia="Times New Roman" w:hAnsi="Times New Roman"/>
          <w:sz w:val="28"/>
          <w:szCs w:val="28"/>
        </w:rPr>
        <w:t xml:space="preserve">ЭБС ZNANIUM. </w:t>
      </w:r>
      <w:r w:rsidRPr="001C5313">
        <w:rPr>
          <w:rFonts w:ascii="Times New Roman" w:eastAsia="Times New Roman" w:hAnsi="Times New Roman"/>
          <w:sz w:val="28"/>
          <w:szCs w:val="28"/>
        </w:rPr>
        <w:t xml:space="preserve">— </w:t>
      </w:r>
      <w:r w:rsidRPr="008C3CCC">
        <w:rPr>
          <w:rFonts w:ascii="Times New Roman" w:eastAsia="Times New Roman" w:hAnsi="Times New Roman"/>
          <w:sz w:val="28"/>
          <w:szCs w:val="28"/>
        </w:rPr>
        <w:t xml:space="preserve"> URL: https://znanium.com/catalog/product/1838938 (дата обращения: </w:t>
      </w:r>
      <w:r>
        <w:rPr>
          <w:rFonts w:ascii="Times New Roman" w:eastAsia="Times New Roman" w:hAnsi="Times New Roman"/>
          <w:sz w:val="28"/>
          <w:szCs w:val="28"/>
        </w:rPr>
        <w:t>25</w:t>
      </w:r>
      <w:r w:rsidRPr="008C3CCC">
        <w:rPr>
          <w:rFonts w:ascii="Times New Roman" w:eastAsia="Times New Roman" w:hAnsi="Times New Roman"/>
          <w:sz w:val="28"/>
          <w:szCs w:val="28"/>
        </w:rPr>
        <w:t>.</w:t>
      </w:r>
      <w:r>
        <w:rPr>
          <w:rFonts w:ascii="Times New Roman" w:eastAsia="Times New Roman" w:hAnsi="Times New Roman"/>
          <w:sz w:val="28"/>
          <w:szCs w:val="28"/>
        </w:rPr>
        <w:t>11</w:t>
      </w:r>
      <w:r w:rsidRPr="008C3CCC">
        <w:rPr>
          <w:rFonts w:ascii="Times New Roman" w:eastAsia="Times New Roman" w:hAnsi="Times New Roman"/>
          <w:sz w:val="28"/>
          <w:szCs w:val="28"/>
        </w:rPr>
        <w:t>.202</w:t>
      </w:r>
      <w:r>
        <w:rPr>
          <w:rFonts w:ascii="Times New Roman" w:eastAsia="Times New Roman" w:hAnsi="Times New Roman"/>
          <w:sz w:val="28"/>
          <w:szCs w:val="28"/>
        </w:rPr>
        <w:t>4</w:t>
      </w:r>
      <w:r w:rsidRPr="008C3CCC">
        <w:rPr>
          <w:rFonts w:ascii="Times New Roman" w:eastAsia="Times New Roman" w:hAnsi="Times New Roman"/>
          <w:sz w:val="28"/>
          <w:szCs w:val="28"/>
        </w:rPr>
        <w:t xml:space="preserve">). </w:t>
      </w:r>
      <w:r w:rsidRPr="001C5313">
        <w:rPr>
          <w:rFonts w:ascii="Times New Roman" w:eastAsia="Times New Roman" w:hAnsi="Times New Roman"/>
          <w:sz w:val="28"/>
          <w:szCs w:val="28"/>
        </w:rPr>
        <w:t xml:space="preserve">— </w:t>
      </w:r>
      <w:r w:rsidRPr="008C3CCC">
        <w:rPr>
          <w:rFonts w:ascii="Times New Roman" w:eastAsia="Times New Roman" w:hAnsi="Times New Roman"/>
          <w:sz w:val="28"/>
          <w:szCs w:val="28"/>
        </w:rPr>
        <w:t xml:space="preserve"> </w:t>
      </w:r>
      <w:r w:rsidR="00A86B33" w:rsidRPr="008C3CCC">
        <w:rPr>
          <w:rFonts w:ascii="Times New Roman" w:eastAsia="Times New Roman" w:hAnsi="Times New Roman"/>
          <w:sz w:val="28"/>
          <w:szCs w:val="28"/>
        </w:rPr>
        <w:t>Текст:</w:t>
      </w:r>
      <w:r w:rsidRPr="008C3CCC">
        <w:rPr>
          <w:rFonts w:ascii="Times New Roman" w:eastAsia="Times New Roman" w:hAnsi="Times New Roman"/>
          <w:sz w:val="28"/>
          <w:szCs w:val="28"/>
        </w:rPr>
        <w:t xml:space="preserve"> электронный.</w:t>
      </w:r>
    </w:p>
    <w:p w14:paraId="7263CC87" w14:textId="4C1FE1C9" w:rsidR="00AC6947" w:rsidRDefault="00AC6947" w:rsidP="00AC6947">
      <w:pPr>
        <w:numPr>
          <w:ilvl w:val="0"/>
          <w:numId w:val="14"/>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8C3CCC">
        <w:rPr>
          <w:rFonts w:ascii="Times New Roman" w:eastAsia="Times New Roman" w:hAnsi="Times New Roman"/>
          <w:sz w:val="28"/>
          <w:szCs w:val="28"/>
          <w:lang w:eastAsia="ru-RU"/>
        </w:rPr>
        <w:lastRenderedPageBreak/>
        <w:t xml:space="preserve">Стратегические финансы: от теории к практике: монография / Е.И. Шохин, Л.И. Черникова, С.В. Большаков [и др.]; Финуниверситет; под ред. Г.И. </w:t>
      </w:r>
      <w:proofErr w:type="spellStart"/>
      <w:r w:rsidRPr="008C3CCC">
        <w:rPr>
          <w:rFonts w:ascii="Times New Roman" w:eastAsia="Times New Roman" w:hAnsi="Times New Roman"/>
          <w:sz w:val="28"/>
          <w:szCs w:val="28"/>
          <w:lang w:eastAsia="ru-RU"/>
        </w:rPr>
        <w:t>Хотинской</w:t>
      </w:r>
      <w:proofErr w:type="spellEnd"/>
      <w:r w:rsidRPr="008C3CCC">
        <w:rPr>
          <w:rFonts w:ascii="Times New Roman" w:eastAsia="Times New Roman" w:hAnsi="Times New Roman"/>
          <w:sz w:val="28"/>
          <w:szCs w:val="28"/>
          <w:lang w:eastAsia="ru-RU"/>
        </w:rPr>
        <w:t xml:space="preserve">, Л.И. </w:t>
      </w:r>
      <w:proofErr w:type="spellStart"/>
      <w:r w:rsidRPr="008C3CCC">
        <w:rPr>
          <w:rFonts w:ascii="Times New Roman" w:eastAsia="Times New Roman" w:hAnsi="Times New Roman"/>
          <w:sz w:val="28"/>
          <w:szCs w:val="28"/>
          <w:lang w:eastAsia="ru-RU"/>
        </w:rPr>
        <w:t>Черниковой</w:t>
      </w:r>
      <w:proofErr w:type="spellEnd"/>
      <w:r w:rsidRPr="008C3CCC">
        <w:rPr>
          <w:rFonts w:ascii="Times New Roman" w:eastAsia="Times New Roman" w:hAnsi="Times New Roman"/>
          <w:sz w:val="28"/>
          <w:szCs w:val="28"/>
          <w:lang w:eastAsia="ru-RU"/>
        </w:rPr>
        <w:t xml:space="preserve">. </w:t>
      </w:r>
      <w:r w:rsidRPr="001C5313">
        <w:rPr>
          <w:rFonts w:ascii="Times New Roman" w:eastAsia="Times New Roman" w:hAnsi="Times New Roman"/>
          <w:sz w:val="28"/>
          <w:szCs w:val="28"/>
          <w:lang w:eastAsia="ru-RU"/>
        </w:rPr>
        <w:t xml:space="preserve">— </w:t>
      </w:r>
      <w:r w:rsidRPr="008C3CCC">
        <w:rPr>
          <w:rFonts w:ascii="Times New Roman" w:eastAsia="Times New Roman" w:hAnsi="Times New Roman"/>
          <w:sz w:val="28"/>
          <w:szCs w:val="28"/>
          <w:lang w:eastAsia="ru-RU"/>
        </w:rPr>
        <w:t xml:space="preserve">Москва: </w:t>
      </w:r>
      <w:proofErr w:type="spellStart"/>
      <w:r w:rsidRPr="008C3CCC">
        <w:rPr>
          <w:rFonts w:ascii="Times New Roman" w:eastAsia="Times New Roman" w:hAnsi="Times New Roman"/>
          <w:sz w:val="28"/>
          <w:szCs w:val="28"/>
          <w:lang w:eastAsia="ru-RU"/>
        </w:rPr>
        <w:t>Русайнс</w:t>
      </w:r>
      <w:proofErr w:type="spellEnd"/>
      <w:r w:rsidRPr="008C3CCC">
        <w:rPr>
          <w:rFonts w:ascii="Times New Roman" w:eastAsia="Times New Roman" w:hAnsi="Times New Roman"/>
          <w:sz w:val="28"/>
          <w:szCs w:val="28"/>
          <w:lang w:eastAsia="ru-RU"/>
        </w:rPr>
        <w:t xml:space="preserve">, 2020. </w:t>
      </w:r>
      <w:r w:rsidRPr="001C5313">
        <w:rPr>
          <w:rFonts w:ascii="Times New Roman" w:eastAsia="Times New Roman" w:hAnsi="Times New Roman"/>
          <w:sz w:val="28"/>
          <w:szCs w:val="28"/>
          <w:lang w:eastAsia="ru-RU"/>
        </w:rPr>
        <w:t xml:space="preserve">— </w:t>
      </w:r>
      <w:r w:rsidRPr="008C3CCC">
        <w:rPr>
          <w:rFonts w:ascii="Times New Roman" w:eastAsia="Times New Roman" w:hAnsi="Times New Roman"/>
          <w:sz w:val="28"/>
          <w:szCs w:val="28"/>
          <w:lang w:eastAsia="ru-RU"/>
        </w:rPr>
        <w:t xml:space="preserve">274 с. </w:t>
      </w:r>
      <w:r w:rsidRPr="001C5313">
        <w:rPr>
          <w:rFonts w:ascii="Times New Roman" w:eastAsia="Times New Roman" w:hAnsi="Times New Roman"/>
          <w:sz w:val="28"/>
          <w:szCs w:val="28"/>
          <w:lang w:eastAsia="ru-RU"/>
        </w:rPr>
        <w:t xml:space="preserve">— </w:t>
      </w:r>
      <w:r w:rsidR="00A86B33" w:rsidRPr="008C3CCC">
        <w:rPr>
          <w:rFonts w:ascii="Times New Roman" w:eastAsia="Times New Roman" w:hAnsi="Times New Roman"/>
          <w:sz w:val="28"/>
          <w:szCs w:val="28"/>
          <w:lang w:eastAsia="ru-RU"/>
        </w:rPr>
        <w:t>Текст:</w:t>
      </w:r>
      <w:r w:rsidRPr="008C3CCC">
        <w:rPr>
          <w:rFonts w:ascii="Times New Roman" w:eastAsia="Times New Roman" w:hAnsi="Times New Roman"/>
          <w:sz w:val="28"/>
          <w:szCs w:val="28"/>
          <w:lang w:eastAsia="ru-RU"/>
        </w:rPr>
        <w:t xml:space="preserve"> непосредственный. </w:t>
      </w:r>
      <w:r w:rsidRPr="001C5313">
        <w:rPr>
          <w:rFonts w:ascii="Times New Roman" w:eastAsia="Times New Roman" w:hAnsi="Times New Roman"/>
          <w:sz w:val="28"/>
          <w:szCs w:val="28"/>
          <w:lang w:eastAsia="ru-RU"/>
        </w:rPr>
        <w:t xml:space="preserve">— </w:t>
      </w:r>
      <w:r w:rsidRPr="008C3CCC">
        <w:rPr>
          <w:rFonts w:ascii="Times New Roman" w:eastAsia="Times New Roman" w:hAnsi="Times New Roman"/>
          <w:sz w:val="28"/>
          <w:szCs w:val="28"/>
          <w:lang w:eastAsia="ru-RU"/>
        </w:rPr>
        <w:t xml:space="preserve">То же. </w:t>
      </w:r>
      <w:bookmarkStart w:id="77" w:name="_Hlk183425059"/>
      <w:r w:rsidRPr="001C5313">
        <w:rPr>
          <w:rFonts w:ascii="Times New Roman" w:eastAsia="Times New Roman" w:hAnsi="Times New Roman"/>
          <w:sz w:val="28"/>
          <w:szCs w:val="28"/>
          <w:lang w:eastAsia="ru-RU"/>
        </w:rPr>
        <w:t xml:space="preserve">— </w:t>
      </w:r>
      <w:r w:rsidRPr="008C3CCC">
        <w:rPr>
          <w:rFonts w:ascii="Times New Roman" w:eastAsia="Times New Roman" w:hAnsi="Times New Roman"/>
          <w:sz w:val="28"/>
          <w:szCs w:val="28"/>
          <w:lang w:eastAsia="ru-RU"/>
        </w:rPr>
        <w:t xml:space="preserve"> ЭБС BOOK.ru. </w:t>
      </w:r>
      <w:r w:rsidRPr="001C5313">
        <w:rPr>
          <w:rFonts w:ascii="Times New Roman" w:eastAsia="Times New Roman" w:hAnsi="Times New Roman"/>
          <w:sz w:val="28"/>
          <w:szCs w:val="28"/>
          <w:lang w:eastAsia="ru-RU"/>
        </w:rPr>
        <w:t xml:space="preserve">— </w:t>
      </w:r>
      <w:r w:rsidRPr="008C3CCC">
        <w:rPr>
          <w:rFonts w:ascii="Times New Roman" w:eastAsia="Times New Roman" w:hAnsi="Times New Roman"/>
          <w:sz w:val="28"/>
          <w:szCs w:val="28"/>
          <w:lang w:eastAsia="ru-RU"/>
        </w:rPr>
        <w:t xml:space="preserve"> URL: https://book.ru/book/939797 (дата обращения: </w:t>
      </w:r>
      <w:r>
        <w:rPr>
          <w:rFonts w:ascii="Times New Roman" w:eastAsia="Times New Roman" w:hAnsi="Times New Roman"/>
          <w:sz w:val="28"/>
          <w:szCs w:val="28"/>
          <w:lang w:eastAsia="ru-RU"/>
        </w:rPr>
        <w:t>25</w:t>
      </w:r>
      <w:r w:rsidRPr="008C3CCC">
        <w:rPr>
          <w:rFonts w:ascii="Times New Roman" w:eastAsia="Times New Roman" w:hAnsi="Times New Roman"/>
          <w:sz w:val="28"/>
          <w:szCs w:val="28"/>
          <w:lang w:eastAsia="ru-RU"/>
        </w:rPr>
        <w:t>.</w:t>
      </w:r>
      <w:r>
        <w:rPr>
          <w:rFonts w:ascii="Times New Roman" w:eastAsia="Times New Roman" w:hAnsi="Times New Roman"/>
          <w:sz w:val="28"/>
          <w:szCs w:val="28"/>
          <w:lang w:eastAsia="ru-RU"/>
        </w:rPr>
        <w:t>11</w:t>
      </w:r>
      <w:r w:rsidRPr="008C3CCC">
        <w:rPr>
          <w:rFonts w:ascii="Times New Roman" w:eastAsia="Times New Roman" w:hAnsi="Times New Roman"/>
          <w:sz w:val="28"/>
          <w:szCs w:val="28"/>
          <w:lang w:eastAsia="ru-RU"/>
        </w:rPr>
        <w:t>.202</w:t>
      </w:r>
      <w:r>
        <w:rPr>
          <w:rFonts w:ascii="Times New Roman" w:eastAsia="Times New Roman" w:hAnsi="Times New Roman"/>
          <w:sz w:val="28"/>
          <w:szCs w:val="28"/>
          <w:lang w:eastAsia="ru-RU"/>
        </w:rPr>
        <w:t>4</w:t>
      </w:r>
      <w:r w:rsidRPr="008C3CCC">
        <w:rPr>
          <w:rFonts w:ascii="Times New Roman" w:eastAsia="Times New Roman" w:hAnsi="Times New Roman"/>
          <w:sz w:val="28"/>
          <w:szCs w:val="28"/>
          <w:lang w:eastAsia="ru-RU"/>
        </w:rPr>
        <w:t xml:space="preserve">). </w:t>
      </w:r>
      <w:r w:rsidRPr="001C5313">
        <w:rPr>
          <w:rFonts w:ascii="Times New Roman" w:eastAsia="Times New Roman" w:hAnsi="Times New Roman"/>
          <w:sz w:val="28"/>
          <w:szCs w:val="28"/>
          <w:lang w:eastAsia="ru-RU"/>
        </w:rPr>
        <w:t xml:space="preserve">— </w:t>
      </w:r>
      <w:r w:rsidR="00A86B33" w:rsidRPr="008C3CCC">
        <w:rPr>
          <w:rFonts w:ascii="Times New Roman" w:eastAsia="Times New Roman" w:hAnsi="Times New Roman"/>
          <w:sz w:val="28"/>
          <w:szCs w:val="28"/>
          <w:lang w:eastAsia="ru-RU"/>
        </w:rPr>
        <w:t>Текст:</w:t>
      </w:r>
      <w:r w:rsidRPr="008C3CCC">
        <w:rPr>
          <w:rFonts w:ascii="Times New Roman" w:eastAsia="Times New Roman" w:hAnsi="Times New Roman"/>
          <w:sz w:val="28"/>
          <w:szCs w:val="28"/>
          <w:lang w:eastAsia="ru-RU"/>
        </w:rPr>
        <w:t xml:space="preserve"> электронный. </w:t>
      </w:r>
      <w:bookmarkEnd w:id="77"/>
    </w:p>
    <w:p w14:paraId="79AA54B2" w14:textId="77777777" w:rsidR="00AC6947" w:rsidRPr="00A258F5" w:rsidRDefault="00AC6947" w:rsidP="00AC6947">
      <w:pPr>
        <w:autoSpaceDE w:val="0"/>
        <w:autoSpaceDN w:val="0"/>
        <w:adjustRightInd w:val="0"/>
        <w:spacing w:after="0" w:line="360" w:lineRule="auto"/>
        <w:ind w:firstLine="709"/>
        <w:jc w:val="both"/>
        <w:rPr>
          <w:rFonts w:ascii="Times New Roman" w:hAnsi="Times New Roman"/>
          <w:b/>
          <w:bCs/>
          <w:sz w:val="28"/>
          <w:szCs w:val="28"/>
        </w:rPr>
      </w:pPr>
      <w:r w:rsidRPr="00A258F5">
        <w:rPr>
          <w:rFonts w:ascii="Times New Roman" w:hAnsi="Times New Roman"/>
          <w:b/>
          <w:bCs/>
          <w:sz w:val="28"/>
          <w:szCs w:val="28"/>
        </w:rPr>
        <w:t>Дополнительная литература:</w:t>
      </w:r>
    </w:p>
    <w:p w14:paraId="16802209" w14:textId="67FAE78F" w:rsidR="00AC6947" w:rsidRPr="004E7AEB" w:rsidRDefault="00AC6947" w:rsidP="00AC6947">
      <w:pPr>
        <w:numPr>
          <w:ilvl w:val="0"/>
          <w:numId w:val="14"/>
        </w:numPr>
        <w:tabs>
          <w:tab w:val="left" w:pos="1134"/>
        </w:tabs>
        <w:spacing w:after="0" w:line="360" w:lineRule="auto"/>
        <w:ind w:left="0" w:firstLine="709"/>
        <w:jc w:val="both"/>
        <w:rPr>
          <w:rFonts w:ascii="Times New Roman" w:eastAsia="Times New Roman" w:hAnsi="Times New Roman"/>
          <w:snapToGrid w:val="0"/>
          <w:sz w:val="28"/>
          <w:szCs w:val="28"/>
          <w:lang w:eastAsia="ru-RU"/>
        </w:rPr>
      </w:pPr>
      <w:proofErr w:type="spellStart"/>
      <w:r w:rsidRPr="00C12C8D">
        <w:rPr>
          <w:rFonts w:ascii="Times New Roman" w:eastAsia="Times New Roman" w:hAnsi="Times New Roman"/>
          <w:sz w:val="28"/>
          <w:szCs w:val="28"/>
          <w:lang w:eastAsia="ru-RU"/>
        </w:rPr>
        <w:t>Антилл</w:t>
      </w:r>
      <w:proofErr w:type="spellEnd"/>
      <w:r w:rsidRPr="00C12C8D">
        <w:rPr>
          <w:rFonts w:ascii="Times New Roman" w:eastAsia="Times New Roman" w:hAnsi="Times New Roman"/>
          <w:sz w:val="28"/>
          <w:szCs w:val="28"/>
          <w:lang w:eastAsia="ru-RU"/>
        </w:rPr>
        <w:t xml:space="preserve">, Н. Оценка компаний: анализ и прогнозирование с использованием отчетности по МСФО / </w:t>
      </w:r>
      <w:proofErr w:type="spellStart"/>
      <w:r w:rsidRPr="00C12C8D">
        <w:rPr>
          <w:rFonts w:ascii="Times New Roman" w:eastAsia="Times New Roman" w:hAnsi="Times New Roman"/>
          <w:sz w:val="28"/>
          <w:szCs w:val="28"/>
          <w:lang w:eastAsia="ru-RU"/>
        </w:rPr>
        <w:t>Антилл</w:t>
      </w:r>
      <w:proofErr w:type="spellEnd"/>
      <w:r w:rsidRPr="00C12C8D">
        <w:rPr>
          <w:rFonts w:ascii="Times New Roman" w:eastAsia="Times New Roman" w:hAnsi="Times New Roman"/>
          <w:sz w:val="28"/>
          <w:szCs w:val="28"/>
          <w:lang w:eastAsia="ru-RU"/>
        </w:rPr>
        <w:t xml:space="preserve"> Н. </w:t>
      </w:r>
      <w:r w:rsidRPr="001C5313">
        <w:rPr>
          <w:rFonts w:ascii="Times New Roman" w:eastAsia="Times New Roman" w:hAnsi="Times New Roman"/>
          <w:sz w:val="28"/>
          <w:szCs w:val="28"/>
          <w:lang w:eastAsia="ru-RU"/>
        </w:rPr>
        <w:t xml:space="preserve">— </w:t>
      </w:r>
      <w:r w:rsidRPr="00C12C8D">
        <w:rPr>
          <w:rFonts w:ascii="Times New Roman" w:eastAsia="Times New Roman" w:hAnsi="Times New Roman"/>
          <w:sz w:val="28"/>
          <w:szCs w:val="28"/>
          <w:lang w:eastAsia="ru-RU"/>
        </w:rPr>
        <w:t xml:space="preserve">Москва: Альпина </w:t>
      </w:r>
      <w:proofErr w:type="spellStart"/>
      <w:r w:rsidRPr="00C12C8D">
        <w:rPr>
          <w:rFonts w:ascii="Times New Roman" w:eastAsia="Times New Roman" w:hAnsi="Times New Roman"/>
          <w:sz w:val="28"/>
          <w:szCs w:val="28"/>
          <w:lang w:eastAsia="ru-RU"/>
        </w:rPr>
        <w:t>Паблишер</w:t>
      </w:r>
      <w:proofErr w:type="spellEnd"/>
      <w:r w:rsidRPr="00C12C8D">
        <w:rPr>
          <w:rFonts w:ascii="Times New Roman" w:eastAsia="Times New Roman" w:hAnsi="Times New Roman"/>
          <w:sz w:val="28"/>
          <w:szCs w:val="28"/>
          <w:lang w:eastAsia="ru-RU"/>
        </w:rPr>
        <w:t xml:space="preserve">, 2016. </w:t>
      </w:r>
      <w:r w:rsidRPr="001C5313">
        <w:rPr>
          <w:rFonts w:ascii="Times New Roman" w:eastAsia="Times New Roman" w:hAnsi="Times New Roman"/>
          <w:sz w:val="28"/>
          <w:szCs w:val="28"/>
          <w:lang w:eastAsia="ru-RU"/>
        </w:rPr>
        <w:t xml:space="preserve">— </w:t>
      </w:r>
      <w:r w:rsidRPr="00C12C8D">
        <w:rPr>
          <w:rFonts w:ascii="Times New Roman" w:eastAsia="Times New Roman" w:hAnsi="Times New Roman"/>
          <w:sz w:val="28"/>
          <w:szCs w:val="28"/>
          <w:lang w:eastAsia="ru-RU"/>
        </w:rPr>
        <w:t xml:space="preserve">440 с. </w:t>
      </w:r>
      <w:r w:rsidRPr="001C5313">
        <w:rPr>
          <w:rFonts w:ascii="Times New Roman" w:eastAsia="Times New Roman" w:hAnsi="Times New Roman"/>
          <w:sz w:val="28"/>
          <w:szCs w:val="28"/>
          <w:lang w:eastAsia="ru-RU"/>
        </w:rPr>
        <w:t xml:space="preserve">— </w:t>
      </w:r>
      <w:r w:rsidRPr="00C12C8D">
        <w:rPr>
          <w:rFonts w:ascii="Times New Roman" w:eastAsia="Times New Roman" w:hAnsi="Times New Roman"/>
          <w:sz w:val="28"/>
          <w:szCs w:val="28"/>
          <w:lang w:eastAsia="ru-RU"/>
        </w:rPr>
        <w:t xml:space="preserve">ЭБС ZNANIUM. </w:t>
      </w:r>
      <w:r w:rsidRPr="001C5313">
        <w:rPr>
          <w:rFonts w:ascii="Times New Roman" w:eastAsia="Times New Roman" w:hAnsi="Times New Roman"/>
          <w:sz w:val="28"/>
          <w:szCs w:val="28"/>
          <w:lang w:eastAsia="ru-RU"/>
        </w:rPr>
        <w:t xml:space="preserve">— </w:t>
      </w:r>
      <w:r w:rsidRPr="00C12C8D">
        <w:rPr>
          <w:rFonts w:ascii="Times New Roman" w:eastAsia="Times New Roman" w:hAnsi="Times New Roman"/>
          <w:sz w:val="28"/>
          <w:szCs w:val="28"/>
          <w:lang w:eastAsia="ru-RU"/>
        </w:rPr>
        <w:t xml:space="preserve">URL: https://znanium.com/catalog/product/1002851; ЭБС </w:t>
      </w:r>
      <w:proofErr w:type="spellStart"/>
      <w:r w:rsidRPr="00C12C8D">
        <w:rPr>
          <w:rFonts w:ascii="Times New Roman" w:eastAsia="Times New Roman" w:hAnsi="Times New Roman"/>
          <w:sz w:val="28"/>
          <w:szCs w:val="28"/>
          <w:lang w:eastAsia="ru-RU"/>
        </w:rPr>
        <w:t>Alpina</w:t>
      </w:r>
      <w:proofErr w:type="spellEnd"/>
      <w:r w:rsidRPr="00C12C8D">
        <w:rPr>
          <w:rFonts w:ascii="Times New Roman" w:eastAsia="Times New Roman" w:hAnsi="Times New Roman"/>
          <w:sz w:val="28"/>
          <w:szCs w:val="28"/>
          <w:lang w:eastAsia="ru-RU"/>
        </w:rPr>
        <w:t xml:space="preserve"> </w:t>
      </w:r>
      <w:proofErr w:type="spellStart"/>
      <w:r w:rsidRPr="00C12C8D">
        <w:rPr>
          <w:rFonts w:ascii="Times New Roman" w:eastAsia="Times New Roman" w:hAnsi="Times New Roman"/>
          <w:sz w:val="28"/>
          <w:szCs w:val="28"/>
          <w:lang w:eastAsia="ru-RU"/>
        </w:rPr>
        <w:t>Digital</w:t>
      </w:r>
      <w:proofErr w:type="spellEnd"/>
      <w:r w:rsidRPr="00C12C8D">
        <w:rPr>
          <w:rFonts w:ascii="Times New Roman" w:eastAsia="Times New Roman" w:hAnsi="Times New Roman"/>
          <w:sz w:val="28"/>
          <w:szCs w:val="28"/>
          <w:lang w:eastAsia="ru-RU"/>
        </w:rPr>
        <w:t xml:space="preserve">. </w:t>
      </w:r>
      <w:r w:rsidRPr="001C5313">
        <w:rPr>
          <w:rFonts w:ascii="Times New Roman" w:eastAsia="Times New Roman" w:hAnsi="Times New Roman"/>
          <w:sz w:val="28"/>
          <w:szCs w:val="28"/>
          <w:lang w:eastAsia="ru-RU"/>
        </w:rPr>
        <w:t xml:space="preserve">— </w:t>
      </w:r>
      <w:r w:rsidRPr="00C12C8D">
        <w:rPr>
          <w:rFonts w:ascii="Times New Roman" w:eastAsia="Times New Roman" w:hAnsi="Times New Roman"/>
          <w:sz w:val="28"/>
          <w:szCs w:val="28"/>
          <w:lang w:eastAsia="ru-RU"/>
        </w:rPr>
        <w:t xml:space="preserve">URL: https://finunivers.alpinadigital.ru/book/9090 (дата обращения: </w:t>
      </w:r>
      <w:r>
        <w:rPr>
          <w:rFonts w:ascii="Times New Roman" w:eastAsia="Times New Roman" w:hAnsi="Times New Roman"/>
          <w:sz w:val="28"/>
          <w:szCs w:val="28"/>
          <w:lang w:eastAsia="ru-RU"/>
        </w:rPr>
        <w:t>25</w:t>
      </w:r>
      <w:r w:rsidRPr="00C12C8D">
        <w:rPr>
          <w:rFonts w:ascii="Times New Roman" w:eastAsia="Times New Roman" w:hAnsi="Times New Roman"/>
          <w:sz w:val="28"/>
          <w:szCs w:val="28"/>
          <w:lang w:eastAsia="ru-RU"/>
        </w:rPr>
        <w:t>.</w:t>
      </w:r>
      <w:r>
        <w:rPr>
          <w:rFonts w:ascii="Times New Roman" w:eastAsia="Times New Roman" w:hAnsi="Times New Roman"/>
          <w:sz w:val="28"/>
          <w:szCs w:val="28"/>
          <w:lang w:eastAsia="ru-RU"/>
        </w:rPr>
        <w:t>11</w:t>
      </w:r>
      <w:r w:rsidRPr="00C12C8D">
        <w:rPr>
          <w:rFonts w:ascii="Times New Roman" w:eastAsia="Times New Roman" w:hAnsi="Times New Roman"/>
          <w:sz w:val="28"/>
          <w:szCs w:val="28"/>
          <w:lang w:eastAsia="ru-RU"/>
        </w:rPr>
        <w:t>.202</w:t>
      </w:r>
      <w:r>
        <w:rPr>
          <w:rFonts w:ascii="Times New Roman" w:eastAsia="Times New Roman" w:hAnsi="Times New Roman"/>
          <w:sz w:val="28"/>
          <w:szCs w:val="28"/>
          <w:lang w:eastAsia="ru-RU"/>
        </w:rPr>
        <w:t>4</w:t>
      </w:r>
      <w:r w:rsidRPr="00C12C8D">
        <w:rPr>
          <w:rFonts w:ascii="Times New Roman" w:eastAsia="Times New Roman" w:hAnsi="Times New Roman"/>
          <w:sz w:val="28"/>
          <w:szCs w:val="28"/>
          <w:lang w:eastAsia="ru-RU"/>
        </w:rPr>
        <w:t xml:space="preserve">). </w:t>
      </w:r>
      <w:r w:rsidRPr="001C5313">
        <w:rPr>
          <w:rFonts w:ascii="Times New Roman" w:eastAsia="Times New Roman" w:hAnsi="Times New Roman"/>
          <w:sz w:val="28"/>
          <w:szCs w:val="28"/>
          <w:lang w:eastAsia="ru-RU"/>
        </w:rPr>
        <w:t xml:space="preserve">— </w:t>
      </w:r>
      <w:r w:rsidR="00A86B33" w:rsidRPr="00C12C8D">
        <w:rPr>
          <w:rFonts w:ascii="Times New Roman" w:eastAsia="Times New Roman" w:hAnsi="Times New Roman"/>
          <w:sz w:val="28"/>
          <w:szCs w:val="28"/>
          <w:lang w:eastAsia="ru-RU"/>
        </w:rPr>
        <w:t>Текст:</w:t>
      </w:r>
      <w:r w:rsidRPr="00C12C8D">
        <w:rPr>
          <w:rFonts w:ascii="Times New Roman" w:eastAsia="Times New Roman" w:hAnsi="Times New Roman"/>
          <w:sz w:val="28"/>
          <w:szCs w:val="28"/>
          <w:lang w:eastAsia="ru-RU"/>
        </w:rPr>
        <w:t xml:space="preserve"> электронный.</w:t>
      </w:r>
    </w:p>
    <w:p w14:paraId="4CA66000" w14:textId="25B2C4F0" w:rsidR="00AC6947" w:rsidRPr="004E7AEB" w:rsidRDefault="00AC6947" w:rsidP="00AC6947">
      <w:pPr>
        <w:numPr>
          <w:ilvl w:val="0"/>
          <w:numId w:val="14"/>
        </w:numPr>
        <w:spacing w:after="0" w:line="360" w:lineRule="auto"/>
        <w:ind w:left="0" w:firstLine="709"/>
        <w:jc w:val="both"/>
        <w:rPr>
          <w:rFonts w:ascii="Times New Roman" w:eastAsia="Times New Roman" w:hAnsi="Times New Roman"/>
          <w:sz w:val="28"/>
          <w:szCs w:val="28"/>
          <w:lang w:eastAsia="ru-RU"/>
        </w:rPr>
      </w:pPr>
      <w:proofErr w:type="spellStart"/>
      <w:r w:rsidRPr="00254C7B">
        <w:rPr>
          <w:rFonts w:ascii="Times New Roman" w:eastAsia="Times New Roman" w:hAnsi="Times New Roman"/>
          <w:sz w:val="28"/>
          <w:szCs w:val="28"/>
          <w:lang w:eastAsia="ru-RU"/>
        </w:rPr>
        <w:t>Гобарева</w:t>
      </w:r>
      <w:proofErr w:type="spellEnd"/>
      <w:r w:rsidRPr="00254C7B">
        <w:rPr>
          <w:rFonts w:ascii="Times New Roman" w:eastAsia="Times New Roman" w:hAnsi="Times New Roman"/>
          <w:sz w:val="28"/>
          <w:szCs w:val="28"/>
          <w:lang w:eastAsia="ru-RU"/>
        </w:rPr>
        <w:t xml:space="preserve">, Я. Л. Бизнес-аналитика средствами </w:t>
      </w:r>
      <w:proofErr w:type="spellStart"/>
      <w:proofErr w:type="gramStart"/>
      <w:r w:rsidRPr="00254C7B">
        <w:rPr>
          <w:rFonts w:ascii="Times New Roman" w:eastAsia="Times New Roman" w:hAnsi="Times New Roman"/>
          <w:sz w:val="28"/>
          <w:szCs w:val="28"/>
          <w:lang w:eastAsia="ru-RU"/>
        </w:rPr>
        <w:t>Excel</w:t>
      </w:r>
      <w:proofErr w:type="spellEnd"/>
      <w:r w:rsidRPr="00254C7B">
        <w:rPr>
          <w:rFonts w:ascii="Times New Roman" w:eastAsia="Times New Roman" w:hAnsi="Times New Roman"/>
          <w:sz w:val="28"/>
          <w:szCs w:val="28"/>
          <w:lang w:eastAsia="ru-RU"/>
        </w:rPr>
        <w:t xml:space="preserve"> :</w:t>
      </w:r>
      <w:proofErr w:type="gramEnd"/>
      <w:r w:rsidRPr="00254C7B">
        <w:rPr>
          <w:rFonts w:ascii="Times New Roman" w:eastAsia="Times New Roman" w:hAnsi="Times New Roman"/>
          <w:sz w:val="28"/>
          <w:szCs w:val="28"/>
          <w:lang w:eastAsia="ru-RU"/>
        </w:rPr>
        <w:t xml:space="preserve"> учебное пособие / Я.Л. </w:t>
      </w:r>
      <w:proofErr w:type="spellStart"/>
      <w:r w:rsidRPr="00254C7B">
        <w:rPr>
          <w:rFonts w:ascii="Times New Roman" w:eastAsia="Times New Roman" w:hAnsi="Times New Roman"/>
          <w:sz w:val="28"/>
          <w:szCs w:val="28"/>
          <w:lang w:eastAsia="ru-RU"/>
        </w:rPr>
        <w:t>Гобарева</w:t>
      </w:r>
      <w:proofErr w:type="spellEnd"/>
      <w:r w:rsidRPr="00254C7B">
        <w:rPr>
          <w:rFonts w:ascii="Times New Roman" w:eastAsia="Times New Roman" w:hAnsi="Times New Roman"/>
          <w:sz w:val="28"/>
          <w:szCs w:val="28"/>
          <w:lang w:eastAsia="ru-RU"/>
        </w:rPr>
        <w:t xml:space="preserve">, О.Ю. Городецкая, А.В. </w:t>
      </w:r>
      <w:proofErr w:type="spellStart"/>
      <w:r w:rsidRPr="00254C7B">
        <w:rPr>
          <w:rFonts w:ascii="Times New Roman" w:eastAsia="Times New Roman" w:hAnsi="Times New Roman"/>
          <w:sz w:val="28"/>
          <w:szCs w:val="28"/>
          <w:lang w:eastAsia="ru-RU"/>
        </w:rPr>
        <w:t>Золотарюк</w:t>
      </w:r>
      <w:proofErr w:type="spellEnd"/>
      <w:r w:rsidRPr="00254C7B">
        <w:rPr>
          <w:rFonts w:ascii="Times New Roman" w:eastAsia="Times New Roman" w:hAnsi="Times New Roman"/>
          <w:sz w:val="28"/>
          <w:szCs w:val="28"/>
          <w:lang w:eastAsia="ru-RU"/>
        </w:rPr>
        <w:t xml:space="preserve">. — 3-е изд., </w:t>
      </w:r>
      <w:proofErr w:type="spellStart"/>
      <w:r w:rsidRPr="00254C7B">
        <w:rPr>
          <w:rFonts w:ascii="Times New Roman" w:eastAsia="Times New Roman" w:hAnsi="Times New Roman"/>
          <w:sz w:val="28"/>
          <w:szCs w:val="28"/>
          <w:lang w:eastAsia="ru-RU"/>
        </w:rPr>
        <w:t>перераб</w:t>
      </w:r>
      <w:proofErr w:type="spellEnd"/>
      <w:proofErr w:type="gramStart"/>
      <w:r w:rsidRPr="00254C7B">
        <w:rPr>
          <w:rFonts w:ascii="Times New Roman" w:eastAsia="Times New Roman" w:hAnsi="Times New Roman"/>
          <w:sz w:val="28"/>
          <w:szCs w:val="28"/>
          <w:lang w:eastAsia="ru-RU"/>
        </w:rPr>
        <w:t>.</w:t>
      </w:r>
      <w:proofErr w:type="gramEnd"/>
      <w:r w:rsidRPr="00254C7B">
        <w:rPr>
          <w:rFonts w:ascii="Times New Roman" w:eastAsia="Times New Roman" w:hAnsi="Times New Roman"/>
          <w:sz w:val="28"/>
          <w:szCs w:val="28"/>
          <w:lang w:eastAsia="ru-RU"/>
        </w:rPr>
        <w:t xml:space="preserve"> и доп. — </w:t>
      </w:r>
      <w:r w:rsidR="00A86B33" w:rsidRPr="00254C7B">
        <w:rPr>
          <w:rFonts w:ascii="Times New Roman" w:eastAsia="Times New Roman" w:hAnsi="Times New Roman"/>
          <w:sz w:val="28"/>
          <w:szCs w:val="28"/>
          <w:lang w:eastAsia="ru-RU"/>
        </w:rPr>
        <w:t>Москва:</w:t>
      </w:r>
      <w:r w:rsidRPr="00254C7B">
        <w:rPr>
          <w:rFonts w:ascii="Times New Roman" w:eastAsia="Times New Roman" w:hAnsi="Times New Roman"/>
          <w:sz w:val="28"/>
          <w:szCs w:val="28"/>
          <w:lang w:eastAsia="ru-RU"/>
        </w:rPr>
        <w:t xml:space="preserve"> Вузовский </w:t>
      </w:r>
      <w:r w:rsidR="00A86B33" w:rsidRPr="00254C7B">
        <w:rPr>
          <w:rFonts w:ascii="Times New Roman" w:eastAsia="Times New Roman" w:hAnsi="Times New Roman"/>
          <w:sz w:val="28"/>
          <w:szCs w:val="28"/>
          <w:lang w:eastAsia="ru-RU"/>
        </w:rPr>
        <w:t>учебник:</w:t>
      </w:r>
      <w:r w:rsidRPr="00254C7B">
        <w:rPr>
          <w:rFonts w:ascii="Times New Roman" w:eastAsia="Times New Roman" w:hAnsi="Times New Roman"/>
          <w:sz w:val="28"/>
          <w:szCs w:val="28"/>
          <w:lang w:eastAsia="ru-RU"/>
        </w:rPr>
        <w:t xml:space="preserve"> ИНФРА-М, 202</w:t>
      </w:r>
      <w:r>
        <w:rPr>
          <w:rFonts w:ascii="Times New Roman" w:eastAsia="Times New Roman" w:hAnsi="Times New Roman"/>
          <w:sz w:val="28"/>
          <w:szCs w:val="28"/>
          <w:lang w:eastAsia="ru-RU"/>
        </w:rPr>
        <w:t>3</w:t>
      </w:r>
      <w:r w:rsidRPr="00254C7B">
        <w:rPr>
          <w:rFonts w:ascii="Times New Roman" w:eastAsia="Times New Roman" w:hAnsi="Times New Roman"/>
          <w:sz w:val="28"/>
          <w:szCs w:val="28"/>
          <w:lang w:eastAsia="ru-RU"/>
        </w:rPr>
        <w:t xml:space="preserve">. — 350 с. – ЭБС ZNANIUM. </w:t>
      </w:r>
      <w:r w:rsidRPr="001C5313">
        <w:rPr>
          <w:rFonts w:ascii="Times New Roman" w:eastAsia="Times New Roman" w:hAnsi="Times New Roman"/>
          <w:sz w:val="28"/>
          <w:szCs w:val="28"/>
          <w:lang w:eastAsia="ru-RU"/>
        </w:rPr>
        <w:t xml:space="preserve">— </w:t>
      </w:r>
      <w:r w:rsidRPr="00254C7B">
        <w:rPr>
          <w:rFonts w:ascii="Times New Roman" w:eastAsia="Times New Roman" w:hAnsi="Times New Roman"/>
          <w:sz w:val="28"/>
          <w:szCs w:val="28"/>
          <w:lang w:eastAsia="ru-RU"/>
        </w:rPr>
        <w:t xml:space="preserve">  </w:t>
      </w:r>
      <w:r w:rsidRPr="00B30524">
        <w:rPr>
          <w:rFonts w:ascii="Times New Roman" w:eastAsia="Times New Roman" w:hAnsi="Times New Roman"/>
          <w:sz w:val="28"/>
          <w:szCs w:val="28"/>
          <w:lang w:eastAsia="ru-RU"/>
        </w:rPr>
        <w:t>URL: https://znanium.ru/catalog/product/1893969 (дата обращения: 25.11.2024).</w:t>
      </w:r>
      <w:r w:rsidRPr="00254C7B">
        <w:rPr>
          <w:rFonts w:ascii="Times New Roman" w:eastAsia="Times New Roman" w:hAnsi="Times New Roman"/>
          <w:sz w:val="28"/>
          <w:szCs w:val="28"/>
          <w:lang w:eastAsia="ru-RU"/>
        </w:rPr>
        <w:t xml:space="preserve"> </w:t>
      </w:r>
      <w:r w:rsidRPr="001C5313">
        <w:rPr>
          <w:rFonts w:ascii="Times New Roman" w:eastAsia="Times New Roman" w:hAnsi="Times New Roman"/>
          <w:sz w:val="28"/>
          <w:szCs w:val="28"/>
          <w:lang w:eastAsia="ru-RU"/>
        </w:rPr>
        <w:t xml:space="preserve">— </w:t>
      </w:r>
      <w:r w:rsidRPr="00254C7B">
        <w:rPr>
          <w:rFonts w:ascii="Times New Roman" w:eastAsia="Times New Roman" w:hAnsi="Times New Roman"/>
          <w:sz w:val="28"/>
          <w:szCs w:val="28"/>
          <w:lang w:eastAsia="ru-RU"/>
        </w:rPr>
        <w:t xml:space="preserve"> </w:t>
      </w:r>
      <w:r w:rsidR="00A86B33" w:rsidRPr="00254C7B">
        <w:rPr>
          <w:rFonts w:ascii="Times New Roman" w:eastAsia="Times New Roman" w:hAnsi="Times New Roman"/>
          <w:sz w:val="28"/>
          <w:szCs w:val="28"/>
          <w:lang w:eastAsia="ru-RU"/>
        </w:rPr>
        <w:t>Текст:</w:t>
      </w:r>
      <w:r w:rsidRPr="00254C7B">
        <w:rPr>
          <w:rFonts w:ascii="Times New Roman" w:eastAsia="Times New Roman" w:hAnsi="Times New Roman"/>
          <w:sz w:val="28"/>
          <w:szCs w:val="28"/>
          <w:lang w:eastAsia="ru-RU"/>
        </w:rPr>
        <w:t xml:space="preserve"> электронный.</w:t>
      </w:r>
    </w:p>
    <w:p w14:paraId="25BDCAB3" w14:textId="38BC1995" w:rsidR="00AC6947" w:rsidRDefault="00AC6947" w:rsidP="00AC6947">
      <w:pPr>
        <w:numPr>
          <w:ilvl w:val="0"/>
          <w:numId w:val="14"/>
        </w:numPr>
        <w:autoSpaceDE w:val="0"/>
        <w:autoSpaceDN w:val="0"/>
        <w:adjustRightInd w:val="0"/>
        <w:spacing w:after="0" w:line="360" w:lineRule="auto"/>
        <w:ind w:left="0" w:firstLine="709"/>
        <w:jc w:val="both"/>
        <w:rPr>
          <w:rFonts w:ascii="Times New Roman" w:eastAsia="Times New Roman" w:hAnsi="Times New Roman"/>
          <w:bCs/>
          <w:sz w:val="28"/>
          <w:szCs w:val="28"/>
          <w:lang w:eastAsia="ru-RU"/>
        </w:rPr>
      </w:pPr>
      <w:proofErr w:type="spellStart"/>
      <w:r w:rsidRPr="00C12C8D">
        <w:rPr>
          <w:rFonts w:ascii="Times New Roman" w:eastAsia="Times New Roman" w:hAnsi="Times New Roman"/>
          <w:bCs/>
          <w:sz w:val="28"/>
          <w:szCs w:val="28"/>
          <w:lang w:eastAsia="ru-RU"/>
        </w:rPr>
        <w:t>Гобарева</w:t>
      </w:r>
      <w:proofErr w:type="spellEnd"/>
      <w:r w:rsidRPr="00C12C8D">
        <w:rPr>
          <w:rFonts w:ascii="Times New Roman" w:eastAsia="Times New Roman" w:hAnsi="Times New Roman"/>
          <w:bCs/>
          <w:sz w:val="28"/>
          <w:szCs w:val="28"/>
          <w:lang w:eastAsia="ru-RU"/>
        </w:rPr>
        <w:t xml:space="preserve">, Я.Л. Моделирование финансово-хозяйственной деятельности компании в </w:t>
      </w:r>
      <w:proofErr w:type="spellStart"/>
      <w:r w:rsidRPr="00C12C8D">
        <w:rPr>
          <w:rFonts w:ascii="Times New Roman" w:eastAsia="Times New Roman" w:hAnsi="Times New Roman"/>
          <w:bCs/>
          <w:sz w:val="28"/>
          <w:szCs w:val="28"/>
          <w:lang w:eastAsia="ru-RU"/>
        </w:rPr>
        <w:t>Project</w:t>
      </w:r>
      <w:proofErr w:type="spellEnd"/>
      <w:r w:rsidRPr="00C12C8D">
        <w:rPr>
          <w:rFonts w:ascii="Times New Roman" w:eastAsia="Times New Roman" w:hAnsi="Times New Roman"/>
          <w:bCs/>
          <w:sz w:val="28"/>
          <w:szCs w:val="28"/>
          <w:lang w:eastAsia="ru-RU"/>
        </w:rPr>
        <w:t xml:space="preserve"> </w:t>
      </w:r>
      <w:proofErr w:type="spellStart"/>
      <w:r w:rsidRPr="00C12C8D">
        <w:rPr>
          <w:rFonts w:ascii="Times New Roman" w:eastAsia="Times New Roman" w:hAnsi="Times New Roman"/>
          <w:bCs/>
          <w:sz w:val="28"/>
          <w:szCs w:val="28"/>
          <w:lang w:eastAsia="ru-RU"/>
        </w:rPr>
        <w:t>Expert</w:t>
      </w:r>
      <w:proofErr w:type="spellEnd"/>
      <w:r w:rsidRPr="00C12C8D">
        <w:rPr>
          <w:rFonts w:ascii="Times New Roman" w:eastAsia="Times New Roman" w:hAnsi="Times New Roman"/>
          <w:bCs/>
          <w:sz w:val="28"/>
          <w:szCs w:val="28"/>
          <w:lang w:eastAsia="ru-RU"/>
        </w:rPr>
        <w:t xml:space="preserve">: учебное </w:t>
      </w:r>
      <w:r w:rsidR="00A86B33" w:rsidRPr="00C12C8D">
        <w:rPr>
          <w:rFonts w:ascii="Times New Roman" w:eastAsia="Times New Roman" w:hAnsi="Times New Roman"/>
          <w:bCs/>
          <w:sz w:val="28"/>
          <w:szCs w:val="28"/>
          <w:lang w:eastAsia="ru-RU"/>
        </w:rPr>
        <w:t>пособие для</w:t>
      </w:r>
      <w:r w:rsidRPr="00C12C8D">
        <w:rPr>
          <w:rFonts w:ascii="Times New Roman" w:eastAsia="Times New Roman" w:hAnsi="Times New Roman"/>
          <w:bCs/>
          <w:sz w:val="28"/>
          <w:szCs w:val="28"/>
          <w:lang w:eastAsia="ru-RU"/>
        </w:rPr>
        <w:t xml:space="preserve"> студентов вузов, </w:t>
      </w:r>
      <w:proofErr w:type="spellStart"/>
      <w:r w:rsidRPr="00C12C8D">
        <w:rPr>
          <w:rFonts w:ascii="Times New Roman" w:eastAsia="Times New Roman" w:hAnsi="Times New Roman"/>
          <w:bCs/>
          <w:sz w:val="28"/>
          <w:szCs w:val="28"/>
          <w:lang w:eastAsia="ru-RU"/>
        </w:rPr>
        <w:t>обуч</w:t>
      </w:r>
      <w:proofErr w:type="spellEnd"/>
      <w:r w:rsidRPr="00C12C8D">
        <w:rPr>
          <w:rFonts w:ascii="Times New Roman" w:eastAsia="Times New Roman" w:hAnsi="Times New Roman"/>
          <w:bCs/>
          <w:sz w:val="28"/>
          <w:szCs w:val="28"/>
          <w:lang w:eastAsia="ru-RU"/>
        </w:rPr>
        <w:t xml:space="preserve">. по направлениям подготовки "Экономика", "Менеджмент" (квалификация (степень) "бакалавр") / Я.Л. </w:t>
      </w:r>
      <w:proofErr w:type="spellStart"/>
      <w:r w:rsidRPr="00C12C8D">
        <w:rPr>
          <w:rFonts w:ascii="Times New Roman" w:eastAsia="Times New Roman" w:hAnsi="Times New Roman"/>
          <w:bCs/>
          <w:sz w:val="28"/>
          <w:szCs w:val="28"/>
          <w:lang w:eastAsia="ru-RU"/>
        </w:rPr>
        <w:t>Гобарева</w:t>
      </w:r>
      <w:proofErr w:type="spellEnd"/>
      <w:r w:rsidRPr="00C12C8D">
        <w:rPr>
          <w:rFonts w:ascii="Times New Roman" w:eastAsia="Times New Roman" w:hAnsi="Times New Roman"/>
          <w:bCs/>
          <w:sz w:val="28"/>
          <w:szCs w:val="28"/>
          <w:lang w:eastAsia="ru-RU"/>
        </w:rPr>
        <w:t xml:space="preserve">, О.Ю. Городецкая, А.В. </w:t>
      </w:r>
      <w:proofErr w:type="spellStart"/>
      <w:r w:rsidRPr="00C12C8D">
        <w:rPr>
          <w:rFonts w:ascii="Times New Roman" w:eastAsia="Times New Roman" w:hAnsi="Times New Roman"/>
          <w:bCs/>
          <w:sz w:val="28"/>
          <w:szCs w:val="28"/>
          <w:lang w:eastAsia="ru-RU"/>
        </w:rPr>
        <w:t>Золотарюк</w:t>
      </w:r>
      <w:proofErr w:type="spellEnd"/>
      <w:r w:rsidRPr="00C12C8D">
        <w:rPr>
          <w:rFonts w:ascii="Times New Roman" w:eastAsia="Times New Roman" w:hAnsi="Times New Roman"/>
          <w:bCs/>
          <w:sz w:val="28"/>
          <w:szCs w:val="28"/>
          <w:lang w:eastAsia="ru-RU"/>
        </w:rPr>
        <w:t xml:space="preserve">; Финуниверситет. </w:t>
      </w:r>
      <w:r w:rsidRPr="001C5313">
        <w:rPr>
          <w:rFonts w:ascii="Times New Roman" w:eastAsia="Times New Roman" w:hAnsi="Times New Roman"/>
          <w:bCs/>
          <w:sz w:val="28"/>
          <w:szCs w:val="28"/>
          <w:lang w:eastAsia="ru-RU"/>
        </w:rPr>
        <w:t xml:space="preserve">— </w:t>
      </w:r>
      <w:r w:rsidRPr="00C12C8D">
        <w:rPr>
          <w:rFonts w:ascii="Times New Roman" w:eastAsia="Times New Roman" w:hAnsi="Times New Roman"/>
          <w:bCs/>
          <w:sz w:val="28"/>
          <w:szCs w:val="28"/>
          <w:lang w:eastAsia="ru-RU"/>
        </w:rPr>
        <w:t xml:space="preserve"> Москва: Инфра-М, 2019. </w:t>
      </w:r>
      <w:r w:rsidRPr="001C5313">
        <w:rPr>
          <w:rFonts w:ascii="Times New Roman" w:eastAsia="Times New Roman" w:hAnsi="Times New Roman"/>
          <w:bCs/>
          <w:sz w:val="28"/>
          <w:szCs w:val="28"/>
          <w:lang w:eastAsia="ru-RU"/>
        </w:rPr>
        <w:t xml:space="preserve">— </w:t>
      </w:r>
      <w:r w:rsidRPr="00C12C8D">
        <w:rPr>
          <w:rFonts w:ascii="Times New Roman" w:eastAsia="Times New Roman" w:hAnsi="Times New Roman"/>
          <w:bCs/>
          <w:sz w:val="28"/>
          <w:szCs w:val="28"/>
          <w:lang w:eastAsia="ru-RU"/>
        </w:rPr>
        <w:t xml:space="preserve">197 с. </w:t>
      </w:r>
      <w:r w:rsidRPr="001C5313">
        <w:rPr>
          <w:rFonts w:ascii="Times New Roman" w:eastAsia="Times New Roman" w:hAnsi="Times New Roman"/>
          <w:bCs/>
          <w:sz w:val="28"/>
          <w:szCs w:val="28"/>
          <w:lang w:eastAsia="ru-RU"/>
        </w:rPr>
        <w:t xml:space="preserve">— </w:t>
      </w:r>
      <w:r w:rsidRPr="00C12C8D">
        <w:rPr>
          <w:rFonts w:ascii="Times New Roman" w:eastAsia="Times New Roman" w:hAnsi="Times New Roman"/>
          <w:bCs/>
          <w:sz w:val="28"/>
          <w:szCs w:val="28"/>
          <w:lang w:eastAsia="ru-RU"/>
        </w:rPr>
        <w:t xml:space="preserve">(Высшее образование: Бакалавриат). </w:t>
      </w:r>
      <w:r w:rsidRPr="001C5313">
        <w:rPr>
          <w:rFonts w:ascii="Times New Roman" w:eastAsia="Times New Roman" w:hAnsi="Times New Roman"/>
          <w:bCs/>
          <w:sz w:val="28"/>
          <w:szCs w:val="28"/>
          <w:lang w:eastAsia="ru-RU"/>
        </w:rPr>
        <w:t xml:space="preserve">— </w:t>
      </w:r>
      <w:r w:rsidRPr="00C12C8D">
        <w:rPr>
          <w:rFonts w:ascii="Times New Roman" w:eastAsia="Times New Roman" w:hAnsi="Times New Roman"/>
          <w:bCs/>
          <w:sz w:val="28"/>
          <w:szCs w:val="28"/>
          <w:lang w:eastAsia="ru-RU"/>
        </w:rPr>
        <w:t xml:space="preserve"> </w:t>
      </w:r>
      <w:r w:rsidR="00A86B33" w:rsidRPr="00C12C8D">
        <w:rPr>
          <w:rFonts w:ascii="Times New Roman" w:eastAsia="Times New Roman" w:hAnsi="Times New Roman"/>
          <w:bCs/>
          <w:sz w:val="28"/>
          <w:szCs w:val="28"/>
          <w:lang w:eastAsia="ru-RU"/>
        </w:rPr>
        <w:t>Текст:</w:t>
      </w:r>
      <w:r w:rsidRPr="00C12C8D">
        <w:rPr>
          <w:rFonts w:ascii="Times New Roman" w:eastAsia="Times New Roman" w:hAnsi="Times New Roman"/>
          <w:bCs/>
          <w:sz w:val="28"/>
          <w:szCs w:val="28"/>
          <w:lang w:eastAsia="ru-RU"/>
        </w:rPr>
        <w:t xml:space="preserve"> непосредственный. </w:t>
      </w:r>
      <w:r w:rsidRPr="001C5313">
        <w:rPr>
          <w:rFonts w:ascii="Times New Roman" w:eastAsia="Times New Roman" w:hAnsi="Times New Roman"/>
          <w:bCs/>
          <w:sz w:val="28"/>
          <w:szCs w:val="28"/>
          <w:lang w:eastAsia="ru-RU"/>
        </w:rPr>
        <w:t xml:space="preserve">— </w:t>
      </w:r>
      <w:r w:rsidRPr="00C12C8D">
        <w:rPr>
          <w:rFonts w:ascii="Times New Roman" w:eastAsia="Times New Roman" w:hAnsi="Times New Roman"/>
          <w:bCs/>
          <w:sz w:val="28"/>
          <w:szCs w:val="28"/>
          <w:lang w:eastAsia="ru-RU"/>
        </w:rPr>
        <w:t>То же.</w:t>
      </w:r>
      <w:r w:rsidRPr="001C5313">
        <w:t xml:space="preserve"> </w:t>
      </w:r>
      <w:r w:rsidRPr="001C5313">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2024.</w:t>
      </w:r>
      <w:r w:rsidRPr="00C12C8D">
        <w:rPr>
          <w:rFonts w:ascii="Times New Roman" w:eastAsia="Times New Roman" w:hAnsi="Times New Roman"/>
          <w:bCs/>
          <w:sz w:val="28"/>
          <w:szCs w:val="28"/>
          <w:lang w:eastAsia="ru-RU"/>
        </w:rPr>
        <w:t xml:space="preserve"> </w:t>
      </w:r>
      <w:r w:rsidRPr="001C5313">
        <w:rPr>
          <w:rFonts w:ascii="Times New Roman" w:eastAsia="Times New Roman" w:hAnsi="Times New Roman"/>
          <w:bCs/>
          <w:sz w:val="28"/>
          <w:szCs w:val="28"/>
          <w:lang w:eastAsia="ru-RU"/>
        </w:rPr>
        <w:t xml:space="preserve">— </w:t>
      </w:r>
      <w:r w:rsidRPr="00C12C8D">
        <w:rPr>
          <w:rFonts w:ascii="Times New Roman" w:eastAsia="Times New Roman" w:hAnsi="Times New Roman"/>
          <w:bCs/>
          <w:sz w:val="28"/>
          <w:szCs w:val="28"/>
          <w:lang w:eastAsia="ru-RU"/>
        </w:rPr>
        <w:t xml:space="preserve">ЭБС ZNANIUM. </w:t>
      </w:r>
      <w:r w:rsidRPr="001C5313">
        <w:rPr>
          <w:rFonts w:ascii="Times New Roman" w:eastAsia="Times New Roman" w:hAnsi="Times New Roman"/>
          <w:bCs/>
          <w:sz w:val="28"/>
          <w:szCs w:val="28"/>
          <w:lang w:eastAsia="ru-RU"/>
        </w:rPr>
        <w:t xml:space="preserve">— </w:t>
      </w:r>
      <w:r w:rsidRPr="0000729E">
        <w:rPr>
          <w:rFonts w:ascii="Times New Roman" w:eastAsia="Times New Roman" w:hAnsi="Times New Roman"/>
          <w:bCs/>
          <w:sz w:val="28"/>
          <w:szCs w:val="28"/>
          <w:lang w:eastAsia="ru-RU"/>
        </w:rPr>
        <w:t xml:space="preserve">URL: https://znanium.ru/catalog/product/2147812 (дата обращения: 25.11.2024). </w:t>
      </w:r>
      <w:r w:rsidRPr="001C5313">
        <w:rPr>
          <w:rFonts w:ascii="Times New Roman" w:eastAsia="Times New Roman" w:hAnsi="Times New Roman"/>
          <w:bCs/>
          <w:sz w:val="28"/>
          <w:szCs w:val="28"/>
          <w:lang w:eastAsia="ru-RU"/>
        </w:rPr>
        <w:t xml:space="preserve">— </w:t>
      </w:r>
      <w:r w:rsidR="00A86B33" w:rsidRPr="00C12C8D">
        <w:rPr>
          <w:rFonts w:ascii="Times New Roman" w:eastAsia="Times New Roman" w:hAnsi="Times New Roman"/>
          <w:bCs/>
          <w:sz w:val="28"/>
          <w:szCs w:val="28"/>
          <w:lang w:eastAsia="ru-RU"/>
        </w:rPr>
        <w:t>Текст:</w:t>
      </w:r>
      <w:r w:rsidRPr="00C12C8D">
        <w:rPr>
          <w:rFonts w:ascii="Times New Roman" w:eastAsia="Times New Roman" w:hAnsi="Times New Roman"/>
          <w:bCs/>
          <w:sz w:val="28"/>
          <w:szCs w:val="28"/>
          <w:lang w:eastAsia="ru-RU"/>
        </w:rPr>
        <w:t xml:space="preserve"> электронный.</w:t>
      </w:r>
    </w:p>
    <w:p w14:paraId="7D1601AD" w14:textId="463F6586" w:rsidR="00AC6947" w:rsidRPr="004E7AEB" w:rsidRDefault="00AC6947" w:rsidP="00AC6947">
      <w:pPr>
        <w:numPr>
          <w:ilvl w:val="0"/>
          <w:numId w:val="14"/>
        </w:numPr>
        <w:spacing w:after="0" w:line="360" w:lineRule="auto"/>
        <w:ind w:left="0" w:firstLine="709"/>
        <w:jc w:val="both"/>
        <w:rPr>
          <w:rFonts w:ascii="Times New Roman" w:hAnsi="Times New Roman"/>
          <w:sz w:val="28"/>
          <w:szCs w:val="28"/>
          <w:shd w:val="clear" w:color="auto" w:fill="FFFFFF"/>
        </w:rPr>
      </w:pPr>
      <w:proofErr w:type="spellStart"/>
      <w:r w:rsidRPr="009C2473">
        <w:rPr>
          <w:rFonts w:ascii="Times New Roman" w:eastAsia="Times New Roman" w:hAnsi="Times New Roman"/>
          <w:sz w:val="28"/>
          <w:szCs w:val="28"/>
          <w:lang w:eastAsia="ru-RU"/>
        </w:rPr>
        <w:t>Негашев</w:t>
      </w:r>
      <w:proofErr w:type="spellEnd"/>
      <w:r w:rsidRPr="009C2473">
        <w:rPr>
          <w:rFonts w:ascii="Times New Roman" w:eastAsia="Times New Roman" w:hAnsi="Times New Roman"/>
          <w:sz w:val="28"/>
          <w:szCs w:val="28"/>
          <w:lang w:eastAsia="ru-RU"/>
        </w:rPr>
        <w:t xml:space="preserve">, Е.В. Аналитическое моделирование финансового состояния компании: монография / Е.В. </w:t>
      </w:r>
      <w:proofErr w:type="spellStart"/>
      <w:r w:rsidRPr="009C2473">
        <w:rPr>
          <w:rFonts w:ascii="Times New Roman" w:eastAsia="Times New Roman" w:hAnsi="Times New Roman"/>
          <w:sz w:val="28"/>
          <w:szCs w:val="28"/>
          <w:lang w:eastAsia="ru-RU"/>
        </w:rPr>
        <w:t>Негашев</w:t>
      </w:r>
      <w:proofErr w:type="spellEnd"/>
      <w:r w:rsidRPr="009C2473">
        <w:rPr>
          <w:rFonts w:ascii="Times New Roman" w:eastAsia="Times New Roman" w:hAnsi="Times New Roman"/>
          <w:sz w:val="28"/>
          <w:szCs w:val="28"/>
          <w:lang w:eastAsia="ru-RU"/>
        </w:rPr>
        <w:t xml:space="preserve">; Финуниверситет. </w:t>
      </w:r>
      <w:r w:rsidRPr="001C5313">
        <w:rPr>
          <w:rFonts w:ascii="Times New Roman" w:eastAsia="Times New Roman" w:hAnsi="Times New Roman"/>
          <w:sz w:val="28"/>
          <w:szCs w:val="28"/>
          <w:lang w:eastAsia="ru-RU"/>
        </w:rPr>
        <w:t xml:space="preserve">— </w:t>
      </w:r>
      <w:r w:rsidRPr="009C2473">
        <w:rPr>
          <w:rFonts w:ascii="Times New Roman" w:eastAsia="Times New Roman" w:hAnsi="Times New Roman"/>
          <w:sz w:val="28"/>
          <w:szCs w:val="28"/>
          <w:lang w:eastAsia="ru-RU"/>
        </w:rPr>
        <w:t xml:space="preserve">Москва: Инфра-М, </w:t>
      </w:r>
      <w:r w:rsidRPr="009C2473">
        <w:rPr>
          <w:rFonts w:ascii="Times New Roman" w:eastAsia="Times New Roman" w:hAnsi="Times New Roman"/>
          <w:sz w:val="28"/>
          <w:szCs w:val="28"/>
          <w:lang w:eastAsia="ru-RU"/>
        </w:rPr>
        <w:lastRenderedPageBreak/>
        <w:t>2017</w:t>
      </w:r>
      <w:r>
        <w:rPr>
          <w:rFonts w:ascii="Times New Roman" w:eastAsia="Times New Roman" w:hAnsi="Times New Roman"/>
          <w:sz w:val="28"/>
          <w:szCs w:val="28"/>
          <w:lang w:eastAsia="ru-RU"/>
        </w:rPr>
        <w:t>, 2022</w:t>
      </w:r>
      <w:r w:rsidRPr="009C2473">
        <w:rPr>
          <w:rFonts w:ascii="Times New Roman" w:eastAsia="Times New Roman" w:hAnsi="Times New Roman"/>
          <w:sz w:val="28"/>
          <w:szCs w:val="28"/>
          <w:lang w:eastAsia="ru-RU"/>
        </w:rPr>
        <w:t xml:space="preserve">. </w:t>
      </w:r>
      <w:r w:rsidRPr="001C5313">
        <w:rPr>
          <w:rFonts w:ascii="Times New Roman" w:eastAsia="Times New Roman" w:hAnsi="Times New Roman"/>
          <w:sz w:val="28"/>
          <w:szCs w:val="28"/>
          <w:lang w:eastAsia="ru-RU"/>
        </w:rPr>
        <w:t xml:space="preserve">— </w:t>
      </w:r>
      <w:r w:rsidRPr="009C2473">
        <w:rPr>
          <w:rFonts w:ascii="Times New Roman" w:eastAsia="Times New Roman" w:hAnsi="Times New Roman"/>
          <w:sz w:val="28"/>
          <w:szCs w:val="28"/>
          <w:lang w:eastAsia="ru-RU"/>
        </w:rPr>
        <w:t xml:space="preserve">186 с. </w:t>
      </w:r>
      <w:r w:rsidRPr="001C5313">
        <w:rPr>
          <w:rFonts w:ascii="Times New Roman" w:eastAsia="Times New Roman" w:hAnsi="Times New Roman"/>
          <w:sz w:val="28"/>
          <w:szCs w:val="28"/>
          <w:lang w:eastAsia="ru-RU"/>
        </w:rPr>
        <w:t xml:space="preserve">— </w:t>
      </w:r>
      <w:r w:rsidR="00A86B33" w:rsidRPr="009C2473">
        <w:rPr>
          <w:rFonts w:ascii="Times New Roman" w:eastAsia="Times New Roman" w:hAnsi="Times New Roman"/>
          <w:sz w:val="28"/>
          <w:szCs w:val="28"/>
          <w:lang w:eastAsia="ru-RU"/>
        </w:rPr>
        <w:t>Текст:</w:t>
      </w:r>
      <w:r w:rsidRPr="009C2473">
        <w:rPr>
          <w:rFonts w:ascii="Times New Roman" w:eastAsia="Times New Roman" w:hAnsi="Times New Roman"/>
          <w:sz w:val="28"/>
          <w:szCs w:val="28"/>
          <w:lang w:eastAsia="ru-RU"/>
        </w:rPr>
        <w:t xml:space="preserve"> непосредственный. </w:t>
      </w:r>
      <w:r w:rsidRPr="001C5313">
        <w:rPr>
          <w:rFonts w:ascii="Times New Roman" w:eastAsia="Times New Roman" w:hAnsi="Times New Roman"/>
          <w:sz w:val="28"/>
          <w:szCs w:val="28"/>
          <w:lang w:eastAsia="ru-RU"/>
        </w:rPr>
        <w:t xml:space="preserve">— </w:t>
      </w:r>
      <w:r w:rsidRPr="009C2473">
        <w:rPr>
          <w:rFonts w:ascii="Times New Roman" w:eastAsia="Times New Roman" w:hAnsi="Times New Roman"/>
          <w:sz w:val="28"/>
          <w:szCs w:val="28"/>
          <w:lang w:eastAsia="ru-RU"/>
        </w:rPr>
        <w:t xml:space="preserve">То же. </w:t>
      </w:r>
      <w:r w:rsidRPr="001C5313">
        <w:rPr>
          <w:rFonts w:ascii="Times New Roman" w:eastAsia="Times New Roman" w:hAnsi="Times New Roman"/>
          <w:sz w:val="28"/>
          <w:szCs w:val="28"/>
          <w:lang w:eastAsia="ru-RU"/>
        </w:rPr>
        <w:t xml:space="preserve">— </w:t>
      </w:r>
      <w:r w:rsidRPr="009C2473">
        <w:rPr>
          <w:rFonts w:ascii="Times New Roman" w:eastAsia="Times New Roman" w:hAnsi="Times New Roman"/>
          <w:sz w:val="28"/>
          <w:szCs w:val="28"/>
          <w:lang w:eastAsia="ru-RU"/>
        </w:rPr>
        <w:t>20</w:t>
      </w:r>
      <w:r>
        <w:rPr>
          <w:rFonts w:ascii="Times New Roman" w:eastAsia="Times New Roman" w:hAnsi="Times New Roman"/>
          <w:sz w:val="28"/>
          <w:szCs w:val="28"/>
          <w:lang w:eastAsia="ru-RU"/>
        </w:rPr>
        <w:t>22</w:t>
      </w:r>
      <w:r w:rsidRPr="009C2473">
        <w:rPr>
          <w:rFonts w:ascii="Times New Roman" w:eastAsia="Times New Roman" w:hAnsi="Times New Roman"/>
          <w:sz w:val="28"/>
          <w:szCs w:val="28"/>
          <w:lang w:eastAsia="ru-RU"/>
        </w:rPr>
        <w:t xml:space="preserve">. </w:t>
      </w:r>
      <w:r w:rsidRPr="001C5313">
        <w:rPr>
          <w:rFonts w:ascii="Times New Roman" w:eastAsia="Times New Roman" w:hAnsi="Times New Roman"/>
          <w:sz w:val="28"/>
          <w:szCs w:val="28"/>
          <w:lang w:eastAsia="ru-RU"/>
        </w:rPr>
        <w:t xml:space="preserve">— </w:t>
      </w:r>
      <w:r w:rsidRPr="009C2473">
        <w:rPr>
          <w:rFonts w:ascii="Times New Roman" w:eastAsia="Times New Roman" w:hAnsi="Times New Roman"/>
          <w:sz w:val="28"/>
          <w:szCs w:val="28"/>
          <w:lang w:eastAsia="ru-RU"/>
        </w:rPr>
        <w:t xml:space="preserve">ЭБС ZNANIUM. </w:t>
      </w:r>
      <w:r w:rsidRPr="001C5313">
        <w:rPr>
          <w:rFonts w:ascii="Times New Roman" w:eastAsia="Times New Roman" w:hAnsi="Times New Roman"/>
          <w:sz w:val="28"/>
          <w:szCs w:val="28"/>
          <w:lang w:eastAsia="ru-RU"/>
        </w:rPr>
        <w:t xml:space="preserve">— </w:t>
      </w:r>
      <w:r w:rsidRPr="0000729E">
        <w:rPr>
          <w:rFonts w:ascii="Times New Roman" w:eastAsia="Times New Roman" w:hAnsi="Times New Roman"/>
          <w:sz w:val="28"/>
          <w:szCs w:val="28"/>
          <w:lang w:eastAsia="ru-RU"/>
        </w:rPr>
        <w:t>URL: https://znanium.com/catalog/product/1854744 (дата обращения: 25.11.2024)</w:t>
      </w:r>
      <w:r>
        <w:rPr>
          <w:rFonts w:ascii="Times New Roman" w:eastAsia="Times New Roman" w:hAnsi="Times New Roman"/>
          <w:sz w:val="28"/>
          <w:szCs w:val="28"/>
          <w:lang w:eastAsia="ru-RU"/>
        </w:rPr>
        <w:t xml:space="preserve">. </w:t>
      </w:r>
      <w:r w:rsidRPr="001C5313">
        <w:rPr>
          <w:rFonts w:ascii="Times New Roman" w:eastAsia="Times New Roman" w:hAnsi="Times New Roman"/>
          <w:sz w:val="28"/>
          <w:szCs w:val="28"/>
          <w:lang w:eastAsia="ru-RU"/>
        </w:rPr>
        <w:t xml:space="preserve">— </w:t>
      </w:r>
      <w:r w:rsidR="00A86B33" w:rsidRPr="009C2473">
        <w:rPr>
          <w:rFonts w:ascii="Times New Roman" w:eastAsia="Times New Roman" w:hAnsi="Times New Roman"/>
          <w:sz w:val="28"/>
          <w:szCs w:val="28"/>
          <w:lang w:eastAsia="ru-RU"/>
        </w:rPr>
        <w:t>Текст:</w:t>
      </w:r>
      <w:r w:rsidRPr="009C2473">
        <w:rPr>
          <w:rFonts w:ascii="Times New Roman" w:eastAsia="Times New Roman" w:hAnsi="Times New Roman"/>
          <w:sz w:val="28"/>
          <w:szCs w:val="28"/>
          <w:lang w:eastAsia="ru-RU"/>
        </w:rPr>
        <w:t xml:space="preserve"> электронный.</w:t>
      </w:r>
    </w:p>
    <w:p w14:paraId="504B4315" w14:textId="6484B6FA" w:rsidR="00AC6947" w:rsidRDefault="00AC6947" w:rsidP="00AC6947">
      <w:pPr>
        <w:numPr>
          <w:ilvl w:val="0"/>
          <w:numId w:val="14"/>
        </w:numPr>
        <w:tabs>
          <w:tab w:val="left" w:pos="1134"/>
        </w:tabs>
        <w:spacing w:after="0" w:line="360" w:lineRule="auto"/>
        <w:ind w:left="0" w:firstLine="709"/>
        <w:jc w:val="both"/>
        <w:rPr>
          <w:rFonts w:ascii="Times New Roman" w:hAnsi="Times New Roman"/>
          <w:sz w:val="28"/>
          <w:szCs w:val="28"/>
        </w:rPr>
      </w:pPr>
      <w:r w:rsidRPr="009C2473">
        <w:rPr>
          <w:rFonts w:ascii="Times New Roman" w:hAnsi="Times New Roman"/>
          <w:sz w:val="28"/>
          <w:szCs w:val="28"/>
        </w:rPr>
        <w:t xml:space="preserve">Оценка стоимости бизнеса: учебник для студ. вузов, </w:t>
      </w:r>
      <w:proofErr w:type="spellStart"/>
      <w:r w:rsidRPr="009C2473">
        <w:rPr>
          <w:rFonts w:ascii="Times New Roman" w:hAnsi="Times New Roman"/>
          <w:sz w:val="28"/>
          <w:szCs w:val="28"/>
        </w:rPr>
        <w:t>обуч</w:t>
      </w:r>
      <w:proofErr w:type="spellEnd"/>
      <w:r w:rsidRPr="009C2473">
        <w:rPr>
          <w:rFonts w:ascii="Times New Roman" w:hAnsi="Times New Roman"/>
          <w:sz w:val="28"/>
          <w:szCs w:val="28"/>
        </w:rPr>
        <w:t>. по напр. "Экономика" (</w:t>
      </w:r>
      <w:proofErr w:type="spellStart"/>
      <w:r w:rsidRPr="009C2473">
        <w:rPr>
          <w:rFonts w:ascii="Times New Roman" w:hAnsi="Times New Roman"/>
          <w:sz w:val="28"/>
          <w:szCs w:val="28"/>
        </w:rPr>
        <w:t>квалиф</w:t>
      </w:r>
      <w:proofErr w:type="spellEnd"/>
      <w:r w:rsidRPr="009C2473">
        <w:rPr>
          <w:rFonts w:ascii="Times New Roman" w:hAnsi="Times New Roman"/>
          <w:sz w:val="28"/>
          <w:szCs w:val="28"/>
        </w:rPr>
        <w:t xml:space="preserve">. "бакалавр" и "магистр") </w:t>
      </w:r>
      <w:r w:rsidR="00A86B33" w:rsidRPr="009C2473">
        <w:rPr>
          <w:rFonts w:ascii="Times New Roman" w:hAnsi="Times New Roman"/>
          <w:sz w:val="28"/>
          <w:szCs w:val="28"/>
        </w:rPr>
        <w:t>/ под</w:t>
      </w:r>
      <w:r w:rsidRPr="009C2473">
        <w:rPr>
          <w:rFonts w:ascii="Times New Roman" w:hAnsi="Times New Roman"/>
          <w:sz w:val="28"/>
          <w:szCs w:val="28"/>
        </w:rPr>
        <w:t xml:space="preserve"> ред. М.А. </w:t>
      </w:r>
      <w:proofErr w:type="spellStart"/>
      <w:r w:rsidRPr="009C2473">
        <w:rPr>
          <w:rFonts w:ascii="Times New Roman" w:hAnsi="Times New Roman"/>
          <w:sz w:val="28"/>
          <w:szCs w:val="28"/>
        </w:rPr>
        <w:t>Эскиндарова</w:t>
      </w:r>
      <w:proofErr w:type="spellEnd"/>
      <w:r w:rsidRPr="009C2473">
        <w:rPr>
          <w:rFonts w:ascii="Times New Roman" w:hAnsi="Times New Roman"/>
          <w:sz w:val="28"/>
          <w:szCs w:val="28"/>
        </w:rPr>
        <w:t xml:space="preserve">, М.А. Федотовой; Финуниверситет. </w:t>
      </w:r>
      <w:r w:rsidRPr="001C5313">
        <w:rPr>
          <w:rFonts w:ascii="Times New Roman" w:hAnsi="Times New Roman"/>
          <w:sz w:val="28"/>
          <w:szCs w:val="28"/>
        </w:rPr>
        <w:t xml:space="preserve">— </w:t>
      </w:r>
      <w:r w:rsidRPr="009C2473">
        <w:rPr>
          <w:rFonts w:ascii="Times New Roman" w:hAnsi="Times New Roman"/>
          <w:sz w:val="28"/>
          <w:szCs w:val="28"/>
        </w:rPr>
        <w:t xml:space="preserve">Москва: </w:t>
      </w:r>
      <w:proofErr w:type="spellStart"/>
      <w:r w:rsidRPr="009C2473">
        <w:rPr>
          <w:rFonts w:ascii="Times New Roman" w:hAnsi="Times New Roman"/>
          <w:sz w:val="28"/>
          <w:szCs w:val="28"/>
        </w:rPr>
        <w:t>Кнорус</w:t>
      </w:r>
      <w:proofErr w:type="spellEnd"/>
      <w:r w:rsidRPr="009C2473">
        <w:rPr>
          <w:rFonts w:ascii="Times New Roman" w:hAnsi="Times New Roman"/>
          <w:sz w:val="28"/>
          <w:szCs w:val="28"/>
        </w:rPr>
        <w:t xml:space="preserve">, </w:t>
      </w:r>
      <w:r>
        <w:rPr>
          <w:rFonts w:ascii="Times New Roman" w:hAnsi="Times New Roman"/>
          <w:sz w:val="28"/>
          <w:szCs w:val="28"/>
        </w:rPr>
        <w:t xml:space="preserve">2018, </w:t>
      </w:r>
      <w:r w:rsidR="00A86B33" w:rsidRPr="009C2473">
        <w:rPr>
          <w:rFonts w:ascii="Times New Roman" w:hAnsi="Times New Roman"/>
          <w:sz w:val="28"/>
          <w:szCs w:val="28"/>
        </w:rPr>
        <w:t>2020.</w:t>
      </w:r>
      <w:r w:rsidRPr="009C2473">
        <w:rPr>
          <w:rFonts w:ascii="Times New Roman" w:hAnsi="Times New Roman"/>
          <w:sz w:val="28"/>
          <w:szCs w:val="28"/>
        </w:rPr>
        <w:t xml:space="preserve"> </w:t>
      </w:r>
      <w:r w:rsidRPr="001C5313">
        <w:rPr>
          <w:rFonts w:ascii="Times New Roman" w:hAnsi="Times New Roman"/>
          <w:sz w:val="28"/>
          <w:szCs w:val="28"/>
        </w:rPr>
        <w:t xml:space="preserve">— </w:t>
      </w:r>
      <w:r w:rsidRPr="009C2473">
        <w:rPr>
          <w:rFonts w:ascii="Times New Roman" w:hAnsi="Times New Roman"/>
          <w:sz w:val="28"/>
          <w:szCs w:val="28"/>
        </w:rPr>
        <w:t xml:space="preserve"> 320 с. </w:t>
      </w:r>
      <w:r w:rsidRPr="001C5313">
        <w:rPr>
          <w:rFonts w:ascii="Times New Roman" w:hAnsi="Times New Roman"/>
          <w:sz w:val="28"/>
          <w:szCs w:val="28"/>
        </w:rPr>
        <w:t xml:space="preserve">— </w:t>
      </w:r>
      <w:r w:rsidR="00A86B33" w:rsidRPr="001C5313">
        <w:rPr>
          <w:rFonts w:ascii="Times New Roman" w:hAnsi="Times New Roman"/>
          <w:sz w:val="28"/>
          <w:szCs w:val="28"/>
        </w:rPr>
        <w:t>Текст:</w:t>
      </w:r>
      <w:r w:rsidRPr="001C5313">
        <w:rPr>
          <w:rFonts w:ascii="Times New Roman" w:hAnsi="Times New Roman"/>
          <w:sz w:val="28"/>
          <w:szCs w:val="28"/>
        </w:rPr>
        <w:t xml:space="preserve"> непосредственный. — То же. —</w:t>
      </w:r>
      <w:r>
        <w:rPr>
          <w:rFonts w:ascii="Times New Roman" w:hAnsi="Times New Roman"/>
          <w:sz w:val="28"/>
          <w:szCs w:val="28"/>
        </w:rPr>
        <w:t xml:space="preserve"> 2025. </w:t>
      </w:r>
      <w:r w:rsidRPr="001C5313">
        <w:rPr>
          <w:rFonts w:ascii="Times New Roman" w:hAnsi="Times New Roman"/>
          <w:sz w:val="28"/>
          <w:szCs w:val="28"/>
        </w:rPr>
        <w:t xml:space="preserve">— </w:t>
      </w:r>
      <w:r w:rsidRPr="009C2473">
        <w:rPr>
          <w:rFonts w:ascii="Times New Roman" w:hAnsi="Times New Roman"/>
          <w:sz w:val="28"/>
          <w:szCs w:val="28"/>
        </w:rPr>
        <w:t xml:space="preserve">ЭБС BOOK.ru. </w:t>
      </w:r>
      <w:r w:rsidRPr="001C5313">
        <w:rPr>
          <w:rFonts w:ascii="Times New Roman" w:hAnsi="Times New Roman"/>
          <w:sz w:val="28"/>
          <w:szCs w:val="28"/>
        </w:rPr>
        <w:t xml:space="preserve">— </w:t>
      </w:r>
      <w:r w:rsidRPr="0000729E">
        <w:rPr>
          <w:rFonts w:ascii="Times New Roman" w:hAnsi="Times New Roman"/>
          <w:sz w:val="28"/>
          <w:szCs w:val="28"/>
        </w:rPr>
        <w:t>URL: https://book.ru/book/955843 (дата обращения: 25.11.2024)</w:t>
      </w:r>
      <w:r>
        <w:rPr>
          <w:rFonts w:ascii="Times New Roman" w:hAnsi="Times New Roman"/>
          <w:sz w:val="28"/>
          <w:szCs w:val="28"/>
        </w:rPr>
        <w:t xml:space="preserve">. </w:t>
      </w:r>
      <w:r w:rsidRPr="001C5313">
        <w:rPr>
          <w:rFonts w:ascii="Times New Roman" w:hAnsi="Times New Roman"/>
          <w:sz w:val="28"/>
          <w:szCs w:val="28"/>
        </w:rPr>
        <w:t xml:space="preserve">— </w:t>
      </w:r>
      <w:r w:rsidR="00A86B33" w:rsidRPr="009C2473">
        <w:rPr>
          <w:rFonts w:ascii="Times New Roman" w:hAnsi="Times New Roman"/>
          <w:sz w:val="28"/>
          <w:szCs w:val="28"/>
        </w:rPr>
        <w:t>Текст:</w:t>
      </w:r>
      <w:r w:rsidRPr="009C2473">
        <w:rPr>
          <w:rFonts w:ascii="Times New Roman" w:hAnsi="Times New Roman"/>
          <w:sz w:val="28"/>
          <w:szCs w:val="28"/>
        </w:rPr>
        <w:t xml:space="preserve"> электронный.</w:t>
      </w:r>
    </w:p>
    <w:p w14:paraId="72595292" w14:textId="5B9DB289" w:rsidR="00AC6947" w:rsidRPr="00C14991" w:rsidRDefault="00AC6947" w:rsidP="00AC6947">
      <w:pPr>
        <w:numPr>
          <w:ilvl w:val="0"/>
          <w:numId w:val="41"/>
        </w:numPr>
        <w:autoSpaceDE w:val="0"/>
        <w:autoSpaceDN w:val="0"/>
        <w:adjustRightInd w:val="0"/>
        <w:spacing w:after="0" w:line="360" w:lineRule="auto"/>
        <w:jc w:val="both"/>
        <w:rPr>
          <w:rFonts w:ascii="Times New Roman" w:eastAsia="Times New Roman" w:hAnsi="Times New Roman"/>
          <w:sz w:val="28"/>
          <w:szCs w:val="28"/>
          <w:lang w:eastAsia="ru-RU"/>
        </w:rPr>
      </w:pPr>
      <w:r w:rsidRPr="00A3119E">
        <w:rPr>
          <w:rFonts w:ascii="Times New Roman" w:eastAsia="Times New Roman" w:hAnsi="Times New Roman"/>
          <w:sz w:val="28"/>
          <w:szCs w:val="28"/>
          <w:lang w:eastAsia="ru-RU"/>
        </w:rPr>
        <w:t xml:space="preserve">Финансовое моделирование в фирме в </w:t>
      </w:r>
      <w:proofErr w:type="spellStart"/>
      <w:proofErr w:type="gramStart"/>
      <w:r w:rsidRPr="00A3119E">
        <w:rPr>
          <w:rFonts w:ascii="Times New Roman" w:eastAsia="Times New Roman" w:hAnsi="Times New Roman"/>
          <w:sz w:val="28"/>
          <w:szCs w:val="28"/>
          <w:lang w:eastAsia="ru-RU"/>
        </w:rPr>
        <w:t>Excel</w:t>
      </w:r>
      <w:proofErr w:type="spellEnd"/>
      <w:r w:rsidRPr="00A3119E">
        <w:rPr>
          <w:rFonts w:ascii="Times New Roman" w:eastAsia="Times New Roman" w:hAnsi="Times New Roman"/>
          <w:sz w:val="28"/>
          <w:szCs w:val="28"/>
          <w:lang w:eastAsia="ru-RU"/>
        </w:rPr>
        <w:t xml:space="preserve"> :</w:t>
      </w:r>
      <w:proofErr w:type="gramEnd"/>
      <w:r w:rsidRPr="00A3119E">
        <w:rPr>
          <w:rFonts w:ascii="Times New Roman" w:eastAsia="Times New Roman" w:hAnsi="Times New Roman"/>
          <w:sz w:val="28"/>
          <w:szCs w:val="28"/>
          <w:lang w:eastAsia="ru-RU"/>
        </w:rPr>
        <w:t xml:space="preserve"> учебник для направления магистратуры "Экономика" / Л.И. Черникова, Н.А. </w:t>
      </w:r>
      <w:proofErr w:type="spellStart"/>
      <w:r w:rsidRPr="00A3119E">
        <w:rPr>
          <w:rFonts w:ascii="Times New Roman" w:eastAsia="Times New Roman" w:hAnsi="Times New Roman"/>
          <w:sz w:val="28"/>
          <w:szCs w:val="28"/>
          <w:lang w:eastAsia="ru-RU"/>
        </w:rPr>
        <w:t>Платнова</w:t>
      </w:r>
      <w:proofErr w:type="spellEnd"/>
      <w:r w:rsidRPr="00A3119E">
        <w:rPr>
          <w:rFonts w:ascii="Times New Roman" w:eastAsia="Times New Roman" w:hAnsi="Times New Roman"/>
          <w:sz w:val="28"/>
          <w:szCs w:val="28"/>
          <w:lang w:eastAsia="ru-RU"/>
        </w:rPr>
        <w:t xml:space="preserve">, Е.В. Корнилова [и др.] ; Финуниверситет ; под ред. Л.И. </w:t>
      </w:r>
      <w:proofErr w:type="spellStart"/>
      <w:r w:rsidRPr="00A3119E">
        <w:rPr>
          <w:rFonts w:ascii="Times New Roman" w:eastAsia="Times New Roman" w:hAnsi="Times New Roman"/>
          <w:sz w:val="28"/>
          <w:szCs w:val="28"/>
          <w:lang w:eastAsia="ru-RU"/>
        </w:rPr>
        <w:t>Черниковой</w:t>
      </w:r>
      <w:proofErr w:type="spellEnd"/>
      <w:r w:rsidRPr="00A3119E">
        <w:rPr>
          <w:rFonts w:ascii="Times New Roman" w:eastAsia="Times New Roman" w:hAnsi="Times New Roman"/>
          <w:sz w:val="28"/>
          <w:szCs w:val="28"/>
          <w:lang w:eastAsia="ru-RU"/>
        </w:rPr>
        <w:t>.</w:t>
      </w:r>
      <w:r w:rsidRPr="001C5313">
        <w:t xml:space="preserve"> </w:t>
      </w:r>
      <w:r w:rsidRPr="001C5313">
        <w:rPr>
          <w:rFonts w:ascii="Times New Roman" w:eastAsia="Times New Roman" w:hAnsi="Times New Roman"/>
          <w:sz w:val="28"/>
          <w:szCs w:val="28"/>
          <w:lang w:eastAsia="ru-RU"/>
        </w:rPr>
        <w:t xml:space="preserve">— </w:t>
      </w:r>
      <w:r w:rsidR="00A86B33" w:rsidRPr="00A3119E">
        <w:rPr>
          <w:rFonts w:ascii="Times New Roman" w:eastAsia="Times New Roman" w:hAnsi="Times New Roman"/>
          <w:sz w:val="28"/>
          <w:szCs w:val="28"/>
          <w:lang w:eastAsia="ru-RU"/>
        </w:rPr>
        <w:t>Москва:</w:t>
      </w:r>
      <w:r w:rsidRPr="00A3119E">
        <w:rPr>
          <w:rFonts w:ascii="Times New Roman" w:eastAsia="Times New Roman" w:hAnsi="Times New Roman"/>
          <w:sz w:val="28"/>
          <w:szCs w:val="28"/>
          <w:lang w:eastAsia="ru-RU"/>
        </w:rPr>
        <w:t xml:space="preserve"> </w:t>
      </w:r>
      <w:proofErr w:type="spellStart"/>
      <w:r w:rsidRPr="00A3119E">
        <w:rPr>
          <w:rFonts w:ascii="Times New Roman" w:eastAsia="Times New Roman" w:hAnsi="Times New Roman"/>
          <w:sz w:val="28"/>
          <w:szCs w:val="28"/>
          <w:lang w:eastAsia="ru-RU"/>
        </w:rPr>
        <w:t>Кнорус</w:t>
      </w:r>
      <w:proofErr w:type="spellEnd"/>
      <w:r w:rsidRPr="00A3119E">
        <w:rPr>
          <w:rFonts w:ascii="Times New Roman" w:eastAsia="Times New Roman" w:hAnsi="Times New Roman"/>
          <w:sz w:val="28"/>
          <w:szCs w:val="28"/>
          <w:lang w:eastAsia="ru-RU"/>
        </w:rPr>
        <w:t>, 2021.</w:t>
      </w:r>
      <w:r w:rsidRPr="001C5313">
        <w:t xml:space="preserve"> </w:t>
      </w:r>
      <w:r w:rsidRPr="001C5313">
        <w:rPr>
          <w:rFonts w:ascii="Times New Roman" w:eastAsia="Times New Roman" w:hAnsi="Times New Roman"/>
          <w:sz w:val="28"/>
          <w:szCs w:val="28"/>
          <w:lang w:eastAsia="ru-RU"/>
        </w:rPr>
        <w:t xml:space="preserve">— </w:t>
      </w:r>
      <w:r w:rsidRPr="00A3119E">
        <w:rPr>
          <w:rFonts w:ascii="Times New Roman" w:eastAsia="Times New Roman" w:hAnsi="Times New Roman"/>
          <w:sz w:val="28"/>
          <w:szCs w:val="28"/>
          <w:lang w:eastAsia="ru-RU"/>
        </w:rPr>
        <w:t xml:space="preserve">270 с. </w:t>
      </w:r>
      <w:r w:rsidRPr="001C5313">
        <w:rPr>
          <w:rFonts w:ascii="Times New Roman" w:eastAsia="Times New Roman" w:hAnsi="Times New Roman"/>
          <w:sz w:val="28"/>
          <w:szCs w:val="28"/>
          <w:lang w:eastAsia="ru-RU"/>
        </w:rPr>
        <w:t xml:space="preserve">— </w:t>
      </w:r>
      <w:r w:rsidR="00A86B33" w:rsidRPr="001C5313">
        <w:rPr>
          <w:rFonts w:ascii="Times New Roman" w:eastAsia="Times New Roman" w:hAnsi="Times New Roman"/>
          <w:sz w:val="28"/>
          <w:szCs w:val="28"/>
          <w:lang w:eastAsia="ru-RU"/>
        </w:rPr>
        <w:t>Текст:</w:t>
      </w:r>
      <w:r w:rsidRPr="001C5313">
        <w:rPr>
          <w:rFonts w:ascii="Times New Roman" w:eastAsia="Times New Roman" w:hAnsi="Times New Roman"/>
          <w:sz w:val="28"/>
          <w:szCs w:val="28"/>
          <w:lang w:eastAsia="ru-RU"/>
        </w:rPr>
        <w:t xml:space="preserve"> непосредственный. — То же. — </w:t>
      </w:r>
      <w:r w:rsidRPr="00B30524">
        <w:rPr>
          <w:rFonts w:ascii="Times New Roman" w:eastAsia="Times New Roman" w:hAnsi="Times New Roman"/>
          <w:sz w:val="28"/>
          <w:szCs w:val="28"/>
          <w:lang w:eastAsia="ru-RU"/>
        </w:rPr>
        <w:t xml:space="preserve"> ЭБС BOOK.ru. </w:t>
      </w:r>
      <w:r w:rsidRPr="001C5313">
        <w:rPr>
          <w:rFonts w:ascii="Times New Roman" w:eastAsia="Times New Roman" w:hAnsi="Times New Roman"/>
          <w:sz w:val="28"/>
          <w:szCs w:val="28"/>
          <w:lang w:eastAsia="ru-RU"/>
        </w:rPr>
        <w:t xml:space="preserve">— </w:t>
      </w:r>
      <w:r w:rsidRPr="00B30524">
        <w:rPr>
          <w:rFonts w:ascii="Times New Roman" w:eastAsia="Times New Roman" w:hAnsi="Times New Roman"/>
          <w:sz w:val="28"/>
          <w:szCs w:val="28"/>
          <w:lang w:eastAsia="ru-RU"/>
        </w:rPr>
        <w:t xml:space="preserve">URL: https://book.ru/book/951093 (дата обращения: 25.11.2024). </w:t>
      </w:r>
      <w:r w:rsidRPr="001C5313">
        <w:rPr>
          <w:rFonts w:ascii="Times New Roman" w:eastAsia="Times New Roman" w:hAnsi="Times New Roman"/>
          <w:sz w:val="28"/>
          <w:szCs w:val="28"/>
          <w:lang w:eastAsia="ru-RU"/>
        </w:rPr>
        <w:t xml:space="preserve">— </w:t>
      </w:r>
      <w:r w:rsidR="00A86B33" w:rsidRPr="00B30524">
        <w:rPr>
          <w:rFonts w:ascii="Times New Roman" w:eastAsia="Times New Roman" w:hAnsi="Times New Roman"/>
          <w:sz w:val="28"/>
          <w:szCs w:val="28"/>
          <w:lang w:eastAsia="ru-RU"/>
        </w:rPr>
        <w:t>Текст:</w:t>
      </w:r>
      <w:r w:rsidRPr="00B30524">
        <w:rPr>
          <w:rFonts w:ascii="Times New Roman" w:eastAsia="Times New Roman" w:hAnsi="Times New Roman"/>
          <w:sz w:val="28"/>
          <w:szCs w:val="28"/>
          <w:lang w:eastAsia="ru-RU"/>
        </w:rPr>
        <w:t xml:space="preserve"> электронный.</w:t>
      </w:r>
    </w:p>
    <w:p w14:paraId="67C191FD" w14:textId="77777777" w:rsidR="00AC6947" w:rsidRPr="00BF7ACC" w:rsidRDefault="00AC6947" w:rsidP="00AC6947">
      <w:pPr>
        <w:pStyle w:val="1"/>
        <w:tabs>
          <w:tab w:val="left" w:pos="1134"/>
        </w:tabs>
        <w:spacing w:before="0" w:after="0" w:line="360" w:lineRule="auto"/>
        <w:ind w:left="-57" w:firstLine="709"/>
        <w:jc w:val="both"/>
        <w:rPr>
          <w:rFonts w:ascii="Times New Roman" w:hAnsi="Times New Roman" w:cs="Times New Roman"/>
          <w:color w:val="auto"/>
          <w:sz w:val="28"/>
          <w:szCs w:val="28"/>
          <w:lang w:val="ru-RU"/>
        </w:rPr>
      </w:pPr>
      <w:bookmarkStart w:id="78" w:name="_Toc182820215"/>
      <w:bookmarkEnd w:id="73"/>
      <w:bookmarkEnd w:id="74"/>
      <w:bookmarkEnd w:id="75"/>
      <w:bookmarkEnd w:id="76"/>
      <w:r w:rsidRPr="00FF5F0D">
        <w:rPr>
          <w:rFonts w:ascii="Times New Roman" w:hAnsi="Times New Roman" w:cs="Times New Roman"/>
          <w:color w:val="auto"/>
          <w:sz w:val="28"/>
          <w:szCs w:val="28"/>
          <w:lang w:val="ru-RU"/>
        </w:rPr>
        <w:t>9. Перечень ресурсов информационно-телекоммуникационной сети</w:t>
      </w:r>
      <w:r w:rsidRPr="00BF7ACC">
        <w:rPr>
          <w:rFonts w:ascii="Times New Roman" w:hAnsi="Times New Roman" w:cs="Times New Roman"/>
          <w:color w:val="auto"/>
          <w:sz w:val="28"/>
          <w:szCs w:val="28"/>
          <w:lang w:val="ru-RU"/>
        </w:rPr>
        <w:t xml:space="preserve"> «Интернет», необходимых для освоения дисциплины</w:t>
      </w:r>
      <w:bookmarkEnd w:id="78"/>
    </w:p>
    <w:p w14:paraId="080A86EF" w14:textId="77777777" w:rsidR="00AC6947" w:rsidRPr="00A60990" w:rsidRDefault="00415498" w:rsidP="00AC6947">
      <w:pPr>
        <w:numPr>
          <w:ilvl w:val="0"/>
          <w:numId w:val="10"/>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hyperlink r:id="rId9" w:history="1">
        <w:r w:rsidR="00AC6947" w:rsidRPr="00A60990">
          <w:rPr>
            <w:rStyle w:val="a7"/>
            <w:rFonts w:ascii="Times New Roman" w:hAnsi="Times New Roman"/>
            <w:sz w:val="28"/>
            <w:szCs w:val="28"/>
          </w:rPr>
          <w:t>www.</w:t>
        </w:r>
        <w:r w:rsidR="00AC6947" w:rsidRPr="00A60990">
          <w:rPr>
            <w:rStyle w:val="a7"/>
            <w:rFonts w:ascii="Times New Roman" w:hAnsi="Times New Roman"/>
            <w:sz w:val="28"/>
            <w:szCs w:val="28"/>
            <w:lang w:val="en-US"/>
          </w:rPr>
          <w:t>cbr</w:t>
        </w:r>
        <w:r w:rsidR="00AC6947" w:rsidRPr="00A60990">
          <w:rPr>
            <w:rStyle w:val="a7"/>
            <w:rFonts w:ascii="Times New Roman" w:hAnsi="Times New Roman"/>
            <w:sz w:val="28"/>
            <w:szCs w:val="28"/>
          </w:rPr>
          <w:t>.</w:t>
        </w:r>
        <w:proofErr w:type="spellStart"/>
        <w:r w:rsidR="00AC6947" w:rsidRPr="00A60990">
          <w:rPr>
            <w:rStyle w:val="a7"/>
            <w:rFonts w:ascii="Times New Roman" w:hAnsi="Times New Roman"/>
            <w:sz w:val="28"/>
            <w:szCs w:val="28"/>
          </w:rPr>
          <w:t>ru</w:t>
        </w:r>
        <w:proofErr w:type="spellEnd"/>
      </w:hyperlink>
      <w:r w:rsidR="00AC6947" w:rsidRPr="00A60990">
        <w:rPr>
          <w:rFonts w:ascii="Times New Roman" w:hAnsi="Times New Roman"/>
          <w:sz w:val="28"/>
          <w:szCs w:val="28"/>
        </w:rPr>
        <w:t xml:space="preserve"> – официальный сайт Банка России.</w:t>
      </w:r>
    </w:p>
    <w:p w14:paraId="16E72125" w14:textId="77777777" w:rsidR="00AC6947" w:rsidRPr="00A60990" w:rsidRDefault="00415498" w:rsidP="00AC6947">
      <w:pPr>
        <w:numPr>
          <w:ilvl w:val="0"/>
          <w:numId w:val="10"/>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hyperlink r:id="rId10" w:history="1">
        <w:r w:rsidR="00AC6947" w:rsidRPr="00A60990">
          <w:rPr>
            <w:rStyle w:val="a7"/>
            <w:rFonts w:ascii="Times New Roman" w:hAnsi="Times New Roman"/>
            <w:sz w:val="28"/>
            <w:szCs w:val="28"/>
          </w:rPr>
          <w:t>www.gks.ru</w:t>
        </w:r>
      </w:hyperlink>
      <w:r w:rsidR="00AC6947" w:rsidRPr="00A60990">
        <w:rPr>
          <w:rFonts w:ascii="Times New Roman" w:hAnsi="Times New Roman"/>
          <w:sz w:val="28"/>
          <w:szCs w:val="28"/>
        </w:rPr>
        <w:t xml:space="preserve"> – официальный сайт Федеральной службы государственной статистики (Росстата).</w:t>
      </w:r>
    </w:p>
    <w:p w14:paraId="3BEF4343" w14:textId="77777777" w:rsidR="00AC6947" w:rsidRPr="00A60990" w:rsidRDefault="00415498" w:rsidP="00AC6947">
      <w:pPr>
        <w:pStyle w:val="af4"/>
        <w:numPr>
          <w:ilvl w:val="0"/>
          <w:numId w:val="10"/>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hyperlink r:id="rId11" w:history="1">
        <w:r w:rsidR="00AC6947" w:rsidRPr="00A60990">
          <w:rPr>
            <w:rStyle w:val="a7"/>
            <w:b w:val="0"/>
            <w:bCs/>
            <w:iCs/>
            <w:sz w:val="28"/>
            <w:szCs w:val="28"/>
          </w:rPr>
          <w:t>www.minfin.ru</w:t>
        </w:r>
      </w:hyperlink>
      <w:r w:rsidR="00AC6947" w:rsidRPr="00A60990">
        <w:rPr>
          <w:b w:val="0"/>
          <w:bCs/>
          <w:iCs/>
          <w:sz w:val="28"/>
          <w:szCs w:val="28"/>
        </w:rPr>
        <w:t xml:space="preserve"> - </w:t>
      </w:r>
      <w:r w:rsidR="00AC6947" w:rsidRPr="00A60990">
        <w:rPr>
          <w:b w:val="0"/>
          <w:sz w:val="28"/>
          <w:szCs w:val="28"/>
        </w:rPr>
        <w:t>официальный сайт Министерства финансов РФ.</w:t>
      </w:r>
    </w:p>
    <w:p w14:paraId="64F42B5E" w14:textId="77777777" w:rsidR="00AC6947" w:rsidRPr="00A60990" w:rsidRDefault="00AC6947" w:rsidP="00AC6947">
      <w:pPr>
        <w:pStyle w:val="af4"/>
        <w:numPr>
          <w:ilvl w:val="0"/>
          <w:numId w:val="10"/>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www.cfin.ru — Корпоративный менеджмент, журнал </w:t>
      </w:r>
    </w:p>
    <w:p w14:paraId="0630A0AD" w14:textId="77777777" w:rsidR="00AC6947" w:rsidRPr="00A60990" w:rsidRDefault="00AC6947" w:rsidP="00AC6947">
      <w:pPr>
        <w:pStyle w:val="af4"/>
        <w:numPr>
          <w:ilvl w:val="0"/>
          <w:numId w:val="10"/>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www.finman.ru — Финансовый менеджмент, журнал </w:t>
      </w:r>
    </w:p>
    <w:p w14:paraId="1290B310" w14:textId="77777777" w:rsidR="00AC6947" w:rsidRPr="00A60990" w:rsidRDefault="00AC6947" w:rsidP="00AC6947">
      <w:pPr>
        <w:pStyle w:val="af4"/>
        <w:numPr>
          <w:ilvl w:val="0"/>
          <w:numId w:val="10"/>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www.gaap.ru — Теория и практика финансового и управленческого учета </w:t>
      </w:r>
    </w:p>
    <w:p w14:paraId="543238B7" w14:textId="77777777" w:rsidR="00AC6947" w:rsidRPr="00A60990" w:rsidRDefault="00AC6947" w:rsidP="00AC6947">
      <w:pPr>
        <w:pStyle w:val="af4"/>
        <w:numPr>
          <w:ilvl w:val="0"/>
          <w:numId w:val="10"/>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www.consultant.ru — Справочно-правовая система «Консультант Плюс» </w:t>
      </w:r>
    </w:p>
    <w:p w14:paraId="25B69E65" w14:textId="77777777" w:rsidR="00AC6947" w:rsidRPr="00A60990" w:rsidRDefault="00AC6947" w:rsidP="00AC6947">
      <w:pPr>
        <w:pStyle w:val="af4"/>
        <w:numPr>
          <w:ilvl w:val="0"/>
          <w:numId w:val="10"/>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www.garant.ru —Справочная правовая система «Гарант» </w:t>
      </w:r>
    </w:p>
    <w:p w14:paraId="69E76154" w14:textId="77777777" w:rsidR="00AC6947" w:rsidRPr="00A60990" w:rsidRDefault="00AC6947" w:rsidP="00AC6947">
      <w:pPr>
        <w:pStyle w:val="af4"/>
        <w:numPr>
          <w:ilvl w:val="0"/>
          <w:numId w:val="10"/>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База данных </w:t>
      </w:r>
      <w:proofErr w:type="spellStart"/>
      <w:r w:rsidRPr="00A60990">
        <w:rPr>
          <w:b w:val="0"/>
          <w:sz w:val="28"/>
          <w:szCs w:val="28"/>
        </w:rPr>
        <w:t>BloombergProfessional</w:t>
      </w:r>
      <w:proofErr w:type="spellEnd"/>
      <w:r w:rsidRPr="00A60990">
        <w:rPr>
          <w:b w:val="0"/>
          <w:sz w:val="28"/>
          <w:szCs w:val="28"/>
        </w:rPr>
        <w:t>.</w:t>
      </w:r>
    </w:p>
    <w:p w14:paraId="6C8DCF25" w14:textId="77777777" w:rsidR="00AC6947" w:rsidRPr="00A60990" w:rsidRDefault="00AC6947" w:rsidP="00AC6947">
      <w:pPr>
        <w:pStyle w:val="3"/>
        <w:numPr>
          <w:ilvl w:val="0"/>
          <w:numId w:val="10"/>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bCs/>
          <w:sz w:val="28"/>
          <w:szCs w:val="28"/>
        </w:rPr>
        <w:t>База данных</w:t>
      </w:r>
      <w:r w:rsidRPr="00A60990">
        <w:rPr>
          <w:rFonts w:ascii="Times New Roman" w:hAnsi="Times New Roman"/>
          <w:b/>
          <w:sz w:val="28"/>
          <w:szCs w:val="28"/>
        </w:rPr>
        <w:t xml:space="preserve"> </w:t>
      </w:r>
      <w:r w:rsidRPr="00A60990">
        <w:rPr>
          <w:rFonts w:ascii="Times New Roman" w:hAnsi="Times New Roman"/>
          <w:sz w:val="28"/>
          <w:szCs w:val="28"/>
          <w:lang w:val="en-US"/>
        </w:rPr>
        <w:t>Thomson</w:t>
      </w:r>
      <w:r w:rsidRPr="00A60990">
        <w:rPr>
          <w:rStyle w:val="apple-converted-space"/>
          <w:rFonts w:ascii="Times New Roman" w:hAnsi="Times New Roman"/>
          <w:sz w:val="28"/>
          <w:szCs w:val="28"/>
          <w:lang w:val="en-US"/>
        </w:rPr>
        <w:t> </w:t>
      </w:r>
      <w:r w:rsidRPr="00A60990">
        <w:rPr>
          <w:rFonts w:ascii="Times New Roman" w:hAnsi="Times New Roman"/>
          <w:sz w:val="28"/>
          <w:szCs w:val="28"/>
          <w:lang w:val="en-US"/>
        </w:rPr>
        <w:t>Research</w:t>
      </w:r>
      <w:r w:rsidRPr="00A60990">
        <w:rPr>
          <w:rFonts w:ascii="Times New Roman" w:hAnsi="Times New Roman"/>
          <w:sz w:val="28"/>
          <w:szCs w:val="28"/>
        </w:rPr>
        <w:t>. [Официальный сайт]. URL:</w:t>
      </w:r>
      <w:r w:rsidRPr="00A60990">
        <w:rPr>
          <w:rStyle w:val="apple-converted-space"/>
          <w:rFonts w:ascii="Times New Roman" w:hAnsi="Times New Roman"/>
          <w:sz w:val="28"/>
          <w:szCs w:val="28"/>
        </w:rPr>
        <w:t> </w:t>
      </w:r>
      <w:hyperlink r:id="rId12" w:tgtFrame="_blank" w:history="1">
        <w:r w:rsidRPr="00A60990">
          <w:rPr>
            <w:rStyle w:val="a7"/>
            <w:rFonts w:ascii="Times New Roman" w:hAnsi="Times New Roman"/>
            <w:sz w:val="28"/>
            <w:szCs w:val="28"/>
          </w:rPr>
          <w:t>http://research.thomsonib.com/</w:t>
        </w:r>
      </w:hyperlink>
      <w:r w:rsidRPr="00A60990">
        <w:rPr>
          <w:rFonts w:ascii="Times New Roman" w:hAnsi="Times New Roman"/>
          <w:sz w:val="28"/>
          <w:szCs w:val="28"/>
        </w:rPr>
        <w:t>.</w:t>
      </w:r>
    </w:p>
    <w:p w14:paraId="1750B368" w14:textId="77777777" w:rsidR="00AC6947" w:rsidRPr="00A60990" w:rsidRDefault="00AC6947" w:rsidP="00AC6947">
      <w:pPr>
        <w:pStyle w:val="3"/>
        <w:numPr>
          <w:ilvl w:val="0"/>
          <w:numId w:val="10"/>
        </w:numPr>
        <w:tabs>
          <w:tab w:val="clear" w:pos="720"/>
          <w:tab w:val="left" w:pos="142"/>
          <w:tab w:val="left" w:pos="709"/>
          <w:tab w:val="left" w:pos="851"/>
          <w:tab w:val="left" w:pos="1134"/>
        </w:tabs>
        <w:spacing w:after="0"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lastRenderedPageBreak/>
        <w:t xml:space="preserve">Информационное агентство по слияниям и поглощениям </w:t>
      </w:r>
      <w:proofErr w:type="spellStart"/>
      <w:r w:rsidRPr="00A60990">
        <w:rPr>
          <w:rFonts w:ascii="Times New Roman" w:hAnsi="Times New Roman"/>
          <w:sz w:val="28"/>
          <w:szCs w:val="28"/>
          <w:lang w:val="en-US"/>
        </w:rPr>
        <w:t>Mergerstat</w:t>
      </w:r>
      <w:proofErr w:type="spellEnd"/>
      <w:r w:rsidRPr="00A60990">
        <w:rPr>
          <w:rFonts w:ascii="Times New Roman" w:hAnsi="Times New Roman"/>
          <w:sz w:val="28"/>
          <w:szCs w:val="28"/>
        </w:rPr>
        <w:t xml:space="preserve"> (информация по сделкам, расчет премии за контроль и т.д.) </w:t>
      </w:r>
      <w:hyperlink r:id="rId13" w:history="1">
        <w:r w:rsidRPr="00A60990">
          <w:rPr>
            <w:rFonts w:ascii="Times New Roman" w:hAnsi="Times New Roman"/>
            <w:sz w:val="28"/>
            <w:szCs w:val="28"/>
          </w:rPr>
          <w:t>www.mergerstat.com</w:t>
        </w:r>
      </w:hyperlink>
      <w:r w:rsidRPr="00A60990">
        <w:rPr>
          <w:rFonts w:ascii="Times New Roman" w:hAnsi="Times New Roman"/>
          <w:sz w:val="28"/>
          <w:szCs w:val="28"/>
        </w:rPr>
        <w:t>(платная информация).</w:t>
      </w:r>
    </w:p>
    <w:p w14:paraId="0DFF6517" w14:textId="77777777" w:rsidR="00AC6947" w:rsidRPr="00A60990" w:rsidRDefault="00AC6947" w:rsidP="00AC6947">
      <w:pPr>
        <w:pStyle w:val="3"/>
        <w:numPr>
          <w:ilvl w:val="0"/>
          <w:numId w:val="10"/>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sz w:val="28"/>
          <w:szCs w:val="28"/>
        </w:rPr>
        <w:t xml:space="preserve">Московская биржа [Официальный сайт]. </w:t>
      </w:r>
      <w:r w:rsidRPr="00A60990">
        <w:rPr>
          <w:rFonts w:ascii="Times New Roman" w:hAnsi="Times New Roman"/>
          <w:sz w:val="28"/>
          <w:szCs w:val="28"/>
          <w:lang w:val="en-US"/>
        </w:rPr>
        <w:t>URL</w:t>
      </w:r>
      <w:r w:rsidRPr="00A60990">
        <w:rPr>
          <w:rFonts w:ascii="Times New Roman" w:hAnsi="Times New Roman"/>
          <w:sz w:val="28"/>
          <w:szCs w:val="28"/>
        </w:rPr>
        <w:t xml:space="preserve">: </w:t>
      </w:r>
      <w:hyperlink r:id="rId14" w:history="1">
        <w:r w:rsidRPr="00A60990">
          <w:rPr>
            <w:rStyle w:val="a7"/>
            <w:rFonts w:ascii="Times New Roman" w:hAnsi="Times New Roman"/>
            <w:sz w:val="28"/>
            <w:szCs w:val="28"/>
            <w:lang w:val="en-US"/>
          </w:rPr>
          <w:t>http</w:t>
        </w:r>
        <w:r w:rsidRPr="00A60990">
          <w:rPr>
            <w:rStyle w:val="a7"/>
            <w:rFonts w:ascii="Times New Roman" w:hAnsi="Times New Roman"/>
            <w:sz w:val="28"/>
            <w:szCs w:val="28"/>
          </w:rPr>
          <w:t>://</w:t>
        </w:r>
        <w:r w:rsidRPr="00A60990">
          <w:rPr>
            <w:rStyle w:val="a7"/>
            <w:rFonts w:ascii="Times New Roman" w:hAnsi="Times New Roman"/>
            <w:sz w:val="28"/>
            <w:szCs w:val="28"/>
            <w:lang w:val="en-US"/>
          </w:rPr>
          <w:t>www</w:t>
        </w:r>
        <w:r w:rsidRPr="00A60990">
          <w:rPr>
            <w:rStyle w:val="a7"/>
            <w:rFonts w:ascii="Times New Roman" w:hAnsi="Times New Roman"/>
            <w:sz w:val="28"/>
            <w:szCs w:val="28"/>
          </w:rPr>
          <w:t>.</w:t>
        </w:r>
        <w:proofErr w:type="spellStart"/>
        <w:r w:rsidRPr="00A60990">
          <w:rPr>
            <w:rStyle w:val="a7"/>
            <w:rFonts w:ascii="Times New Roman" w:hAnsi="Times New Roman"/>
            <w:sz w:val="28"/>
            <w:szCs w:val="28"/>
            <w:lang w:val="en-US"/>
          </w:rPr>
          <w:t>moex</w:t>
        </w:r>
        <w:proofErr w:type="spellEnd"/>
        <w:r w:rsidRPr="00A60990">
          <w:rPr>
            <w:rStyle w:val="a7"/>
            <w:rFonts w:ascii="Times New Roman" w:hAnsi="Times New Roman"/>
            <w:sz w:val="28"/>
            <w:szCs w:val="28"/>
          </w:rPr>
          <w:t>.</w:t>
        </w:r>
        <w:r w:rsidRPr="00A60990">
          <w:rPr>
            <w:rStyle w:val="a7"/>
            <w:rFonts w:ascii="Times New Roman" w:hAnsi="Times New Roman"/>
            <w:sz w:val="28"/>
            <w:szCs w:val="28"/>
            <w:lang w:val="en-US"/>
          </w:rPr>
          <w:t>com</w:t>
        </w:r>
      </w:hyperlink>
    </w:p>
    <w:p w14:paraId="19D5E1B3" w14:textId="77777777" w:rsidR="00AC6947" w:rsidRPr="00A60990" w:rsidRDefault="00AC6947" w:rsidP="00AC6947">
      <w:pPr>
        <w:pStyle w:val="3"/>
        <w:numPr>
          <w:ilvl w:val="0"/>
          <w:numId w:val="10"/>
        </w:numPr>
        <w:tabs>
          <w:tab w:val="clear" w:pos="720"/>
          <w:tab w:val="left" w:pos="142"/>
          <w:tab w:val="left" w:pos="709"/>
          <w:tab w:val="left" w:pos="851"/>
          <w:tab w:val="left" w:pos="1134"/>
        </w:tabs>
        <w:spacing w:after="0"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Научная электронная библиотека </w:t>
      </w:r>
      <w:proofErr w:type="spellStart"/>
      <w:r w:rsidRPr="00A60990">
        <w:rPr>
          <w:rFonts w:ascii="Times New Roman" w:hAnsi="Times New Roman"/>
          <w:sz w:val="28"/>
          <w:szCs w:val="28"/>
          <w:lang w:val="en-US"/>
        </w:rPr>
        <w:t>eLibrary</w:t>
      </w:r>
      <w:proofErr w:type="spellEnd"/>
      <w:r w:rsidRPr="00A60990">
        <w:rPr>
          <w:rFonts w:ascii="Times New Roman" w:hAnsi="Times New Roman"/>
          <w:sz w:val="28"/>
          <w:szCs w:val="28"/>
        </w:rPr>
        <w:t>.</w:t>
      </w:r>
      <w:proofErr w:type="spellStart"/>
      <w:r w:rsidRPr="00A60990">
        <w:rPr>
          <w:rFonts w:ascii="Times New Roman" w:hAnsi="Times New Roman"/>
          <w:sz w:val="28"/>
          <w:szCs w:val="28"/>
          <w:lang w:val="en-US"/>
        </w:rPr>
        <w:t>ru</w:t>
      </w:r>
      <w:hyperlink r:id="rId15" w:history="1">
        <w:r w:rsidRPr="00A60990">
          <w:rPr>
            <w:rStyle w:val="a7"/>
            <w:rFonts w:ascii="Times New Roman" w:hAnsi="Times New Roman"/>
            <w:sz w:val="28"/>
            <w:szCs w:val="28"/>
            <w:lang w:val="en-US"/>
          </w:rPr>
          <w:t>http</w:t>
        </w:r>
        <w:proofErr w:type="spellEnd"/>
        <w:r w:rsidRPr="00A60990">
          <w:rPr>
            <w:rStyle w:val="a7"/>
            <w:rFonts w:ascii="Times New Roman" w:hAnsi="Times New Roman"/>
            <w:sz w:val="28"/>
            <w:szCs w:val="28"/>
          </w:rPr>
          <w:t>://</w:t>
        </w:r>
        <w:proofErr w:type="spellStart"/>
        <w:r w:rsidRPr="00A60990">
          <w:rPr>
            <w:rStyle w:val="a7"/>
            <w:rFonts w:ascii="Times New Roman" w:hAnsi="Times New Roman"/>
            <w:sz w:val="28"/>
            <w:szCs w:val="28"/>
            <w:lang w:val="en-US"/>
          </w:rPr>
          <w:t>elibrary</w:t>
        </w:r>
        <w:proofErr w:type="spellEnd"/>
        <w:r w:rsidRPr="00A60990">
          <w:rPr>
            <w:rStyle w:val="a7"/>
            <w:rFonts w:ascii="Times New Roman" w:hAnsi="Times New Roman"/>
            <w:sz w:val="28"/>
            <w:szCs w:val="28"/>
          </w:rPr>
          <w:t>.</w:t>
        </w:r>
        <w:proofErr w:type="spellStart"/>
        <w:r w:rsidRPr="00A60990">
          <w:rPr>
            <w:rStyle w:val="a7"/>
            <w:rFonts w:ascii="Times New Roman" w:hAnsi="Times New Roman"/>
            <w:sz w:val="28"/>
            <w:szCs w:val="28"/>
            <w:lang w:val="en-US"/>
          </w:rPr>
          <w:t>ru</w:t>
        </w:r>
        <w:proofErr w:type="spellEnd"/>
      </w:hyperlink>
    </w:p>
    <w:p w14:paraId="3D40484D" w14:textId="77777777" w:rsidR="00AC6947" w:rsidRPr="00A60990" w:rsidRDefault="00AC6947" w:rsidP="00AC6947">
      <w:pPr>
        <w:pStyle w:val="3"/>
        <w:numPr>
          <w:ilvl w:val="0"/>
          <w:numId w:val="10"/>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sz w:val="28"/>
          <w:szCs w:val="28"/>
        </w:rPr>
        <w:t xml:space="preserve">Программный комплекс для организации доступа к биржевым торговым системам в режиме онлайн </w:t>
      </w:r>
      <w:proofErr w:type="spellStart"/>
      <w:r w:rsidRPr="00A60990">
        <w:rPr>
          <w:rFonts w:ascii="Times New Roman" w:hAnsi="Times New Roman"/>
          <w:sz w:val="28"/>
          <w:szCs w:val="28"/>
        </w:rPr>
        <w:t>Quik</w:t>
      </w:r>
      <w:proofErr w:type="spellEnd"/>
      <w:r w:rsidRPr="00A60990">
        <w:rPr>
          <w:rFonts w:ascii="Times New Roman" w:hAnsi="Times New Roman"/>
          <w:sz w:val="28"/>
          <w:szCs w:val="28"/>
        </w:rPr>
        <w:t>. [Официальный сайт]. URL:</w:t>
      </w:r>
      <w:r w:rsidRPr="00A60990">
        <w:rPr>
          <w:rStyle w:val="apple-converted-space"/>
          <w:rFonts w:ascii="Times New Roman" w:hAnsi="Times New Roman"/>
          <w:sz w:val="28"/>
          <w:szCs w:val="28"/>
        </w:rPr>
        <w:t> </w:t>
      </w:r>
      <w:r w:rsidRPr="00A60990">
        <w:rPr>
          <w:rFonts w:ascii="Times New Roman" w:hAnsi="Times New Roman"/>
          <w:sz w:val="28"/>
          <w:szCs w:val="28"/>
        </w:rPr>
        <w:t> </w:t>
      </w:r>
      <w:hyperlink r:id="rId16" w:tgtFrame="_blank" w:history="1">
        <w:r w:rsidRPr="00A60990">
          <w:rPr>
            <w:rStyle w:val="a7"/>
            <w:rFonts w:ascii="Times New Roman" w:hAnsi="Times New Roman"/>
            <w:sz w:val="28"/>
            <w:szCs w:val="28"/>
          </w:rPr>
          <w:t>http://www.quik.ru/</w:t>
        </w:r>
      </w:hyperlink>
      <w:r w:rsidRPr="00A60990">
        <w:rPr>
          <w:rStyle w:val="apple-converted-space"/>
          <w:rFonts w:ascii="Times New Roman" w:hAnsi="Times New Roman"/>
          <w:sz w:val="28"/>
          <w:szCs w:val="28"/>
        </w:rPr>
        <w:t> </w:t>
      </w:r>
      <w:r w:rsidRPr="00A60990">
        <w:rPr>
          <w:rFonts w:ascii="Times New Roman" w:hAnsi="Times New Roman"/>
          <w:sz w:val="28"/>
          <w:szCs w:val="28"/>
        </w:rPr>
        <w:t>.</w:t>
      </w:r>
    </w:p>
    <w:p w14:paraId="66227542" w14:textId="77777777" w:rsidR="00AC6947" w:rsidRPr="00A60990" w:rsidRDefault="00415498" w:rsidP="00AC6947">
      <w:pPr>
        <w:pStyle w:val="af4"/>
        <w:numPr>
          <w:ilvl w:val="0"/>
          <w:numId w:val="10"/>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hyperlink r:id="rId17" w:history="1">
        <w:r w:rsidR="00AC6947" w:rsidRPr="00A60990">
          <w:rPr>
            <w:b w:val="0"/>
            <w:sz w:val="28"/>
            <w:szCs w:val="28"/>
          </w:rPr>
          <w:t>Система Профессионального Анализа Рынка и Компаний (СПАРК)</w:t>
        </w:r>
      </w:hyperlink>
      <w:r w:rsidR="00AC6947" w:rsidRPr="00A60990">
        <w:rPr>
          <w:b w:val="0"/>
          <w:sz w:val="28"/>
          <w:szCs w:val="28"/>
        </w:rPr>
        <w:t>.</w:t>
      </w:r>
    </w:p>
    <w:p w14:paraId="52F94329" w14:textId="77777777" w:rsidR="00AC6947" w:rsidRPr="00A60990" w:rsidRDefault="00AC6947" w:rsidP="00AC6947">
      <w:pPr>
        <w:pStyle w:val="a3"/>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Электронная библиотека Финансового университета (ЭБ) </w:t>
      </w:r>
      <w:hyperlink r:id="rId18" w:history="1">
        <w:r w:rsidRPr="00A60990">
          <w:rPr>
            <w:rStyle w:val="a7"/>
            <w:rFonts w:ascii="Times New Roman" w:hAnsi="Times New Roman"/>
            <w:color w:val="auto"/>
            <w:sz w:val="28"/>
            <w:szCs w:val="28"/>
          </w:rPr>
          <w:t>http://elib.fa.ru/</w:t>
        </w:r>
      </w:hyperlink>
      <w:r w:rsidRPr="00A60990">
        <w:rPr>
          <w:rFonts w:ascii="Times New Roman" w:hAnsi="Times New Roman"/>
          <w:sz w:val="28"/>
          <w:szCs w:val="28"/>
        </w:rPr>
        <w:t>(http://library.fa.ru/files/elibfa.pdf)</w:t>
      </w:r>
    </w:p>
    <w:p w14:paraId="3F926219" w14:textId="77777777" w:rsidR="00AC6947" w:rsidRPr="00A60990" w:rsidRDefault="00AC6947" w:rsidP="00AC6947">
      <w:pPr>
        <w:pStyle w:val="a3"/>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BOOK.RU </w:t>
      </w:r>
      <w:hyperlink r:id="rId19" w:history="1">
        <w:r w:rsidRPr="00A60990">
          <w:rPr>
            <w:rStyle w:val="a7"/>
            <w:rFonts w:ascii="Times New Roman" w:hAnsi="Times New Roman"/>
            <w:color w:val="auto"/>
            <w:sz w:val="28"/>
            <w:szCs w:val="28"/>
          </w:rPr>
          <w:t>http://www.book.ru</w:t>
        </w:r>
      </w:hyperlink>
    </w:p>
    <w:p w14:paraId="6DCA29A1" w14:textId="77777777" w:rsidR="00AC6947" w:rsidRPr="00A60990" w:rsidRDefault="00AC6947" w:rsidP="00AC6947">
      <w:pPr>
        <w:pStyle w:val="a3"/>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«Университетская библиотека ОНЛАЙН» </w:t>
      </w:r>
      <w:hyperlink r:id="rId20" w:history="1">
        <w:r w:rsidRPr="00A60990">
          <w:rPr>
            <w:rStyle w:val="a7"/>
            <w:rFonts w:ascii="Times New Roman" w:hAnsi="Times New Roman"/>
            <w:color w:val="auto"/>
            <w:sz w:val="28"/>
            <w:szCs w:val="28"/>
            <w:lang w:val="en-US"/>
          </w:rPr>
          <w:t>http</w:t>
        </w:r>
        <w:r w:rsidRPr="00A60990">
          <w:rPr>
            <w:rStyle w:val="a7"/>
            <w:rFonts w:ascii="Times New Roman" w:hAnsi="Times New Roman"/>
            <w:color w:val="auto"/>
            <w:sz w:val="28"/>
            <w:szCs w:val="28"/>
          </w:rPr>
          <w:t>://</w:t>
        </w:r>
        <w:proofErr w:type="spellStart"/>
        <w:r w:rsidRPr="00A60990">
          <w:rPr>
            <w:rStyle w:val="a7"/>
            <w:rFonts w:ascii="Times New Roman" w:hAnsi="Times New Roman"/>
            <w:color w:val="auto"/>
            <w:sz w:val="28"/>
            <w:szCs w:val="28"/>
            <w:lang w:val="en-US"/>
          </w:rPr>
          <w:t>biblioclub</w:t>
        </w:r>
        <w:proofErr w:type="spellEnd"/>
        <w:r w:rsidRPr="00A60990">
          <w:rPr>
            <w:rStyle w:val="a7"/>
            <w:rFonts w:ascii="Times New Roman" w:hAnsi="Times New Roman"/>
            <w:color w:val="auto"/>
            <w:sz w:val="28"/>
            <w:szCs w:val="28"/>
          </w:rPr>
          <w:t>.</w:t>
        </w:r>
        <w:proofErr w:type="spellStart"/>
        <w:r w:rsidRPr="00A60990">
          <w:rPr>
            <w:rStyle w:val="a7"/>
            <w:rFonts w:ascii="Times New Roman" w:hAnsi="Times New Roman"/>
            <w:color w:val="auto"/>
            <w:sz w:val="28"/>
            <w:szCs w:val="28"/>
            <w:lang w:val="en-US"/>
          </w:rPr>
          <w:t>ru</w:t>
        </w:r>
        <w:proofErr w:type="spellEnd"/>
        <w:r w:rsidRPr="00A60990">
          <w:rPr>
            <w:rStyle w:val="a7"/>
            <w:rFonts w:ascii="Times New Roman" w:hAnsi="Times New Roman"/>
            <w:color w:val="auto"/>
            <w:sz w:val="28"/>
            <w:szCs w:val="28"/>
          </w:rPr>
          <w:t>/</w:t>
        </w:r>
      </w:hyperlink>
    </w:p>
    <w:p w14:paraId="7FABE970" w14:textId="77777777" w:rsidR="00AC6947" w:rsidRPr="00A60990" w:rsidRDefault="00AC6947" w:rsidP="00AC6947">
      <w:pPr>
        <w:pStyle w:val="a3"/>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w:t>
      </w:r>
      <w:proofErr w:type="spellStart"/>
      <w:r w:rsidRPr="00A60990">
        <w:rPr>
          <w:rFonts w:ascii="Times New Roman" w:hAnsi="Times New Roman"/>
          <w:sz w:val="28"/>
          <w:szCs w:val="28"/>
          <w:lang w:val="en-US"/>
        </w:rPr>
        <w:t>Znanium</w:t>
      </w:r>
      <w:proofErr w:type="spellEnd"/>
      <w:r w:rsidRPr="00A60990">
        <w:rPr>
          <w:rFonts w:ascii="Times New Roman" w:hAnsi="Times New Roman"/>
          <w:sz w:val="28"/>
          <w:szCs w:val="28"/>
        </w:rPr>
        <w:t xml:space="preserve"> </w:t>
      </w:r>
      <w:hyperlink r:id="rId21" w:history="1">
        <w:r w:rsidRPr="00A60990">
          <w:rPr>
            <w:rStyle w:val="a7"/>
            <w:rFonts w:ascii="Times New Roman" w:hAnsi="Times New Roman"/>
            <w:color w:val="auto"/>
            <w:sz w:val="28"/>
            <w:szCs w:val="28"/>
          </w:rPr>
          <w:t>http://www.znanium.com</w:t>
        </w:r>
      </w:hyperlink>
    </w:p>
    <w:p w14:paraId="012779E2" w14:textId="77777777" w:rsidR="00AC6947" w:rsidRPr="00A60990" w:rsidRDefault="00AC6947" w:rsidP="00AC6947">
      <w:pPr>
        <w:pStyle w:val="a3"/>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издательства «ЮРАЙТ» </w:t>
      </w:r>
      <w:hyperlink r:id="rId22" w:history="1">
        <w:r w:rsidRPr="00A60990">
          <w:rPr>
            <w:rStyle w:val="a7"/>
            <w:rFonts w:ascii="Times New Roman" w:hAnsi="Times New Roman"/>
            <w:color w:val="auto"/>
            <w:sz w:val="28"/>
            <w:szCs w:val="28"/>
            <w:lang w:val="en-US"/>
          </w:rPr>
          <w:t>https</w:t>
        </w:r>
        <w:r w:rsidRPr="00A60990">
          <w:rPr>
            <w:rStyle w:val="a7"/>
            <w:rFonts w:ascii="Times New Roman" w:hAnsi="Times New Roman"/>
            <w:color w:val="auto"/>
            <w:sz w:val="28"/>
            <w:szCs w:val="28"/>
          </w:rPr>
          <w:t>://</w:t>
        </w:r>
        <w:r w:rsidRPr="00A60990">
          <w:rPr>
            <w:rStyle w:val="a7"/>
            <w:rFonts w:ascii="Times New Roman" w:hAnsi="Times New Roman"/>
            <w:color w:val="auto"/>
            <w:sz w:val="28"/>
            <w:szCs w:val="28"/>
            <w:lang w:val="en-US"/>
          </w:rPr>
          <w:t>www</w:t>
        </w:r>
        <w:r w:rsidRPr="00A60990">
          <w:rPr>
            <w:rStyle w:val="a7"/>
            <w:rFonts w:ascii="Times New Roman" w:hAnsi="Times New Roman"/>
            <w:color w:val="auto"/>
            <w:sz w:val="28"/>
            <w:szCs w:val="28"/>
          </w:rPr>
          <w:t>.</w:t>
        </w:r>
        <w:proofErr w:type="spellStart"/>
        <w:r w:rsidRPr="00A60990">
          <w:rPr>
            <w:rStyle w:val="a7"/>
            <w:rFonts w:ascii="Times New Roman" w:hAnsi="Times New Roman"/>
            <w:color w:val="auto"/>
            <w:sz w:val="28"/>
            <w:szCs w:val="28"/>
            <w:lang w:val="en-US"/>
          </w:rPr>
          <w:t>biblio</w:t>
        </w:r>
        <w:proofErr w:type="spellEnd"/>
        <w:r w:rsidRPr="00A60990">
          <w:rPr>
            <w:rStyle w:val="a7"/>
            <w:rFonts w:ascii="Times New Roman" w:hAnsi="Times New Roman"/>
            <w:color w:val="auto"/>
            <w:sz w:val="28"/>
            <w:szCs w:val="28"/>
          </w:rPr>
          <w:t>-</w:t>
        </w:r>
        <w:r w:rsidRPr="00A60990">
          <w:rPr>
            <w:rStyle w:val="a7"/>
            <w:rFonts w:ascii="Times New Roman" w:hAnsi="Times New Roman"/>
            <w:color w:val="auto"/>
            <w:sz w:val="28"/>
            <w:szCs w:val="28"/>
            <w:lang w:val="en-US"/>
          </w:rPr>
          <w:t>online</w:t>
        </w:r>
        <w:r w:rsidRPr="00A60990">
          <w:rPr>
            <w:rStyle w:val="a7"/>
            <w:rFonts w:ascii="Times New Roman" w:hAnsi="Times New Roman"/>
            <w:color w:val="auto"/>
            <w:sz w:val="28"/>
            <w:szCs w:val="28"/>
          </w:rPr>
          <w:t>.</w:t>
        </w:r>
        <w:proofErr w:type="spellStart"/>
        <w:r w:rsidRPr="00A60990">
          <w:rPr>
            <w:rStyle w:val="a7"/>
            <w:rFonts w:ascii="Times New Roman" w:hAnsi="Times New Roman"/>
            <w:color w:val="auto"/>
            <w:sz w:val="28"/>
            <w:szCs w:val="28"/>
            <w:lang w:val="en-US"/>
          </w:rPr>
          <w:t>ru</w:t>
        </w:r>
        <w:proofErr w:type="spellEnd"/>
        <w:r w:rsidRPr="00A60990">
          <w:rPr>
            <w:rStyle w:val="a7"/>
            <w:rFonts w:ascii="Times New Roman" w:hAnsi="Times New Roman"/>
            <w:color w:val="auto"/>
            <w:sz w:val="28"/>
            <w:szCs w:val="28"/>
          </w:rPr>
          <w:t>/</w:t>
        </w:r>
      </w:hyperlink>
    </w:p>
    <w:p w14:paraId="6EDB54BA" w14:textId="77777777" w:rsidR="00740B6C" w:rsidRPr="00BF7ACC" w:rsidRDefault="00740B6C" w:rsidP="00BF7ACC">
      <w:pPr>
        <w:pStyle w:val="1"/>
        <w:spacing w:before="0" w:after="0" w:line="360" w:lineRule="auto"/>
        <w:ind w:firstLine="567"/>
        <w:jc w:val="both"/>
        <w:rPr>
          <w:rFonts w:ascii="Times New Roman" w:hAnsi="Times New Roman" w:cs="Times New Roman"/>
          <w:color w:val="auto"/>
          <w:sz w:val="28"/>
          <w:szCs w:val="28"/>
          <w:lang w:val="ru-RU"/>
        </w:rPr>
      </w:pPr>
      <w:r w:rsidRPr="006101AE">
        <w:rPr>
          <w:rFonts w:ascii="Times New Roman" w:hAnsi="Times New Roman" w:cs="Times New Roman"/>
          <w:color w:val="auto"/>
          <w:sz w:val="28"/>
          <w:szCs w:val="28"/>
          <w:lang w:val="ru-RU"/>
        </w:rPr>
        <w:t>10. Методические указания для обучающихся по освоению дисциплины</w:t>
      </w:r>
      <w:bookmarkEnd w:id="66"/>
      <w:bookmarkEnd w:id="67"/>
      <w:bookmarkEnd w:id="68"/>
      <w:bookmarkEnd w:id="69"/>
      <w:bookmarkEnd w:id="70"/>
      <w:bookmarkEnd w:id="71"/>
    </w:p>
    <w:p w14:paraId="6F4E67AB" w14:textId="2864C829" w:rsidR="00975215" w:rsidRPr="001B01B3" w:rsidRDefault="00A10AD8" w:rsidP="00975215">
      <w:pPr>
        <w:tabs>
          <w:tab w:val="left" w:pos="1134"/>
        </w:tabs>
        <w:spacing w:after="0" w:line="360" w:lineRule="auto"/>
        <w:ind w:firstLine="709"/>
        <w:jc w:val="both"/>
        <w:rPr>
          <w:rFonts w:ascii="Times New Roman" w:hAnsi="Times New Roman"/>
          <w:sz w:val="28"/>
          <w:szCs w:val="28"/>
        </w:rPr>
      </w:pPr>
      <w:bookmarkStart w:id="79" w:name="_Toc508028717"/>
      <w:bookmarkStart w:id="80" w:name="_Toc530494529"/>
      <w:bookmarkStart w:id="81" w:name="_Toc969658"/>
      <w:bookmarkStart w:id="82" w:name="_Toc4740158"/>
      <w:bookmarkStart w:id="83" w:name="_Toc8647370"/>
      <w:bookmarkStart w:id="84" w:name="_Toc11145546"/>
      <w:r>
        <w:rPr>
          <w:rFonts w:ascii="Times New Roman" w:hAnsi="Times New Roman"/>
          <w:sz w:val="28"/>
          <w:szCs w:val="28"/>
        </w:rPr>
        <w:t xml:space="preserve">Дисциплина «Моделирование стоимости компании» предполагает проведение </w:t>
      </w:r>
      <w:r w:rsidR="00975215" w:rsidRPr="0070531A">
        <w:rPr>
          <w:rFonts w:ascii="Times New Roman" w:hAnsi="Times New Roman"/>
          <w:sz w:val="28"/>
          <w:szCs w:val="28"/>
        </w:rPr>
        <w:t>аудиторны</w:t>
      </w:r>
      <w:r>
        <w:rPr>
          <w:rFonts w:ascii="Times New Roman" w:hAnsi="Times New Roman"/>
          <w:sz w:val="28"/>
          <w:szCs w:val="28"/>
        </w:rPr>
        <w:t>х</w:t>
      </w:r>
      <w:r w:rsidR="00975215" w:rsidRPr="0070531A">
        <w:rPr>
          <w:rFonts w:ascii="Times New Roman" w:hAnsi="Times New Roman"/>
          <w:sz w:val="28"/>
          <w:szCs w:val="28"/>
        </w:rPr>
        <w:t xml:space="preserve"> заняти</w:t>
      </w:r>
      <w:r>
        <w:rPr>
          <w:rFonts w:ascii="Times New Roman" w:hAnsi="Times New Roman"/>
          <w:sz w:val="28"/>
          <w:szCs w:val="28"/>
        </w:rPr>
        <w:t>й</w:t>
      </w:r>
      <w:r w:rsidR="00975215" w:rsidRPr="0070531A">
        <w:rPr>
          <w:rFonts w:ascii="Times New Roman" w:hAnsi="Times New Roman"/>
          <w:sz w:val="28"/>
          <w:szCs w:val="28"/>
        </w:rPr>
        <w:t xml:space="preserve"> и самостоятельн</w:t>
      </w:r>
      <w:r w:rsidR="00975215">
        <w:rPr>
          <w:rFonts w:ascii="Times New Roman" w:hAnsi="Times New Roman"/>
          <w:sz w:val="28"/>
          <w:szCs w:val="28"/>
        </w:rPr>
        <w:t>ую</w:t>
      </w:r>
      <w:r w:rsidR="00975215" w:rsidRPr="0070531A">
        <w:rPr>
          <w:rFonts w:ascii="Times New Roman" w:hAnsi="Times New Roman"/>
          <w:sz w:val="28"/>
          <w:szCs w:val="28"/>
        </w:rPr>
        <w:t xml:space="preserve"> работ</w:t>
      </w:r>
      <w:r w:rsidR="00975215">
        <w:rPr>
          <w:rFonts w:ascii="Times New Roman" w:hAnsi="Times New Roman"/>
          <w:sz w:val="28"/>
          <w:szCs w:val="28"/>
        </w:rPr>
        <w:t>у</w:t>
      </w:r>
      <w:r w:rsidR="00975215" w:rsidRPr="0070531A">
        <w:rPr>
          <w:rFonts w:ascii="Times New Roman" w:hAnsi="Times New Roman"/>
          <w:sz w:val="28"/>
          <w:szCs w:val="28"/>
        </w:rPr>
        <w:t xml:space="preserve"> студентов. Аудиторные занятия проводятся в форме лекций и семинарских</w:t>
      </w:r>
      <w:r w:rsidR="00975215">
        <w:rPr>
          <w:rFonts w:ascii="Times New Roman" w:hAnsi="Times New Roman"/>
          <w:sz w:val="28"/>
          <w:szCs w:val="28"/>
        </w:rPr>
        <w:t>/практических</w:t>
      </w:r>
      <w:r w:rsidR="00975215" w:rsidRPr="0070531A">
        <w:rPr>
          <w:rFonts w:ascii="Times New Roman" w:hAnsi="Times New Roman"/>
          <w:sz w:val="28"/>
          <w:szCs w:val="28"/>
        </w:rPr>
        <w:t xml:space="preserve"> занятий. Курс лекций сопровождается наглядной презентацией, включающей базовые понятия, практические примеры, </w:t>
      </w:r>
      <w:r w:rsidR="00975215">
        <w:rPr>
          <w:rFonts w:ascii="Times New Roman" w:hAnsi="Times New Roman"/>
          <w:sz w:val="28"/>
          <w:szCs w:val="28"/>
        </w:rPr>
        <w:t xml:space="preserve">диаграммы, </w:t>
      </w:r>
      <w:r w:rsidR="00534E29">
        <w:rPr>
          <w:rFonts w:ascii="Times New Roman" w:hAnsi="Times New Roman"/>
          <w:sz w:val="28"/>
          <w:szCs w:val="28"/>
        </w:rPr>
        <w:t>схемы, графики.</w:t>
      </w:r>
      <w:r w:rsidR="00975215">
        <w:rPr>
          <w:rFonts w:ascii="Times New Roman" w:hAnsi="Times New Roman"/>
          <w:sz w:val="28"/>
          <w:szCs w:val="28"/>
        </w:rPr>
        <w:t xml:space="preserve"> </w:t>
      </w:r>
    </w:p>
    <w:p w14:paraId="2DEBF97E" w14:textId="77777777" w:rsidR="00975215" w:rsidRDefault="00975215" w:rsidP="00975215">
      <w:pPr>
        <w:autoSpaceDE w:val="0"/>
        <w:autoSpaceDN w:val="0"/>
        <w:adjustRightInd w:val="0"/>
        <w:spacing w:after="0" w:line="360" w:lineRule="auto"/>
        <w:ind w:firstLine="709"/>
        <w:jc w:val="both"/>
        <w:rPr>
          <w:rFonts w:ascii="Times New Roman" w:hAnsi="Times New Roman"/>
          <w:sz w:val="28"/>
          <w:szCs w:val="28"/>
        </w:rPr>
      </w:pPr>
      <w:r w:rsidRPr="001B01B3">
        <w:rPr>
          <w:rFonts w:ascii="Times New Roman" w:hAnsi="Times New Roman"/>
          <w:sz w:val="28"/>
          <w:szCs w:val="28"/>
        </w:rPr>
        <w:t>При подготовке к семинарским</w:t>
      </w:r>
      <w:r>
        <w:rPr>
          <w:rFonts w:ascii="Times New Roman" w:hAnsi="Times New Roman"/>
          <w:sz w:val="28"/>
          <w:szCs w:val="28"/>
        </w:rPr>
        <w:t>/практическим</w:t>
      </w:r>
      <w:r w:rsidRPr="001B01B3">
        <w:rPr>
          <w:rFonts w:ascii="Times New Roman" w:hAnsi="Times New Roman"/>
          <w:sz w:val="28"/>
          <w:szCs w:val="28"/>
        </w:rPr>
        <w:t xml:space="preserve"> занятиям студентам </w:t>
      </w:r>
      <w:r>
        <w:rPr>
          <w:rFonts w:ascii="Times New Roman" w:hAnsi="Times New Roman"/>
          <w:sz w:val="28"/>
          <w:szCs w:val="28"/>
        </w:rPr>
        <w:t xml:space="preserve">рекомендуется </w:t>
      </w:r>
      <w:r w:rsidRPr="001B01B3">
        <w:rPr>
          <w:rFonts w:ascii="Times New Roman" w:hAnsi="Times New Roman"/>
          <w:sz w:val="28"/>
          <w:szCs w:val="28"/>
        </w:rPr>
        <w:t>прораб</w:t>
      </w:r>
      <w:r>
        <w:rPr>
          <w:rFonts w:ascii="Times New Roman" w:hAnsi="Times New Roman"/>
          <w:sz w:val="28"/>
          <w:szCs w:val="28"/>
        </w:rPr>
        <w:t>а</w:t>
      </w:r>
      <w:r w:rsidRPr="001B01B3">
        <w:rPr>
          <w:rFonts w:ascii="Times New Roman" w:hAnsi="Times New Roman"/>
          <w:sz w:val="28"/>
          <w:szCs w:val="28"/>
        </w:rPr>
        <w:t>т</w:t>
      </w:r>
      <w:r>
        <w:rPr>
          <w:rFonts w:ascii="Times New Roman" w:hAnsi="Times New Roman"/>
          <w:sz w:val="28"/>
          <w:szCs w:val="28"/>
        </w:rPr>
        <w:t>ыв</w:t>
      </w:r>
      <w:r w:rsidRPr="001B01B3">
        <w:rPr>
          <w:rFonts w:ascii="Times New Roman" w:hAnsi="Times New Roman"/>
          <w:sz w:val="28"/>
          <w:szCs w:val="28"/>
        </w:rPr>
        <w:t>ать теоретический материал, соответствующей теме занятия</w:t>
      </w:r>
      <w:r>
        <w:rPr>
          <w:rFonts w:ascii="Times New Roman" w:hAnsi="Times New Roman"/>
          <w:sz w:val="28"/>
          <w:szCs w:val="28"/>
        </w:rPr>
        <w:t>;</w:t>
      </w:r>
      <w:r w:rsidRPr="001B01B3">
        <w:rPr>
          <w:rFonts w:ascii="Times New Roman" w:hAnsi="Times New Roman"/>
          <w:sz w:val="28"/>
          <w:szCs w:val="28"/>
        </w:rPr>
        <w:t xml:space="preserve"> соотносить теоретический материал с правовыми нормами, </w:t>
      </w:r>
      <w:r>
        <w:rPr>
          <w:rFonts w:ascii="Times New Roman" w:hAnsi="Times New Roman"/>
          <w:sz w:val="28"/>
          <w:szCs w:val="28"/>
        </w:rPr>
        <w:t>и</w:t>
      </w:r>
      <w:r w:rsidRPr="001B01B3">
        <w:rPr>
          <w:rFonts w:ascii="Times New Roman" w:hAnsi="Times New Roman"/>
          <w:sz w:val="28"/>
          <w:szCs w:val="28"/>
        </w:rPr>
        <w:t xml:space="preserve"> внесен</w:t>
      </w:r>
      <w:r>
        <w:rPr>
          <w:rFonts w:ascii="Times New Roman" w:hAnsi="Times New Roman"/>
          <w:sz w:val="28"/>
          <w:szCs w:val="28"/>
        </w:rPr>
        <w:t>н</w:t>
      </w:r>
      <w:r w:rsidRPr="001B01B3">
        <w:rPr>
          <w:rFonts w:ascii="Times New Roman" w:hAnsi="Times New Roman"/>
          <w:sz w:val="28"/>
          <w:szCs w:val="28"/>
        </w:rPr>
        <w:t>ы</w:t>
      </w:r>
      <w:r>
        <w:rPr>
          <w:rFonts w:ascii="Times New Roman" w:hAnsi="Times New Roman"/>
          <w:sz w:val="28"/>
          <w:szCs w:val="28"/>
        </w:rPr>
        <w:t>ми</w:t>
      </w:r>
      <w:r w:rsidRPr="001B01B3">
        <w:rPr>
          <w:rFonts w:ascii="Times New Roman" w:hAnsi="Times New Roman"/>
          <w:sz w:val="28"/>
          <w:szCs w:val="28"/>
        </w:rPr>
        <w:t xml:space="preserve"> изменения</w:t>
      </w:r>
      <w:r>
        <w:rPr>
          <w:rFonts w:ascii="Times New Roman" w:hAnsi="Times New Roman"/>
          <w:sz w:val="28"/>
          <w:szCs w:val="28"/>
        </w:rPr>
        <w:t>ми</w:t>
      </w:r>
      <w:r w:rsidRPr="001B01B3">
        <w:rPr>
          <w:rFonts w:ascii="Times New Roman" w:hAnsi="Times New Roman"/>
          <w:sz w:val="28"/>
          <w:szCs w:val="28"/>
        </w:rPr>
        <w:t>, дополнения</w:t>
      </w:r>
      <w:r>
        <w:rPr>
          <w:rFonts w:ascii="Times New Roman" w:hAnsi="Times New Roman"/>
          <w:sz w:val="28"/>
          <w:szCs w:val="28"/>
        </w:rPr>
        <w:t>ми</w:t>
      </w:r>
      <w:r w:rsidRPr="001B01B3">
        <w:rPr>
          <w:rFonts w:ascii="Times New Roman" w:hAnsi="Times New Roman"/>
          <w:sz w:val="28"/>
          <w:szCs w:val="28"/>
        </w:rPr>
        <w:t>, которые не всегда отражены в учебной литературе</w:t>
      </w:r>
      <w:r>
        <w:rPr>
          <w:rFonts w:ascii="Times New Roman" w:hAnsi="Times New Roman"/>
          <w:sz w:val="28"/>
          <w:szCs w:val="28"/>
        </w:rPr>
        <w:t xml:space="preserve">; </w:t>
      </w:r>
      <w:r w:rsidRPr="001B01B3">
        <w:rPr>
          <w:rFonts w:ascii="Times New Roman" w:hAnsi="Times New Roman"/>
          <w:sz w:val="28"/>
          <w:szCs w:val="28"/>
        </w:rPr>
        <w:lastRenderedPageBreak/>
        <w:t>реш</w:t>
      </w:r>
      <w:r w:rsidR="00A10AD8">
        <w:rPr>
          <w:rFonts w:ascii="Times New Roman" w:hAnsi="Times New Roman"/>
          <w:sz w:val="28"/>
          <w:szCs w:val="28"/>
        </w:rPr>
        <w:t>ать</w:t>
      </w:r>
      <w:r w:rsidRPr="001B01B3">
        <w:rPr>
          <w:rFonts w:ascii="Times New Roman" w:hAnsi="Times New Roman"/>
          <w:sz w:val="28"/>
          <w:szCs w:val="28"/>
        </w:rPr>
        <w:t xml:space="preserve"> практико-ориентированны</w:t>
      </w:r>
      <w:r w:rsidR="00A10AD8">
        <w:rPr>
          <w:rFonts w:ascii="Times New Roman" w:hAnsi="Times New Roman"/>
          <w:sz w:val="28"/>
          <w:szCs w:val="28"/>
        </w:rPr>
        <w:t>е</w:t>
      </w:r>
      <w:r w:rsidRPr="001B01B3">
        <w:rPr>
          <w:rFonts w:ascii="Times New Roman" w:hAnsi="Times New Roman"/>
          <w:sz w:val="28"/>
          <w:szCs w:val="28"/>
        </w:rPr>
        <w:t>, ситуационны</w:t>
      </w:r>
      <w:r w:rsidR="00A10AD8">
        <w:rPr>
          <w:rFonts w:ascii="Times New Roman" w:hAnsi="Times New Roman"/>
          <w:sz w:val="28"/>
          <w:szCs w:val="28"/>
        </w:rPr>
        <w:t>е</w:t>
      </w:r>
      <w:r>
        <w:rPr>
          <w:rFonts w:ascii="Times New Roman" w:hAnsi="Times New Roman"/>
          <w:sz w:val="28"/>
          <w:szCs w:val="28"/>
        </w:rPr>
        <w:t xml:space="preserve"> задани</w:t>
      </w:r>
      <w:r w:rsidR="00A10AD8">
        <w:rPr>
          <w:rFonts w:ascii="Times New Roman" w:hAnsi="Times New Roman"/>
          <w:sz w:val="28"/>
          <w:szCs w:val="28"/>
        </w:rPr>
        <w:t>я</w:t>
      </w:r>
      <w:r>
        <w:rPr>
          <w:rFonts w:ascii="Times New Roman" w:hAnsi="Times New Roman"/>
          <w:sz w:val="28"/>
          <w:szCs w:val="28"/>
        </w:rPr>
        <w:t xml:space="preserve"> на примере конкретных публичных компаний. </w:t>
      </w:r>
      <w:r w:rsidRPr="001B01B3">
        <w:rPr>
          <w:rFonts w:ascii="Times New Roman" w:hAnsi="Times New Roman"/>
          <w:sz w:val="28"/>
          <w:szCs w:val="28"/>
        </w:rPr>
        <w:t xml:space="preserve"> </w:t>
      </w:r>
    </w:p>
    <w:p w14:paraId="50CF1FAE" w14:textId="77777777" w:rsidR="00975215" w:rsidRPr="0070531A" w:rsidRDefault="00975215" w:rsidP="00975215">
      <w:pPr>
        <w:autoSpaceDE w:val="0"/>
        <w:autoSpaceDN w:val="0"/>
        <w:adjustRightInd w:val="0"/>
        <w:spacing w:after="0" w:line="360" w:lineRule="auto"/>
        <w:ind w:firstLine="709"/>
        <w:jc w:val="both"/>
        <w:rPr>
          <w:rFonts w:ascii="Times New Roman" w:hAnsi="Times New Roman"/>
          <w:color w:val="000000"/>
          <w:sz w:val="28"/>
          <w:szCs w:val="28"/>
        </w:rPr>
      </w:pPr>
      <w:r w:rsidRPr="0070531A">
        <w:rPr>
          <w:rFonts w:ascii="Times New Roman" w:hAnsi="Times New Roman"/>
          <w:sz w:val="28"/>
          <w:szCs w:val="28"/>
        </w:rPr>
        <w:t xml:space="preserve">Для обеспечения успешного усвоения материала </w:t>
      </w:r>
      <w:r w:rsidRPr="0070531A">
        <w:rPr>
          <w:rFonts w:ascii="Times New Roman" w:hAnsi="Times New Roman"/>
          <w:color w:val="000000"/>
          <w:sz w:val="28"/>
          <w:szCs w:val="28"/>
        </w:rPr>
        <w:t>с</w:t>
      </w:r>
      <w:r w:rsidRPr="00627D86">
        <w:rPr>
          <w:rFonts w:ascii="Times New Roman" w:hAnsi="Times New Roman"/>
          <w:color w:val="000000"/>
          <w:sz w:val="28"/>
          <w:szCs w:val="28"/>
        </w:rPr>
        <w:t xml:space="preserve">тудентам </w:t>
      </w:r>
      <w:r w:rsidRPr="0070531A">
        <w:rPr>
          <w:rFonts w:ascii="Times New Roman" w:hAnsi="Times New Roman"/>
          <w:color w:val="000000"/>
          <w:sz w:val="28"/>
          <w:szCs w:val="28"/>
        </w:rPr>
        <w:t>следует:</w:t>
      </w:r>
    </w:p>
    <w:p w14:paraId="34FF25F0" w14:textId="77777777" w:rsidR="00975215" w:rsidRPr="0070531A" w:rsidRDefault="00A10AD8" w:rsidP="009C06AD">
      <w:pPr>
        <w:pStyle w:val="a3"/>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0" w:firstLine="709"/>
        <w:jc w:val="both"/>
        <w:rPr>
          <w:rFonts w:ascii="Times New Roman" w:hAnsi="Times New Roman"/>
          <w:sz w:val="28"/>
          <w:szCs w:val="28"/>
        </w:rPr>
      </w:pPr>
      <w:r>
        <w:rPr>
          <w:rFonts w:ascii="Times New Roman" w:hAnsi="Times New Roman"/>
          <w:sz w:val="28"/>
          <w:szCs w:val="28"/>
        </w:rPr>
        <w:t>О</w:t>
      </w:r>
      <w:r w:rsidR="00975215" w:rsidRPr="0070531A">
        <w:rPr>
          <w:rFonts w:ascii="Times New Roman" w:hAnsi="Times New Roman"/>
          <w:sz w:val="28"/>
          <w:szCs w:val="28"/>
        </w:rPr>
        <w:t>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r>
        <w:rPr>
          <w:rFonts w:ascii="Times New Roman" w:hAnsi="Times New Roman"/>
          <w:sz w:val="28"/>
          <w:szCs w:val="28"/>
        </w:rPr>
        <w:t>.</w:t>
      </w:r>
      <w:r w:rsidR="00975215" w:rsidRPr="0070531A">
        <w:rPr>
          <w:rFonts w:ascii="Times New Roman" w:hAnsi="Times New Roman"/>
          <w:sz w:val="28"/>
          <w:szCs w:val="28"/>
        </w:rPr>
        <w:t xml:space="preserve"> </w:t>
      </w:r>
    </w:p>
    <w:p w14:paraId="3B5F25DB" w14:textId="77777777" w:rsidR="00975215" w:rsidRPr="0070531A" w:rsidRDefault="00A10AD8" w:rsidP="009C06AD">
      <w:pPr>
        <w:pStyle w:val="a3"/>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 xml:space="preserve">На </w:t>
      </w:r>
      <w:r w:rsidR="00975215" w:rsidRPr="0070531A">
        <w:rPr>
          <w:rFonts w:ascii="Times New Roman" w:hAnsi="Times New Roman"/>
          <w:sz w:val="28"/>
          <w:szCs w:val="28"/>
        </w:rPr>
        <w:t>систематическ</w:t>
      </w:r>
      <w:r>
        <w:rPr>
          <w:rFonts w:ascii="Times New Roman" w:hAnsi="Times New Roman"/>
          <w:sz w:val="28"/>
          <w:szCs w:val="28"/>
        </w:rPr>
        <w:t>ой основе</w:t>
      </w:r>
      <w:r w:rsidR="00975215" w:rsidRPr="0070531A">
        <w:rPr>
          <w:rFonts w:ascii="Times New Roman" w:hAnsi="Times New Roman"/>
          <w:sz w:val="28"/>
          <w:szCs w:val="28"/>
        </w:rPr>
        <w:t xml:space="preserve"> готовиться к семинарским и практическим занятиям, изучать по каждой теме основные и дополнительные источники, </w:t>
      </w:r>
      <w:r>
        <w:rPr>
          <w:rFonts w:ascii="Times New Roman" w:hAnsi="Times New Roman"/>
          <w:sz w:val="28"/>
          <w:szCs w:val="28"/>
        </w:rPr>
        <w:t xml:space="preserve">подготавливать </w:t>
      </w:r>
      <w:r w:rsidR="00975215" w:rsidRPr="0070531A">
        <w:rPr>
          <w:rFonts w:ascii="Times New Roman" w:hAnsi="Times New Roman"/>
          <w:sz w:val="28"/>
          <w:szCs w:val="28"/>
        </w:rPr>
        <w:t>конспекты, решать тесты и задачи, выполнять домашние задания.</w:t>
      </w:r>
    </w:p>
    <w:p w14:paraId="4C3C08D7" w14:textId="77777777" w:rsidR="00975215" w:rsidRPr="0070531A" w:rsidRDefault="00A10AD8" w:rsidP="009C06AD">
      <w:pPr>
        <w:pStyle w:val="a3"/>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С</w:t>
      </w:r>
      <w:r w:rsidR="00975215" w:rsidRPr="0070531A">
        <w:rPr>
          <w:rFonts w:ascii="Times New Roman" w:hAnsi="Times New Roman"/>
          <w:sz w:val="28"/>
          <w:szCs w:val="28"/>
        </w:rPr>
        <w:t xml:space="preserve">амостоятельная работать над выполнением </w:t>
      </w:r>
      <w:r>
        <w:rPr>
          <w:rFonts w:ascii="Times New Roman" w:hAnsi="Times New Roman"/>
          <w:sz w:val="28"/>
          <w:szCs w:val="28"/>
        </w:rPr>
        <w:t>з</w:t>
      </w:r>
      <w:r w:rsidR="00975215" w:rsidRPr="0070531A">
        <w:rPr>
          <w:rFonts w:ascii="Times New Roman" w:hAnsi="Times New Roman"/>
          <w:sz w:val="28"/>
          <w:szCs w:val="28"/>
        </w:rPr>
        <w:t>аданий, которые ориентированы на более глубокое усвоение материала изучаемой дисциплины</w:t>
      </w:r>
      <w:r>
        <w:rPr>
          <w:rFonts w:ascii="Times New Roman" w:hAnsi="Times New Roman"/>
          <w:sz w:val="28"/>
          <w:szCs w:val="28"/>
        </w:rPr>
        <w:t>.</w:t>
      </w:r>
    </w:p>
    <w:p w14:paraId="362C087B" w14:textId="77777777" w:rsidR="00975215" w:rsidRPr="0070531A" w:rsidRDefault="00975215" w:rsidP="00975215">
      <w:pPr>
        <w:spacing w:after="0" w:line="360" w:lineRule="auto"/>
        <w:ind w:firstLine="709"/>
        <w:jc w:val="both"/>
        <w:rPr>
          <w:rFonts w:ascii="Times New Roman" w:hAnsi="Times New Roman"/>
          <w:sz w:val="28"/>
          <w:szCs w:val="28"/>
        </w:rPr>
      </w:pPr>
      <w:r w:rsidRPr="0070531A">
        <w:rPr>
          <w:rFonts w:ascii="Times New Roman" w:hAnsi="Times New Roman"/>
          <w:sz w:val="28"/>
          <w:szCs w:val="28"/>
        </w:rPr>
        <w:t>В процессе освоения дисциплины «</w:t>
      </w:r>
      <w:r w:rsidR="00A10AD8">
        <w:rPr>
          <w:rFonts w:ascii="Times New Roman" w:hAnsi="Times New Roman"/>
          <w:sz w:val="28"/>
          <w:szCs w:val="28"/>
        </w:rPr>
        <w:t>Моделирование стоимости компании</w:t>
      </w:r>
      <w:r w:rsidRPr="0070531A">
        <w:rPr>
          <w:rFonts w:ascii="Times New Roman" w:hAnsi="Times New Roman"/>
          <w:sz w:val="28"/>
          <w:szCs w:val="28"/>
        </w:rPr>
        <w:t>» используются следующие образовательные технологии:</w:t>
      </w:r>
    </w:p>
    <w:p w14:paraId="524E317F" w14:textId="77777777" w:rsidR="00975215" w:rsidRPr="0070531A" w:rsidRDefault="00975215" w:rsidP="009C06AD">
      <w:pPr>
        <w:numPr>
          <w:ilvl w:val="0"/>
          <w:numId w:val="15"/>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лекции;</w:t>
      </w:r>
    </w:p>
    <w:p w14:paraId="1CCDB4AC" w14:textId="77777777" w:rsidR="00975215" w:rsidRPr="0070531A" w:rsidRDefault="00975215" w:rsidP="009C06AD">
      <w:pPr>
        <w:numPr>
          <w:ilvl w:val="0"/>
          <w:numId w:val="15"/>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практические занятия, на которых обсуждаются основные проблемы, освещенные в лекциях и сформулированные в домашних заданиях;</w:t>
      </w:r>
    </w:p>
    <w:p w14:paraId="1A98F4AA" w14:textId="77777777" w:rsidR="00975215" w:rsidRPr="0070531A" w:rsidRDefault="00975215" w:rsidP="009C06AD">
      <w:pPr>
        <w:numPr>
          <w:ilvl w:val="0"/>
          <w:numId w:val="15"/>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 xml:space="preserve">письменные или устные домашние задания; </w:t>
      </w:r>
    </w:p>
    <w:p w14:paraId="78EEF0DA" w14:textId="77777777" w:rsidR="00975215" w:rsidRPr="0070531A" w:rsidRDefault="00975215" w:rsidP="009C06AD">
      <w:pPr>
        <w:numPr>
          <w:ilvl w:val="0"/>
          <w:numId w:val="15"/>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расчетно-аналитические, расчетно-графические задания;</w:t>
      </w:r>
    </w:p>
    <w:p w14:paraId="019AC5E6" w14:textId="77777777" w:rsidR="00975215" w:rsidRPr="0070531A" w:rsidRDefault="00975215" w:rsidP="009C06AD">
      <w:pPr>
        <w:numPr>
          <w:ilvl w:val="0"/>
          <w:numId w:val="15"/>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консультации преподавателей;</w:t>
      </w:r>
    </w:p>
    <w:p w14:paraId="29A6AED8" w14:textId="77777777" w:rsidR="00975215" w:rsidRPr="0070531A" w:rsidRDefault="00975215" w:rsidP="009C06AD">
      <w:pPr>
        <w:numPr>
          <w:ilvl w:val="0"/>
          <w:numId w:val="15"/>
        </w:numPr>
        <w:spacing w:after="0" w:line="360" w:lineRule="auto"/>
        <w:ind w:left="0" w:firstLine="709"/>
        <w:jc w:val="both"/>
        <w:rPr>
          <w:rFonts w:ascii="Times New Roman" w:hAnsi="Times New Roman"/>
          <w:sz w:val="28"/>
          <w:szCs w:val="28"/>
        </w:rPr>
      </w:pPr>
      <w:r>
        <w:rPr>
          <w:rFonts w:ascii="Times New Roman" w:hAnsi="Times New Roman"/>
          <w:sz w:val="28"/>
          <w:szCs w:val="28"/>
        </w:rPr>
        <w:t>дискуссии</w:t>
      </w:r>
      <w:r w:rsidRPr="0070531A">
        <w:rPr>
          <w:rFonts w:ascii="Times New Roman" w:hAnsi="Times New Roman"/>
          <w:sz w:val="28"/>
          <w:szCs w:val="28"/>
        </w:rPr>
        <w:t>;</w:t>
      </w:r>
    </w:p>
    <w:p w14:paraId="7A8E6756" w14:textId="77777777" w:rsidR="00975215" w:rsidRPr="0070531A" w:rsidRDefault="00975215" w:rsidP="009C06AD">
      <w:pPr>
        <w:numPr>
          <w:ilvl w:val="0"/>
          <w:numId w:val="15"/>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анализ деловых ситуаций на основе кейс-метода и имитационных моделей;</w:t>
      </w:r>
    </w:p>
    <w:p w14:paraId="441F55E6" w14:textId="77777777" w:rsidR="00975215" w:rsidRPr="0070531A" w:rsidRDefault="00975215" w:rsidP="009C06AD">
      <w:pPr>
        <w:numPr>
          <w:ilvl w:val="0"/>
          <w:numId w:val="15"/>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 xml:space="preserve">обсуждение подготовленных студентами </w:t>
      </w:r>
      <w:r w:rsidR="00A10AD8">
        <w:rPr>
          <w:rFonts w:ascii="Times New Roman" w:hAnsi="Times New Roman"/>
          <w:sz w:val="28"/>
          <w:szCs w:val="28"/>
        </w:rPr>
        <w:t>домашних творческих заданий</w:t>
      </w:r>
      <w:r w:rsidRPr="0070531A">
        <w:rPr>
          <w:rFonts w:ascii="Times New Roman" w:hAnsi="Times New Roman"/>
          <w:sz w:val="28"/>
          <w:szCs w:val="28"/>
        </w:rPr>
        <w:t xml:space="preserve">; </w:t>
      </w:r>
    </w:p>
    <w:p w14:paraId="012F4056" w14:textId="77777777" w:rsidR="00975215" w:rsidRPr="00003D76" w:rsidRDefault="00975215" w:rsidP="009C06AD">
      <w:pPr>
        <w:numPr>
          <w:ilvl w:val="0"/>
          <w:numId w:val="15"/>
        </w:numPr>
        <w:spacing w:after="0" w:line="360" w:lineRule="auto"/>
        <w:ind w:left="0" w:firstLine="709"/>
        <w:jc w:val="both"/>
        <w:rPr>
          <w:rFonts w:ascii="Times New Roman" w:hAnsi="Times New Roman"/>
          <w:sz w:val="28"/>
          <w:szCs w:val="28"/>
        </w:rPr>
      </w:pPr>
      <w:r w:rsidRPr="00003D76">
        <w:rPr>
          <w:rFonts w:ascii="Times New Roman" w:hAnsi="Times New Roman"/>
          <w:sz w:val="28"/>
          <w:szCs w:val="28"/>
        </w:rPr>
        <w:t>групповые дискуссии и проекты;</w:t>
      </w:r>
    </w:p>
    <w:p w14:paraId="0CC3C650" w14:textId="77777777" w:rsidR="00975215" w:rsidRPr="00003D76" w:rsidRDefault="00975215" w:rsidP="009C06AD">
      <w:pPr>
        <w:numPr>
          <w:ilvl w:val="0"/>
          <w:numId w:val="15"/>
        </w:numPr>
        <w:spacing w:after="0" w:line="360" w:lineRule="auto"/>
        <w:ind w:left="0" w:firstLine="709"/>
        <w:jc w:val="both"/>
        <w:rPr>
          <w:rFonts w:ascii="Times New Roman" w:hAnsi="Times New Roman"/>
          <w:sz w:val="28"/>
          <w:szCs w:val="28"/>
        </w:rPr>
      </w:pPr>
      <w:r w:rsidRPr="00003D76">
        <w:rPr>
          <w:rFonts w:ascii="Times New Roman" w:hAnsi="Times New Roman"/>
          <w:sz w:val="28"/>
          <w:szCs w:val="28"/>
        </w:rPr>
        <w:t>обсуждение результатов работы студенческих исследовательских групп;</w:t>
      </w:r>
    </w:p>
    <w:p w14:paraId="4D9B9ED7" w14:textId="77777777" w:rsidR="00975215" w:rsidRPr="00003D76" w:rsidRDefault="00975215" w:rsidP="00975215">
      <w:pPr>
        <w:pStyle w:val="a3"/>
        <w:spacing w:line="360" w:lineRule="auto"/>
        <w:ind w:left="0" w:firstLine="709"/>
        <w:jc w:val="both"/>
        <w:rPr>
          <w:rStyle w:val="FontStyle26"/>
          <w:rFonts w:eastAsia="Times New Roman"/>
          <w:sz w:val="28"/>
          <w:szCs w:val="28"/>
        </w:rPr>
      </w:pPr>
      <w:r w:rsidRPr="00003D76">
        <w:rPr>
          <w:rStyle w:val="FontStyle26"/>
          <w:rFonts w:eastAsia="Times New Roman"/>
          <w:sz w:val="28"/>
          <w:szCs w:val="28"/>
        </w:rPr>
        <w:lastRenderedPageBreak/>
        <w:t>Основной формой семинарского/практического занятия</w:t>
      </w:r>
      <w:r w:rsidRPr="00003D76">
        <w:rPr>
          <w:rFonts w:ascii="Times New Roman" w:hAnsi="Times New Roman"/>
          <w:sz w:val="28"/>
          <w:szCs w:val="28"/>
        </w:rPr>
        <w:t xml:space="preserve"> дисциплины «</w:t>
      </w:r>
      <w:r w:rsidR="00A10AD8" w:rsidRPr="00003D76">
        <w:rPr>
          <w:rFonts w:ascii="Times New Roman" w:hAnsi="Times New Roman"/>
          <w:sz w:val="28"/>
          <w:szCs w:val="28"/>
        </w:rPr>
        <w:t>Моделирование стоимости компании</w:t>
      </w:r>
      <w:r w:rsidRPr="00003D76">
        <w:rPr>
          <w:rFonts w:ascii="Times New Roman" w:hAnsi="Times New Roman"/>
          <w:sz w:val="28"/>
          <w:szCs w:val="28"/>
        </w:rPr>
        <w:t>»</w:t>
      </w:r>
      <w:r w:rsidRPr="00003D76">
        <w:rPr>
          <w:rStyle w:val="FontStyle26"/>
          <w:rFonts w:eastAsia="Times New Roman"/>
          <w:sz w:val="28"/>
          <w:szCs w:val="28"/>
        </w:rPr>
        <w:t xml:space="preserve"> является </w:t>
      </w:r>
      <w:r w:rsidRPr="00003D76">
        <w:rPr>
          <w:rFonts w:ascii="Times New Roman" w:hAnsi="Times New Roman"/>
          <w:sz w:val="28"/>
          <w:szCs w:val="28"/>
        </w:rPr>
        <w:t>обсуждение результатов работы студенческих исследовательских групп</w:t>
      </w:r>
      <w:r w:rsidRPr="00003D76">
        <w:rPr>
          <w:rStyle w:val="FontStyle26"/>
          <w:rFonts w:eastAsia="Times New Roman"/>
          <w:sz w:val="28"/>
          <w:szCs w:val="28"/>
        </w:rPr>
        <w:t xml:space="preserve">. </w:t>
      </w:r>
    </w:p>
    <w:p w14:paraId="5ED8CCE6" w14:textId="77777777" w:rsidR="00740B6C" w:rsidRPr="00BF7ACC" w:rsidRDefault="00740B6C" w:rsidP="00C00D01">
      <w:pPr>
        <w:pStyle w:val="1"/>
        <w:spacing w:before="0" w:after="0" w:line="360" w:lineRule="auto"/>
        <w:ind w:firstLine="709"/>
        <w:jc w:val="both"/>
        <w:rPr>
          <w:rFonts w:ascii="Times New Roman" w:hAnsi="Times New Roman" w:cs="Times New Roman"/>
          <w:color w:val="auto"/>
          <w:sz w:val="28"/>
          <w:szCs w:val="28"/>
          <w:lang w:val="ru-RU"/>
        </w:rPr>
      </w:pPr>
      <w:bookmarkStart w:id="85" w:name="_Toc182820217"/>
      <w:r w:rsidRPr="00BF7ACC">
        <w:rPr>
          <w:rFonts w:ascii="Times New Roman" w:hAnsi="Times New Roman" w:cs="Times New Roman"/>
          <w:color w:val="auto"/>
          <w:sz w:val="28"/>
          <w:szCs w:val="28"/>
          <w:lang w:val="ru-RU"/>
        </w:rPr>
        <w:t xml:space="preserve">11. </w:t>
      </w:r>
      <w:bookmarkEnd w:id="79"/>
      <w:r w:rsidRPr="00BF7ACC">
        <w:rPr>
          <w:rFonts w:ascii="Times New Roman" w:hAnsi="Times New Roman" w:cs="Times New Roman"/>
          <w:color w:val="auto"/>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0"/>
      <w:bookmarkEnd w:id="81"/>
      <w:bookmarkEnd w:id="82"/>
      <w:bookmarkEnd w:id="83"/>
      <w:bookmarkEnd w:id="84"/>
      <w:bookmarkEnd w:id="85"/>
    </w:p>
    <w:p w14:paraId="3E397363" w14:textId="77777777" w:rsidR="00740B6C" w:rsidRPr="00B372A3" w:rsidRDefault="00740B6C" w:rsidP="00C00D01">
      <w:pPr>
        <w:pStyle w:val="2"/>
        <w:spacing w:before="0" w:after="0" w:line="360" w:lineRule="auto"/>
        <w:ind w:firstLine="709"/>
        <w:jc w:val="both"/>
        <w:rPr>
          <w:rFonts w:ascii="Times New Roman" w:hAnsi="Times New Roman"/>
          <w:i w:val="0"/>
          <w:webHidden/>
          <w:lang w:val="ru-RU"/>
        </w:rPr>
      </w:pPr>
      <w:bookmarkStart w:id="86" w:name="_Toc529446309"/>
      <w:bookmarkStart w:id="87" w:name="_Toc530494530"/>
      <w:bookmarkStart w:id="88" w:name="_Toc969659"/>
      <w:bookmarkStart w:id="89" w:name="_Toc4740159"/>
      <w:bookmarkStart w:id="90" w:name="_Toc8647371"/>
      <w:bookmarkStart w:id="91" w:name="_Toc11145547"/>
      <w:bookmarkStart w:id="92" w:name="_Toc182820218"/>
      <w:r w:rsidRPr="00B372A3">
        <w:rPr>
          <w:rFonts w:ascii="Times New Roman" w:hAnsi="Times New Roman"/>
          <w:i w:val="0"/>
          <w:webHidden/>
          <w:lang w:val="ru-RU"/>
        </w:rPr>
        <w:t>11.1 Комплект лицензионного программного обеспечения</w:t>
      </w:r>
      <w:bookmarkEnd w:id="86"/>
      <w:bookmarkEnd w:id="87"/>
      <w:bookmarkEnd w:id="88"/>
      <w:bookmarkEnd w:id="89"/>
      <w:bookmarkEnd w:id="90"/>
      <w:bookmarkEnd w:id="91"/>
      <w:bookmarkEnd w:id="92"/>
    </w:p>
    <w:p w14:paraId="3D0C8305" w14:textId="77777777" w:rsidR="00740B6C" w:rsidRPr="00BB407F" w:rsidRDefault="00740B6C" w:rsidP="00C00D01">
      <w:pPr>
        <w:spacing w:after="0" w:line="360" w:lineRule="auto"/>
        <w:ind w:firstLine="709"/>
        <w:jc w:val="both"/>
        <w:rPr>
          <w:rFonts w:ascii="Times New Roman" w:hAnsi="Times New Roman"/>
          <w:webHidden/>
          <w:sz w:val="28"/>
          <w:szCs w:val="28"/>
        </w:rPr>
      </w:pPr>
      <w:r w:rsidRPr="00BB407F">
        <w:rPr>
          <w:rFonts w:ascii="Times New Roman" w:hAnsi="Times New Roman"/>
          <w:webHidden/>
          <w:sz w:val="28"/>
          <w:szCs w:val="28"/>
        </w:rPr>
        <w:t xml:space="preserve">1. </w:t>
      </w:r>
      <w:r w:rsidRPr="00BB407F">
        <w:rPr>
          <w:rFonts w:ascii="Times New Roman" w:hAnsi="Times New Roman"/>
          <w:webHidden/>
          <w:sz w:val="28"/>
          <w:szCs w:val="28"/>
          <w:lang w:val="en-US"/>
        </w:rPr>
        <w:t>Windows</w:t>
      </w:r>
      <w:r w:rsidRPr="00BB407F">
        <w:rPr>
          <w:rFonts w:ascii="Times New Roman" w:hAnsi="Times New Roman"/>
          <w:webHidden/>
          <w:sz w:val="28"/>
          <w:szCs w:val="28"/>
        </w:rPr>
        <w:t xml:space="preserve">, </w:t>
      </w:r>
      <w:r w:rsidRPr="00BB407F">
        <w:rPr>
          <w:rFonts w:ascii="Times New Roman" w:hAnsi="Times New Roman"/>
          <w:webHidden/>
          <w:sz w:val="28"/>
          <w:szCs w:val="28"/>
          <w:lang w:val="en-US"/>
        </w:rPr>
        <w:t>Microsoft</w:t>
      </w:r>
      <w:r w:rsidRPr="00BB407F">
        <w:rPr>
          <w:rFonts w:ascii="Times New Roman" w:hAnsi="Times New Roman"/>
          <w:webHidden/>
          <w:sz w:val="28"/>
          <w:szCs w:val="28"/>
        </w:rPr>
        <w:t xml:space="preserve"> </w:t>
      </w:r>
      <w:r w:rsidRPr="00BB407F">
        <w:rPr>
          <w:rFonts w:ascii="Times New Roman" w:hAnsi="Times New Roman"/>
          <w:webHidden/>
          <w:sz w:val="28"/>
          <w:szCs w:val="28"/>
          <w:lang w:val="en-US"/>
        </w:rPr>
        <w:t>Office</w:t>
      </w:r>
      <w:r w:rsidRPr="00BB407F">
        <w:rPr>
          <w:rFonts w:ascii="Times New Roman" w:hAnsi="Times New Roman"/>
          <w:webHidden/>
          <w:sz w:val="28"/>
          <w:szCs w:val="28"/>
        </w:rPr>
        <w:t>.</w:t>
      </w:r>
    </w:p>
    <w:p w14:paraId="240B196E" w14:textId="77777777" w:rsidR="00740B6C" w:rsidRPr="00807C09" w:rsidRDefault="00740B6C" w:rsidP="00C00D01">
      <w:pPr>
        <w:spacing w:after="0" w:line="360" w:lineRule="auto"/>
        <w:ind w:firstLine="709"/>
        <w:jc w:val="both"/>
        <w:rPr>
          <w:rFonts w:ascii="Times New Roman" w:hAnsi="Times New Roman"/>
          <w:webHidden/>
          <w:sz w:val="28"/>
          <w:szCs w:val="28"/>
        </w:rPr>
      </w:pPr>
      <w:r w:rsidRPr="00807C09">
        <w:rPr>
          <w:rFonts w:ascii="Times New Roman" w:hAnsi="Times New Roman"/>
          <w:webHidden/>
          <w:sz w:val="28"/>
          <w:szCs w:val="28"/>
        </w:rPr>
        <w:t xml:space="preserve">2. </w:t>
      </w:r>
      <w:r w:rsidR="00FF0294" w:rsidRPr="00807C09">
        <w:rPr>
          <w:rFonts w:ascii="Times New Roman" w:hAnsi="Times New Roman"/>
          <w:webHidden/>
          <w:sz w:val="28"/>
          <w:szCs w:val="28"/>
        </w:rPr>
        <w:t xml:space="preserve">Антивирус </w:t>
      </w:r>
      <w:r w:rsidR="00FF0294" w:rsidRPr="00FF0294">
        <w:rPr>
          <w:rFonts w:ascii="Times New Roman" w:hAnsi="Times New Roman"/>
          <w:sz w:val="28"/>
          <w:szCs w:val="28"/>
          <w:lang w:val="en-US"/>
        </w:rPr>
        <w:t>Kaspersky</w:t>
      </w:r>
      <w:r w:rsidR="00FF0294" w:rsidRPr="00807C09">
        <w:rPr>
          <w:rFonts w:ascii="Times New Roman" w:hAnsi="Times New Roman"/>
          <w:sz w:val="28"/>
          <w:szCs w:val="28"/>
        </w:rPr>
        <w:t>.</w:t>
      </w:r>
    </w:p>
    <w:p w14:paraId="58DB56CB" w14:textId="77777777" w:rsidR="00740B6C" w:rsidRPr="00BF7ACC" w:rsidRDefault="00740B6C" w:rsidP="00C00D01">
      <w:pPr>
        <w:pStyle w:val="2"/>
        <w:spacing w:before="0" w:after="0" w:line="360" w:lineRule="auto"/>
        <w:ind w:firstLine="709"/>
        <w:jc w:val="both"/>
        <w:rPr>
          <w:rFonts w:ascii="Times New Roman" w:hAnsi="Times New Roman"/>
          <w:i w:val="0"/>
          <w:webHidden/>
          <w:lang w:val="ru-RU"/>
        </w:rPr>
      </w:pPr>
      <w:bookmarkStart w:id="93" w:name="_Toc529446310"/>
      <w:bookmarkStart w:id="94" w:name="_Toc530494531"/>
      <w:bookmarkStart w:id="95" w:name="_Toc969660"/>
      <w:bookmarkStart w:id="96" w:name="_Toc4740160"/>
      <w:bookmarkStart w:id="97" w:name="_Toc8647372"/>
      <w:bookmarkStart w:id="98" w:name="_Toc11145548"/>
      <w:bookmarkStart w:id="99" w:name="_Toc182820219"/>
      <w:r w:rsidRPr="00BF7ACC">
        <w:rPr>
          <w:rFonts w:ascii="Times New Roman" w:hAnsi="Times New Roman"/>
          <w:i w:val="0"/>
          <w:webHidden/>
          <w:lang w:val="ru-RU"/>
        </w:rPr>
        <w:t>11.2 Современные профессиональные базы данных и информационные справочные системы</w:t>
      </w:r>
      <w:bookmarkEnd w:id="93"/>
      <w:bookmarkEnd w:id="94"/>
      <w:bookmarkEnd w:id="95"/>
      <w:bookmarkEnd w:id="96"/>
      <w:bookmarkEnd w:id="97"/>
      <w:bookmarkEnd w:id="98"/>
      <w:bookmarkEnd w:id="99"/>
    </w:p>
    <w:p w14:paraId="719D8EAC" w14:textId="77777777"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bookmarkStart w:id="100" w:name="_Toc8647373"/>
      <w:r w:rsidRPr="00BB407F">
        <w:rPr>
          <w:rFonts w:ascii="Times New Roman" w:hAnsi="Times New Roman"/>
          <w:bCs/>
          <w:sz w:val="28"/>
          <w:szCs w:val="28"/>
          <w:lang w:eastAsia="ru-RU"/>
        </w:rPr>
        <w:t>1. Информационно-правовая система «Гарант»</w:t>
      </w:r>
    </w:p>
    <w:p w14:paraId="44775006" w14:textId="77777777"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2. Информационно-правовая система «Консультант Плюс»</w:t>
      </w:r>
    </w:p>
    <w:p w14:paraId="3045D39E" w14:textId="77777777"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3. Электронная э</w:t>
      </w:r>
      <w:r w:rsidRPr="00097D32">
        <w:rPr>
          <w:rFonts w:ascii="Times New Roman" w:hAnsi="Times New Roman"/>
          <w:bCs/>
          <w:sz w:val="28"/>
          <w:szCs w:val="28"/>
          <w:lang w:eastAsia="ru-RU"/>
        </w:rPr>
        <w:t xml:space="preserve">нциклопедия: </w:t>
      </w:r>
      <w:hyperlink r:id="rId23" w:history="1">
        <w:r w:rsidRPr="00097D32">
          <w:rPr>
            <w:rFonts w:ascii="Times New Roman" w:hAnsi="Times New Roman"/>
            <w:bCs/>
            <w:sz w:val="28"/>
            <w:szCs w:val="28"/>
            <w:u w:val="single"/>
            <w:lang w:val="en-US" w:eastAsia="ru-RU"/>
          </w:rPr>
          <w:t>http</w:t>
        </w:r>
        <w:r w:rsidRPr="00097D32">
          <w:rPr>
            <w:rFonts w:ascii="Times New Roman" w:hAnsi="Times New Roman"/>
            <w:bCs/>
            <w:sz w:val="28"/>
            <w:szCs w:val="28"/>
            <w:u w:val="single"/>
            <w:lang w:eastAsia="ru-RU"/>
          </w:rPr>
          <w:t>://</w:t>
        </w:r>
        <w:proofErr w:type="spellStart"/>
        <w:r w:rsidRPr="00097D32">
          <w:rPr>
            <w:rFonts w:ascii="Times New Roman" w:hAnsi="Times New Roman"/>
            <w:bCs/>
            <w:sz w:val="28"/>
            <w:szCs w:val="28"/>
            <w:u w:val="single"/>
            <w:lang w:val="en-US" w:eastAsia="ru-RU"/>
          </w:rPr>
          <w:t>ru</w:t>
        </w:r>
        <w:proofErr w:type="spellEnd"/>
        <w:r w:rsidRPr="00097D32">
          <w:rPr>
            <w:rFonts w:ascii="Times New Roman" w:hAnsi="Times New Roman"/>
            <w:bCs/>
            <w:sz w:val="28"/>
            <w:szCs w:val="28"/>
            <w:u w:val="single"/>
            <w:lang w:eastAsia="ru-RU"/>
          </w:rPr>
          <w:t>.</w:t>
        </w:r>
        <w:proofErr w:type="spellStart"/>
        <w:r w:rsidRPr="00097D32">
          <w:rPr>
            <w:rFonts w:ascii="Times New Roman" w:hAnsi="Times New Roman"/>
            <w:bCs/>
            <w:sz w:val="28"/>
            <w:szCs w:val="28"/>
            <w:u w:val="single"/>
            <w:lang w:val="en-US" w:eastAsia="ru-RU"/>
          </w:rPr>
          <w:t>wikipedia</w:t>
        </w:r>
        <w:proofErr w:type="spellEnd"/>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org</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wiki</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Wiki</w:t>
        </w:r>
      </w:hyperlink>
    </w:p>
    <w:p w14:paraId="01D41B49" w14:textId="77777777"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4. Система комплексного раскрытия информации «СКРИН» -</w:t>
      </w:r>
      <w:r w:rsidRPr="00BB407F">
        <w:rPr>
          <w:rFonts w:ascii="Times New Roman" w:hAnsi="Times New Roman"/>
          <w:bCs/>
          <w:sz w:val="28"/>
          <w:szCs w:val="28"/>
          <w:lang w:val="en-US" w:eastAsia="ru-RU"/>
        </w:rPr>
        <w:t>http</w:t>
      </w:r>
      <w:r w:rsidRPr="00BB407F">
        <w:rPr>
          <w:rFonts w:ascii="Times New Roman" w:hAnsi="Times New Roman"/>
          <w:bCs/>
          <w:sz w:val="28"/>
          <w:szCs w:val="28"/>
          <w:lang w:eastAsia="ru-RU"/>
        </w:rPr>
        <w:t>://</w:t>
      </w:r>
      <w:r w:rsidRPr="00BB407F">
        <w:rPr>
          <w:rFonts w:ascii="Times New Roman" w:hAnsi="Times New Roman"/>
          <w:bCs/>
          <w:sz w:val="28"/>
          <w:szCs w:val="28"/>
          <w:lang w:val="en-US" w:eastAsia="ru-RU"/>
        </w:rPr>
        <w:t>www</w:t>
      </w:r>
      <w:r w:rsidRPr="00BB407F">
        <w:rPr>
          <w:rFonts w:ascii="Times New Roman" w:hAnsi="Times New Roman"/>
          <w:bCs/>
          <w:sz w:val="28"/>
          <w:szCs w:val="28"/>
          <w:lang w:eastAsia="ru-RU"/>
        </w:rPr>
        <w:t>.</w:t>
      </w:r>
      <w:proofErr w:type="spellStart"/>
      <w:r w:rsidRPr="00BB407F">
        <w:rPr>
          <w:rFonts w:ascii="Times New Roman" w:hAnsi="Times New Roman"/>
          <w:bCs/>
          <w:sz w:val="28"/>
          <w:szCs w:val="28"/>
          <w:lang w:val="en-US" w:eastAsia="ru-RU"/>
        </w:rPr>
        <w:t>skrin</w:t>
      </w:r>
      <w:proofErr w:type="spellEnd"/>
      <w:r w:rsidRPr="00BB407F">
        <w:rPr>
          <w:rFonts w:ascii="Times New Roman" w:hAnsi="Times New Roman"/>
          <w:bCs/>
          <w:sz w:val="28"/>
          <w:szCs w:val="28"/>
          <w:lang w:eastAsia="ru-RU"/>
        </w:rPr>
        <w:t>.</w:t>
      </w:r>
      <w:proofErr w:type="spellStart"/>
      <w:r w:rsidRPr="00BB407F">
        <w:rPr>
          <w:rFonts w:ascii="Times New Roman" w:hAnsi="Times New Roman"/>
          <w:bCs/>
          <w:sz w:val="28"/>
          <w:szCs w:val="28"/>
          <w:lang w:val="en-US" w:eastAsia="ru-RU"/>
        </w:rPr>
        <w:t>ru</w:t>
      </w:r>
      <w:proofErr w:type="spellEnd"/>
      <w:r w:rsidRPr="00BB407F">
        <w:rPr>
          <w:rFonts w:ascii="Times New Roman" w:hAnsi="Times New Roman"/>
          <w:bCs/>
          <w:sz w:val="28"/>
          <w:szCs w:val="28"/>
          <w:lang w:eastAsia="ru-RU"/>
        </w:rPr>
        <w:t>/</w:t>
      </w:r>
    </w:p>
    <w:p w14:paraId="41276C8D" w14:textId="77777777" w:rsidR="00BB407F" w:rsidRPr="00B372A3" w:rsidRDefault="00BB407F" w:rsidP="00C00D01">
      <w:pPr>
        <w:pStyle w:val="2"/>
        <w:spacing w:before="0" w:after="0" w:line="360" w:lineRule="auto"/>
        <w:ind w:firstLine="709"/>
        <w:jc w:val="both"/>
        <w:rPr>
          <w:rFonts w:ascii="Times New Roman" w:hAnsi="Times New Roman"/>
          <w:i w:val="0"/>
          <w:lang w:val="ru-RU"/>
        </w:rPr>
      </w:pPr>
      <w:bookmarkStart w:id="101" w:name="_Toc11145549"/>
      <w:bookmarkStart w:id="102" w:name="_Toc182820220"/>
      <w:r w:rsidRPr="00B372A3">
        <w:rPr>
          <w:rFonts w:ascii="Times New Roman" w:hAnsi="Times New Roman"/>
          <w:i w:val="0"/>
          <w:lang w:val="ru-RU" w:eastAsia="ru-RU"/>
        </w:rPr>
        <w:t>11.3. Сертифицированные программные и аппаратные средства защиты информации</w:t>
      </w:r>
      <w:bookmarkEnd w:id="101"/>
      <w:bookmarkEnd w:id="102"/>
    </w:p>
    <w:p w14:paraId="207C3D6F" w14:textId="77777777" w:rsidR="00436740" w:rsidRPr="00436740" w:rsidRDefault="00436740" w:rsidP="00C00D01">
      <w:pPr>
        <w:spacing w:after="0" w:line="360" w:lineRule="auto"/>
        <w:ind w:firstLine="709"/>
        <w:jc w:val="both"/>
        <w:rPr>
          <w:rFonts w:ascii="Times New Roman" w:hAnsi="Times New Roman"/>
          <w:sz w:val="28"/>
          <w:szCs w:val="28"/>
        </w:rPr>
      </w:pPr>
      <w:r w:rsidRPr="008B79A3">
        <w:rPr>
          <w:rFonts w:ascii="Times New Roman" w:hAnsi="Times New Roman"/>
          <w:sz w:val="28"/>
          <w:szCs w:val="28"/>
        </w:rPr>
        <w:t>Сертифицированные программные и аппаратные средства защиты информации –</w:t>
      </w:r>
      <w:r w:rsidR="00097D32">
        <w:rPr>
          <w:rFonts w:ascii="Times New Roman" w:hAnsi="Times New Roman"/>
          <w:sz w:val="28"/>
          <w:szCs w:val="28"/>
        </w:rPr>
        <w:t xml:space="preserve"> </w:t>
      </w:r>
      <w:r w:rsidRPr="008B79A3">
        <w:rPr>
          <w:rFonts w:ascii="Times New Roman" w:hAnsi="Times New Roman"/>
          <w:sz w:val="28"/>
          <w:szCs w:val="28"/>
        </w:rPr>
        <w:t>не предусмотрено.</w:t>
      </w:r>
    </w:p>
    <w:p w14:paraId="594D9E7E" w14:textId="77777777" w:rsidR="00E44510" w:rsidRPr="00DE064A" w:rsidRDefault="00E44510" w:rsidP="00C00D01">
      <w:pPr>
        <w:pStyle w:val="1"/>
        <w:spacing w:before="0" w:after="0" w:line="360" w:lineRule="auto"/>
        <w:ind w:firstLine="709"/>
        <w:jc w:val="both"/>
        <w:rPr>
          <w:rFonts w:ascii="Times New Roman" w:hAnsi="Times New Roman" w:cs="Times New Roman"/>
          <w:color w:val="auto"/>
          <w:sz w:val="28"/>
          <w:szCs w:val="28"/>
          <w:lang w:val="ru-RU"/>
        </w:rPr>
      </w:pPr>
      <w:bookmarkStart w:id="103" w:name="_Toc11145550"/>
      <w:bookmarkStart w:id="104" w:name="_Toc182820221"/>
      <w:r w:rsidRPr="00DE064A">
        <w:rPr>
          <w:rFonts w:ascii="Times New Roman" w:hAnsi="Times New Roman" w:cs="Times New Roman"/>
          <w:color w:val="auto"/>
          <w:sz w:val="28"/>
          <w:szCs w:val="28"/>
          <w:lang w:val="ru-RU"/>
        </w:rPr>
        <w:t>12. Описание материально-технической базы, необходимой для осуществления образовательного процесса по дисциплине</w:t>
      </w:r>
      <w:bookmarkEnd w:id="72"/>
      <w:bookmarkEnd w:id="100"/>
      <w:bookmarkEnd w:id="103"/>
      <w:bookmarkEnd w:id="104"/>
    </w:p>
    <w:p w14:paraId="226DB5AC" w14:textId="3B8EEC04" w:rsidR="00E44510" w:rsidRPr="00DE064A" w:rsidRDefault="00027A28" w:rsidP="00027A28">
      <w:pPr>
        <w:spacing w:after="0" w:line="360" w:lineRule="auto"/>
        <w:ind w:firstLine="709"/>
        <w:jc w:val="both"/>
        <w:rPr>
          <w:rFonts w:ascii="Times New Roman" w:hAnsi="Times New Roman"/>
          <w:sz w:val="28"/>
          <w:szCs w:val="28"/>
        </w:rPr>
      </w:pPr>
      <w:r w:rsidRPr="00027A28">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E44510" w:rsidRPr="00DE064A" w:rsidSect="009C5984">
      <w:pgSz w:w="12240" w:h="15840"/>
      <w:pgMar w:top="1134"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7124D" w14:textId="77777777" w:rsidR="00415498" w:rsidRDefault="00415498">
      <w:r>
        <w:separator/>
      </w:r>
    </w:p>
  </w:endnote>
  <w:endnote w:type="continuationSeparator" w:id="0">
    <w:p w14:paraId="003A8B55" w14:textId="77777777" w:rsidR="00415498" w:rsidRDefault="0041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626A2" w14:textId="551E1CC3" w:rsidR="00961E1C" w:rsidRDefault="00961E1C" w:rsidP="001D5CD9">
    <w:pPr>
      <w:pStyle w:val="a8"/>
      <w:jc w:val="center"/>
    </w:pPr>
    <w:r>
      <w:fldChar w:fldCharType="begin"/>
    </w:r>
    <w:r>
      <w:instrText>PAGE   \* MERGEFORMAT</w:instrText>
    </w:r>
    <w:r>
      <w:fldChar w:fldCharType="separate"/>
    </w:r>
    <w:r w:rsidR="00E85E23" w:rsidRPr="00E85E23">
      <w:rPr>
        <w:noProof/>
        <w:lang w:val="ru-RU"/>
      </w:rPr>
      <w:t>19</w:t>
    </w:r>
    <w:r>
      <w:fldChar w:fldCharType="end"/>
    </w:r>
  </w:p>
  <w:p w14:paraId="7254FB47" w14:textId="77777777" w:rsidR="00961E1C" w:rsidRDefault="00961E1C" w:rsidP="004770E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73C11" w14:textId="77777777" w:rsidR="00415498" w:rsidRDefault="00415498">
      <w:r>
        <w:separator/>
      </w:r>
    </w:p>
  </w:footnote>
  <w:footnote w:type="continuationSeparator" w:id="0">
    <w:p w14:paraId="442FFEB6" w14:textId="77777777" w:rsidR="00415498" w:rsidRDefault="00415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044B5D36"/>
    <w:multiLevelType w:val="hybridMultilevel"/>
    <w:tmpl w:val="2DFCA46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1C72DEE"/>
    <w:multiLevelType w:val="hybridMultilevel"/>
    <w:tmpl w:val="424820EA"/>
    <w:lvl w:ilvl="0" w:tplc="17243DB8">
      <w:start w:val="1"/>
      <w:numFmt w:val="decimal"/>
      <w:lvlText w:val="%1."/>
      <w:lvlJc w:val="left"/>
      <w:pPr>
        <w:ind w:left="420" w:hanging="360"/>
      </w:pPr>
      <w:rPr>
        <w:rFonts w:hint="default"/>
        <w:b w:val="0"/>
        <w:bCs/>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123A7143"/>
    <w:multiLevelType w:val="hybridMultilevel"/>
    <w:tmpl w:val="671067D4"/>
    <w:lvl w:ilvl="0" w:tplc="CD305F0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1507707E"/>
    <w:multiLevelType w:val="multilevel"/>
    <w:tmpl w:val="CBE49E40"/>
    <w:styleLink w:val="List21"/>
    <w:lvl w:ilvl="0">
      <w:start w:val="1"/>
      <w:numFmt w:val="upperLetter"/>
      <w:lvlText w:val="%1."/>
      <w:lvlJc w:val="left"/>
      <w:pPr>
        <w:tabs>
          <w:tab w:val="num" w:pos="360"/>
        </w:tabs>
        <w:ind w:left="360" w:hanging="360"/>
      </w:pPr>
      <w:rPr>
        <w:color w:val="000000"/>
        <w:position w:val="0"/>
        <w:sz w:val="28"/>
        <w:szCs w:val="28"/>
        <w:u w:color="000000"/>
      </w:rPr>
    </w:lvl>
    <w:lvl w:ilvl="1">
      <w:start w:val="1"/>
      <w:numFmt w:val="decimal"/>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6" w15:restartNumberingAfterBreak="0">
    <w:nsid w:val="154810D4"/>
    <w:multiLevelType w:val="hybridMultilevel"/>
    <w:tmpl w:val="7E90C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7C3F70"/>
    <w:multiLevelType w:val="hybridMultilevel"/>
    <w:tmpl w:val="DB9C6BF4"/>
    <w:lvl w:ilvl="0" w:tplc="D52E06B0">
      <w:start w:val="1"/>
      <w:numFmt w:val="lowerLetter"/>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8" w15:restartNumberingAfterBreak="0">
    <w:nsid w:val="189E0F59"/>
    <w:multiLevelType w:val="hybridMultilevel"/>
    <w:tmpl w:val="021E8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D2743"/>
    <w:multiLevelType w:val="multilevel"/>
    <w:tmpl w:val="DE2E26A4"/>
    <w:styleLink w:val="List31"/>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10" w15:restartNumberingAfterBreak="0">
    <w:nsid w:val="1E19650C"/>
    <w:multiLevelType w:val="multilevel"/>
    <w:tmpl w:val="B5E6D554"/>
    <w:styleLink w:val="List17"/>
    <w:lvl w:ilvl="0">
      <w:start w:val="1"/>
      <w:numFmt w:val="decimal"/>
      <w:lvlText w:val="%1."/>
      <w:lvlJc w:val="left"/>
      <w:pPr>
        <w:tabs>
          <w:tab w:val="num" w:pos="360"/>
        </w:tabs>
        <w:ind w:left="360" w:hanging="360"/>
      </w:pPr>
      <w:rPr>
        <w:b/>
        <w:bCs/>
        <w:color w:val="000000"/>
        <w:position w:val="0"/>
        <w:sz w:val="28"/>
        <w:szCs w:val="28"/>
        <w:u w:color="000000"/>
      </w:rPr>
    </w:lvl>
    <w:lvl w:ilvl="1">
      <w:start w:val="1"/>
      <w:numFmt w:val="lowerLetter"/>
      <w:lvlText w:val="%2."/>
      <w:lvlJc w:val="left"/>
      <w:pPr>
        <w:tabs>
          <w:tab w:val="num" w:pos="1140"/>
        </w:tabs>
        <w:ind w:left="1140" w:hanging="420"/>
      </w:pPr>
      <w:rPr>
        <w:b/>
        <w:bCs/>
        <w:color w:val="000000"/>
        <w:position w:val="0"/>
        <w:sz w:val="28"/>
        <w:szCs w:val="28"/>
        <w:u w:color="000000"/>
      </w:rPr>
    </w:lvl>
    <w:lvl w:ilvl="2">
      <w:start w:val="1"/>
      <w:numFmt w:val="lowerRoman"/>
      <w:lvlText w:val="%3."/>
      <w:lvlJc w:val="left"/>
      <w:pPr>
        <w:tabs>
          <w:tab w:val="num" w:pos="1849"/>
        </w:tabs>
        <w:ind w:left="1849" w:hanging="345"/>
      </w:pPr>
      <w:rPr>
        <w:b/>
        <w:bCs/>
        <w:color w:val="000000"/>
        <w:position w:val="0"/>
        <w:sz w:val="28"/>
        <w:szCs w:val="28"/>
        <w:u w:color="000000"/>
      </w:rPr>
    </w:lvl>
    <w:lvl w:ilvl="3">
      <w:start w:val="1"/>
      <w:numFmt w:val="decimal"/>
      <w:lvlText w:val="%4."/>
      <w:lvlJc w:val="left"/>
      <w:pPr>
        <w:tabs>
          <w:tab w:val="num" w:pos="2580"/>
        </w:tabs>
        <w:ind w:left="2580" w:hanging="420"/>
      </w:pPr>
      <w:rPr>
        <w:b/>
        <w:bCs/>
        <w:color w:val="000000"/>
        <w:position w:val="0"/>
        <w:sz w:val="28"/>
        <w:szCs w:val="28"/>
        <w:u w:color="000000"/>
      </w:rPr>
    </w:lvl>
    <w:lvl w:ilvl="4">
      <w:start w:val="1"/>
      <w:numFmt w:val="lowerLetter"/>
      <w:lvlText w:val="%5."/>
      <w:lvlJc w:val="left"/>
      <w:pPr>
        <w:tabs>
          <w:tab w:val="num" w:pos="3300"/>
        </w:tabs>
        <w:ind w:left="3300" w:hanging="420"/>
      </w:pPr>
      <w:rPr>
        <w:b/>
        <w:bCs/>
        <w:color w:val="000000"/>
        <w:position w:val="0"/>
        <w:sz w:val="28"/>
        <w:szCs w:val="28"/>
        <w:u w:color="000000"/>
      </w:rPr>
    </w:lvl>
    <w:lvl w:ilvl="5">
      <w:start w:val="1"/>
      <w:numFmt w:val="lowerRoman"/>
      <w:lvlText w:val="%6."/>
      <w:lvlJc w:val="left"/>
      <w:pPr>
        <w:tabs>
          <w:tab w:val="num" w:pos="4009"/>
        </w:tabs>
        <w:ind w:left="4009" w:hanging="345"/>
      </w:pPr>
      <w:rPr>
        <w:b/>
        <w:bCs/>
        <w:color w:val="000000"/>
        <w:position w:val="0"/>
        <w:sz w:val="28"/>
        <w:szCs w:val="28"/>
        <w:u w:color="000000"/>
      </w:rPr>
    </w:lvl>
    <w:lvl w:ilvl="6">
      <w:start w:val="1"/>
      <w:numFmt w:val="decimal"/>
      <w:lvlText w:val="%7."/>
      <w:lvlJc w:val="left"/>
      <w:pPr>
        <w:tabs>
          <w:tab w:val="num" w:pos="4740"/>
        </w:tabs>
        <w:ind w:left="4740" w:hanging="420"/>
      </w:pPr>
      <w:rPr>
        <w:b/>
        <w:bCs/>
        <w:color w:val="000000"/>
        <w:position w:val="0"/>
        <w:sz w:val="28"/>
        <w:szCs w:val="28"/>
        <w:u w:color="000000"/>
      </w:rPr>
    </w:lvl>
    <w:lvl w:ilvl="7">
      <w:start w:val="1"/>
      <w:numFmt w:val="lowerLetter"/>
      <w:lvlText w:val="%8."/>
      <w:lvlJc w:val="left"/>
      <w:pPr>
        <w:tabs>
          <w:tab w:val="num" w:pos="5460"/>
        </w:tabs>
        <w:ind w:left="5460" w:hanging="420"/>
      </w:pPr>
      <w:rPr>
        <w:b/>
        <w:bCs/>
        <w:color w:val="000000"/>
        <w:position w:val="0"/>
        <w:sz w:val="28"/>
        <w:szCs w:val="28"/>
        <w:u w:color="000000"/>
      </w:rPr>
    </w:lvl>
    <w:lvl w:ilvl="8">
      <w:start w:val="1"/>
      <w:numFmt w:val="lowerRoman"/>
      <w:lvlText w:val="%9."/>
      <w:lvlJc w:val="left"/>
      <w:pPr>
        <w:tabs>
          <w:tab w:val="num" w:pos="6169"/>
        </w:tabs>
        <w:ind w:left="6169" w:hanging="345"/>
      </w:pPr>
      <w:rPr>
        <w:b/>
        <w:bCs/>
        <w:color w:val="000000"/>
        <w:position w:val="0"/>
        <w:sz w:val="28"/>
        <w:szCs w:val="28"/>
        <w:u w:color="000000"/>
      </w:rPr>
    </w:lvl>
  </w:abstractNum>
  <w:abstractNum w:abstractNumId="11" w15:restartNumberingAfterBreak="0">
    <w:nsid w:val="1F3B6251"/>
    <w:multiLevelType w:val="multilevel"/>
    <w:tmpl w:val="317A9FAE"/>
    <w:styleLink w:val="List20"/>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12" w15:restartNumberingAfterBreak="0">
    <w:nsid w:val="1F88580A"/>
    <w:multiLevelType w:val="hybridMultilevel"/>
    <w:tmpl w:val="9DDA64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E0B38"/>
    <w:multiLevelType w:val="hybridMultilevel"/>
    <w:tmpl w:val="F7C02996"/>
    <w:lvl w:ilvl="0" w:tplc="E1E6BF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0C64732"/>
    <w:multiLevelType w:val="hybridMultilevel"/>
    <w:tmpl w:val="31224B68"/>
    <w:lvl w:ilvl="0" w:tplc="5A6E901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5" w15:restartNumberingAfterBreak="0">
    <w:nsid w:val="375A3AC8"/>
    <w:multiLevelType w:val="hybridMultilevel"/>
    <w:tmpl w:val="A3EC3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BC005DB"/>
    <w:multiLevelType w:val="multilevel"/>
    <w:tmpl w:val="C780EEC8"/>
    <w:styleLink w:val="List19"/>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17" w15:restartNumberingAfterBreak="0">
    <w:nsid w:val="3D4412F0"/>
    <w:multiLevelType w:val="hybridMultilevel"/>
    <w:tmpl w:val="4CC47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A73A17"/>
    <w:multiLevelType w:val="hybridMultilevel"/>
    <w:tmpl w:val="AA3414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414958"/>
    <w:multiLevelType w:val="hybridMultilevel"/>
    <w:tmpl w:val="DF1E0304"/>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A77643"/>
    <w:multiLevelType w:val="hybridMultilevel"/>
    <w:tmpl w:val="65B66EDA"/>
    <w:lvl w:ilvl="0" w:tplc="741CBF5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E41B2B"/>
    <w:multiLevelType w:val="hybridMultilevel"/>
    <w:tmpl w:val="1ABC218A"/>
    <w:lvl w:ilvl="0" w:tplc="0419000F">
      <w:start w:val="1"/>
      <w:numFmt w:val="decimal"/>
      <w:lvlText w:val="%1."/>
      <w:lvlJc w:val="left"/>
      <w:pPr>
        <w:ind w:left="720" w:hanging="360"/>
      </w:pPr>
      <w:rPr>
        <w:rFonts w:ascii="Times New Roman" w:hAnsi="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98280E"/>
    <w:multiLevelType w:val="hybridMultilevel"/>
    <w:tmpl w:val="CB588404"/>
    <w:lvl w:ilvl="0" w:tplc="2788D278">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9D7CD6"/>
    <w:multiLevelType w:val="hybridMultilevel"/>
    <w:tmpl w:val="D2E89550"/>
    <w:lvl w:ilvl="0" w:tplc="D52E06B0">
      <w:start w:val="1"/>
      <w:numFmt w:val="lowerLett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5BE65511"/>
    <w:multiLevelType w:val="hybridMultilevel"/>
    <w:tmpl w:val="B546EA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0363893"/>
    <w:multiLevelType w:val="hybridMultilevel"/>
    <w:tmpl w:val="3F400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DA35CB"/>
    <w:multiLevelType w:val="hybridMultilevel"/>
    <w:tmpl w:val="348EA5A0"/>
    <w:lvl w:ilvl="0" w:tplc="5B369C8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3516E20"/>
    <w:multiLevelType w:val="multilevel"/>
    <w:tmpl w:val="23107768"/>
    <w:styleLink w:val="List22"/>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8" w15:restartNumberingAfterBreak="0">
    <w:nsid w:val="639F140F"/>
    <w:multiLevelType w:val="hybridMultilevel"/>
    <w:tmpl w:val="3CCCB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E17569"/>
    <w:multiLevelType w:val="hybridMultilevel"/>
    <w:tmpl w:val="FEA2110C"/>
    <w:lvl w:ilvl="0" w:tplc="CD8C0AF0">
      <w:start w:val="1"/>
      <w:numFmt w:val="decimal"/>
      <w:lvlText w:val="%1)"/>
      <w:lvlJc w:val="left"/>
      <w:pPr>
        <w:ind w:left="1250" w:hanging="82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0" w15:restartNumberingAfterBreak="0">
    <w:nsid w:val="6451502E"/>
    <w:multiLevelType w:val="multilevel"/>
    <w:tmpl w:val="76CCEF48"/>
    <w:styleLink w:val="List18"/>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31" w15:restartNumberingAfterBreak="0">
    <w:nsid w:val="658E5383"/>
    <w:multiLevelType w:val="hybridMultilevel"/>
    <w:tmpl w:val="40960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292756"/>
    <w:multiLevelType w:val="hybridMultilevel"/>
    <w:tmpl w:val="66FC636A"/>
    <w:lvl w:ilvl="0" w:tplc="67A2385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6889288A"/>
    <w:multiLevelType w:val="hybridMultilevel"/>
    <w:tmpl w:val="66A2C6CA"/>
    <w:lvl w:ilvl="0" w:tplc="CB38CDC0">
      <w:start w:val="8"/>
      <w:numFmt w:val="decimal"/>
      <w:lvlText w:val="%1)"/>
      <w:lvlJc w:val="left"/>
      <w:pPr>
        <w:tabs>
          <w:tab w:val="num" w:pos="720"/>
        </w:tabs>
        <w:ind w:left="720" w:hanging="360"/>
      </w:pPr>
    </w:lvl>
    <w:lvl w:ilvl="1" w:tplc="BB6E0B26" w:tentative="1">
      <w:start w:val="1"/>
      <w:numFmt w:val="decimal"/>
      <w:lvlText w:val="%2)"/>
      <w:lvlJc w:val="left"/>
      <w:pPr>
        <w:tabs>
          <w:tab w:val="num" w:pos="1440"/>
        </w:tabs>
        <w:ind w:left="1440" w:hanging="360"/>
      </w:pPr>
    </w:lvl>
    <w:lvl w:ilvl="2" w:tplc="0A2C98AC" w:tentative="1">
      <w:start w:val="1"/>
      <w:numFmt w:val="decimal"/>
      <w:lvlText w:val="%3)"/>
      <w:lvlJc w:val="left"/>
      <w:pPr>
        <w:tabs>
          <w:tab w:val="num" w:pos="2160"/>
        </w:tabs>
        <w:ind w:left="2160" w:hanging="360"/>
      </w:pPr>
    </w:lvl>
    <w:lvl w:ilvl="3" w:tplc="8F4248B8" w:tentative="1">
      <w:start w:val="1"/>
      <w:numFmt w:val="decimal"/>
      <w:lvlText w:val="%4)"/>
      <w:lvlJc w:val="left"/>
      <w:pPr>
        <w:tabs>
          <w:tab w:val="num" w:pos="2880"/>
        </w:tabs>
        <w:ind w:left="2880" w:hanging="360"/>
      </w:pPr>
    </w:lvl>
    <w:lvl w:ilvl="4" w:tplc="2A100A62" w:tentative="1">
      <w:start w:val="1"/>
      <w:numFmt w:val="decimal"/>
      <w:lvlText w:val="%5)"/>
      <w:lvlJc w:val="left"/>
      <w:pPr>
        <w:tabs>
          <w:tab w:val="num" w:pos="3600"/>
        </w:tabs>
        <w:ind w:left="3600" w:hanging="360"/>
      </w:pPr>
    </w:lvl>
    <w:lvl w:ilvl="5" w:tplc="D35063FC" w:tentative="1">
      <w:start w:val="1"/>
      <w:numFmt w:val="decimal"/>
      <w:lvlText w:val="%6)"/>
      <w:lvlJc w:val="left"/>
      <w:pPr>
        <w:tabs>
          <w:tab w:val="num" w:pos="4320"/>
        </w:tabs>
        <w:ind w:left="4320" w:hanging="360"/>
      </w:pPr>
    </w:lvl>
    <w:lvl w:ilvl="6" w:tplc="4D124190" w:tentative="1">
      <w:start w:val="1"/>
      <w:numFmt w:val="decimal"/>
      <w:lvlText w:val="%7)"/>
      <w:lvlJc w:val="left"/>
      <w:pPr>
        <w:tabs>
          <w:tab w:val="num" w:pos="5040"/>
        </w:tabs>
        <w:ind w:left="5040" w:hanging="360"/>
      </w:pPr>
    </w:lvl>
    <w:lvl w:ilvl="7" w:tplc="920656E6" w:tentative="1">
      <w:start w:val="1"/>
      <w:numFmt w:val="decimal"/>
      <w:lvlText w:val="%8)"/>
      <w:lvlJc w:val="left"/>
      <w:pPr>
        <w:tabs>
          <w:tab w:val="num" w:pos="5760"/>
        </w:tabs>
        <w:ind w:left="5760" w:hanging="360"/>
      </w:pPr>
    </w:lvl>
    <w:lvl w:ilvl="8" w:tplc="50960B46" w:tentative="1">
      <w:start w:val="1"/>
      <w:numFmt w:val="decimal"/>
      <w:lvlText w:val="%9)"/>
      <w:lvlJc w:val="left"/>
      <w:pPr>
        <w:tabs>
          <w:tab w:val="num" w:pos="6480"/>
        </w:tabs>
        <w:ind w:left="6480" w:hanging="360"/>
      </w:pPr>
    </w:lvl>
  </w:abstractNum>
  <w:abstractNum w:abstractNumId="34" w15:restartNumberingAfterBreak="0">
    <w:nsid w:val="6AB445E9"/>
    <w:multiLevelType w:val="hybridMultilevel"/>
    <w:tmpl w:val="60E8178E"/>
    <w:lvl w:ilvl="0" w:tplc="CB38CDC0">
      <w:start w:val="7"/>
      <w:numFmt w:val="decimal"/>
      <w:lvlText w:val="%1)"/>
      <w:lvlJc w:val="left"/>
      <w:pPr>
        <w:tabs>
          <w:tab w:val="num" w:pos="720"/>
        </w:tabs>
        <w:ind w:left="720" w:hanging="360"/>
      </w:pPr>
    </w:lvl>
    <w:lvl w:ilvl="1" w:tplc="BB6E0B26" w:tentative="1">
      <w:start w:val="1"/>
      <w:numFmt w:val="decimal"/>
      <w:lvlText w:val="%2)"/>
      <w:lvlJc w:val="left"/>
      <w:pPr>
        <w:tabs>
          <w:tab w:val="num" w:pos="1440"/>
        </w:tabs>
        <w:ind w:left="1440" w:hanging="360"/>
      </w:pPr>
    </w:lvl>
    <w:lvl w:ilvl="2" w:tplc="0A2C98AC" w:tentative="1">
      <w:start w:val="1"/>
      <w:numFmt w:val="decimal"/>
      <w:lvlText w:val="%3)"/>
      <w:lvlJc w:val="left"/>
      <w:pPr>
        <w:tabs>
          <w:tab w:val="num" w:pos="2160"/>
        </w:tabs>
        <w:ind w:left="2160" w:hanging="360"/>
      </w:pPr>
    </w:lvl>
    <w:lvl w:ilvl="3" w:tplc="8F4248B8" w:tentative="1">
      <w:start w:val="1"/>
      <w:numFmt w:val="decimal"/>
      <w:lvlText w:val="%4)"/>
      <w:lvlJc w:val="left"/>
      <w:pPr>
        <w:tabs>
          <w:tab w:val="num" w:pos="2880"/>
        </w:tabs>
        <w:ind w:left="2880" w:hanging="360"/>
      </w:pPr>
    </w:lvl>
    <w:lvl w:ilvl="4" w:tplc="2A100A62" w:tentative="1">
      <w:start w:val="1"/>
      <w:numFmt w:val="decimal"/>
      <w:lvlText w:val="%5)"/>
      <w:lvlJc w:val="left"/>
      <w:pPr>
        <w:tabs>
          <w:tab w:val="num" w:pos="3600"/>
        </w:tabs>
        <w:ind w:left="3600" w:hanging="360"/>
      </w:pPr>
    </w:lvl>
    <w:lvl w:ilvl="5" w:tplc="D35063FC" w:tentative="1">
      <w:start w:val="1"/>
      <w:numFmt w:val="decimal"/>
      <w:lvlText w:val="%6)"/>
      <w:lvlJc w:val="left"/>
      <w:pPr>
        <w:tabs>
          <w:tab w:val="num" w:pos="4320"/>
        </w:tabs>
        <w:ind w:left="4320" w:hanging="360"/>
      </w:pPr>
    </w:lvl>
    <w:lvl w:ilvl="6" w:tplc="4D124190" w:tentative="1">
      <w:start w:val="1"/>
      <w:numFmt w:val="decimal"/>
      <w:lvlText w:val="%7)"/>
      <w:lvlJc w:val="left"/>
      <w:pPr>
        <w:tabs>
          <w:tab w:val="num" w:pos="5040"/>
        </w:tabs>
        <w:ind w:left="5040" w:hanging="360"/>
      </w:pPr>
    </w:lvl>
    <w:lvl w:ilvl="7" w:tplc="920656E6" w:tentative="1">
      <w:start w:val="1"/>
      <w:numFmt w:val="decimal"/>
      <w:lvlText w:val="%8)"/>
      <w:lvlJc w:val="left"/>
      <w:pPr>
        <w:tabs>
          <w:tab w:val="num" w:pos="5760"/>
        </w:tabs>
        <w:ind w:left="5760" w:hanging="360"/>
      </w:pPr>
    </w:lvl>
    <w:lvl w:ilvl="8" w:tplc="50960B46" w:tentative="1">
      <w:start w:val="1"/>
      <w:numFmt w:val="decimal"/>
      <w:lvlText w:val="%9)"/>
      <w:lvlJc w:val="left"/>
      <w:pPr>
        <w:tabs>
          <w:tab w:val="num" w:pos="6480"/>
        </w:tabs>
        <w:ind w:left="6480" w:hanging="360"/>
      </w:pPr>
    </w:lvl>
  </w:abstractNum>
  <w:abstractNum w:abstractNumId="35" w15:restartNumberingAfterBreak="0">
    <w:nsid w:val="6D50667A"/>
    <w:multiLevelType w:val="hybridMultilevel"/>
    <w:tmpl w:val="2286C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CE3707"/>
    <w:multiLevelType w:val="hybridMultilevel"/>
    <w:tmpl w:val="A7FE53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8A1EBF"/>
    <w:multiLevelType w:val="multilevel"/>
    <w:tmpl w:val="53AA2B5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7FB23047"/>
    <w:multiLevelType w:val="hybridMultilevel"/>
    <w:tmpl w:val="7D4066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30"/>
  </w:num>
  <w:num w:numId="4">
    <w:abstractNumId w:val="16"/>
  </w:num>
  <w:num w:numId="5">
    <w:abstractNumId w:val="11"/>
  </w:num>
  <w:num w:numId="6">
    <w:abstractNumId w:val="5"/>
  </w:num>
  <w:num w:numId="7">
    <w:abstractNumId w:val="27"/>
  </w:num>
  <w:num w:numId="8">
    <w:abstractNumId w:val="0"/>
  </w:num>
  <w:num w:numId="9">
    <w:abstractNumId w:val="9"/>
  </w:num>
  <w:num w:numId="10">
    <w:abstractNumId w:val="20"/>
  </w:num>
  <w:num w:numId="11">
    <w:abstractNumId w:val="37"/>
  </w:num>
  <w:num w:numId="12">
    <w:abstractNumId w:val="19"/>
  </w:num>
  <w:num w:numId="13">
    <w:abstractNumId w:val="24"/>
  </w:num>
  <w:num w:numId="14">
    <w:abstractNumId w:val="2"/>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4"/>
  </w:num>
  <w:num w:numId="18">
    <w:abstractNumId w:val="8"/>
  </w:num>
  <w:num w:numId="19">
    <w:abstractNumId w:val="17"/>
  </w:num>
  <w:num w:numId="20">
    <w:abstractNumId w:val="32"/>
  </w:num>
  <w:num w:numId="21">
    <w:abstractNumId w:val="4"/>
  </w:num>
  <w:num w:numId="22">
    <w:abstractNumId w:val="3"/>
  </w:num>
  <w:num w:numId="23">
    <w:abstractNumId w:val="14"/>
  </w:num>
  <w:num w:numId="24">
    <w:abstractNumId w:val="21"/>
  </w:num>
  <w:num w:numId="25">
    <w:abstractNumId w:val="28"/>
  </w:num>
  <w:num w:numId="26">
    <w:abstractNumId w:val="22"/>
  </w:num>
  <w:num w:numId="27">
    <w:abstractNumId w:val="35"/>
  </w:num>
  <w:num w:numId="28">
    <w:abstractNumId w:val="15"/>
  </w:num>
  <w:num w:numId="29">
    <w:abstractNumId w:val="33"/>
  </w:num>
  <w:num w:numId="30">
    <w:abstractNumId w:val="7"/>
  </w:num>
  <w:num w:numId="31">
    <w:abstractNumId w:val="26"/>
  </w:num>
  <w:num w:numId="32">
    <w:abstractNumId w:val="23"/>
  </w:num>
  <w:num w:numId="33">
    <w:abstractNumId w:val="25"/>
  </w:num>
  <w:num w:numId="34">
    <w:abstractNumId w:val="39"/>
  </w:num>
  <w:num w:numId="35">
    <w:abstractNumId w:val="18"/>
  </w:num>
  <w:num w:numId="36">
    <w:abstractNumId w:val="12"/>
  </w:num>
  <w:num w:numId="37">
    <w:abstractNumId w:val="31"/>
  </w:num>
  <w:num w:numId="38">
    <w:abstractNumId w:val="29"/>
  </w:num>
  <w:num w:numId="39">
    <w:abstractNumId w:val="36"/>
  </w:num>
  <w:num w:numId="40">
    <w:abstractNumId w:val="13"/>
  </w:num>
  <w:num w:numId="41">
    <w:abstractNumId w:val="2"/>
    <w:lvlOverride w:ilvl="0">
      <w:lvl w:ilvl="0" w:tplc="0419000F">
        <w:start w:val="1"/>
        <w:numFmt w:val="decimal"/>
        <w:lvlText w:val="%1."/>
        <w:lvlJc w:val="left"/>
        <w:pPr>
          <w:ind w:left="0" w:firstLine="709"/>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E52"/>
    <w:rsid w:val="00003D76"/>
    <w:rsid w:val="000149C4"/>
    <w:rsid w:val="00020A53"/>
    <w:rsid w:val="000218AF"/>
    <w:rsid w:val="00027A28"/>
    <w:rsid w:val="00030D59"/>
    <w:rsid w:val="00035DEF"/>
    <w:rsid w:val="0003674E"/>
    <w:rsid w:val="00036A95"/>
    <w:rsid w:val="00036CCD"/>
    <w:rsid w:val="000408DE"/>
    <w:rsid w:val="00045075"/>
    <w:rsid w:val="0004662B"/>
    <w:rsid w:val="000477DD"/>
    <w:rsid w:val="00047A8D"/>
    <w:rsid w:val="0005177A"/>
    <w:rsid w:val="00054BB3"/>
    <w:rsid w:val="000550D8"/>
    <w:rsid w:val="000554CB"/>
    <w:rsid w:val="000567C8"/>
    <w:rsid w:val="00060CE3"/>
    <w:rsid w:val="00062F63"/>
    <w:rsid w:val="00064458"/>
    <w:rsid w:val="00072387"/>
    <w:rsid w:val="00072FEA"/>
    <w:rsid w:val="000742D1"/>
    <w:rsid w:val="000742F4"/>
    <w:rsid w:val="000766B3"/>
    <w:rsid w:val="00080F81"/>
    <w:rsid w:val="00092552"/>
    <w:rsid w:val="00093552"/>
    <w:rsid w:val="00097D32"/>
    <w:rsid w:val="000B0ADB"/>
    <w:rsid w:val="000B394F"/>
    <w:rsid w:val="000C0082"/>
    <w:rsid w:val="000D043B"/>
    <w:rsid w:val="000D0D76"/>
    <w:rsid w:val="000D2823"/>
    <w:rsid w:val="000D5E52"/>
    <w:rsid w:val="000E0791"/>
    <w:rsid w:val="000E1ABF"/>
    <w:rsid w:val="000E3865"/>
    <w:rsid w:val="000E4106"/>
    <w:rsid w:val="000E597D"/>
    <w:rsid w:val="000E5A81"/>
    <w:rsid w:val="000F0585"/>
    <w:rsid w:val="000F2A88"/>
    <w:rsid w:val="000F3866"/>
    <w:rsid w:val="000F4ED5"/>
    <w:rsid w:val="000F7809"/>
    <w:rsid w:val="0010244A"/>
    <w:rsid w:val="0010313E"/>
    <w:rsid w:val="00103FB4"/>
    <w:rsid w:val="0010542C"/>
    <w:rsid w:val="00105CDD"/>
    <w:rsid w:val="001069DD"/>
    <w:rsid w:val="001073FB"/>
    <w:rsid w:val="0011370F"/>
    <w:rsid w:val="00113D3F"/>
    <w:rsid w:val="00114BDE"/>
    <w:rsid w:val="00115E59"/>
    <w:rsid w:val="00122B4F"/>
    <w:rsid w:val="0013170A"/>
    <w:rsid w:val="00131F41"/>
    <w:rsid w:val="0013276A"/>
    <w:rsid w:val="00132A99"/>
    <w:rsid w:val="00132B9D"/>
    <w:rsid w:val="00135870"/>
    <w:rsid w:val="00145DF1"/>
    <w:rsid w:val="0015176C"/>
    <w:rsid w:val="00154AA5"/>
    <w:rsid w:val="00163082"/>
    <w:rsid w:val="00163B41"/>
    <w:rsid w:val="00164BF3"/>
    <w:rsid w:val="00167B75"/>
    <w:rsid w:val="00170F36"/>
    <w:rsid w:val="00171EA5"/>
    <w:rsid w:val="001743B6"/>
    <w:rsid w:val="00182529"/>
    <w:rsid w:val="00183038"/>
    <w:rsid w:val="001838CC"/>
    <w:rsid w:val="001879FF"/>
    <w:rsid w:val="0019182D"/>
    <w:rsid w:val="00192599"/>
    <w:rsid w:val="001927DC"/>
    <w:rsid w:val="00194A79"/>
    <w:rsid w:val="00196079"/>
    <w:rsid w:val="001A0DCC"/>
    <w:rsid w:val="001A55B9"/>
    <w:rsid w:val="001B1B4E"/>
    <w:rsid w:val="001B2857"/>
    <w:rsid w:val="001B545F"/>
    <w:rsid w:val="001C7BB5"/>
    <w:rsid w:val="001D2BF8"/>
    <w:rsid w:val="001D2E26"/>
    <w:rsid w:val="001D5CD9"/>
    <w:rsid w:val="001E0AAA"/>
    <w:rsid w:val="001E19CD"/>
    <w:rsid w:val="001E3B01"/>
    <w:rsid w:val="001F284B"/>
    <w:rsid w:val="0020033B"/>
    <w:rsid w:val="002013D0"/>
    <w:rsid w:val="00204264"/>
    <w:rsid w:val="002103B7"/>
    <w:rsid w:val="00211E09"/>
    <w:rsid w:val="00222181"/>
    <w:rsid w:val="00232691"/>
    <w:rsid w:val="002458DE"/>
    <w:rsid w:val="00247A90"/>
    <w:rsid w:val="00254DFE"/>
    <w:rsid w:val="0025713B"/>
    <w:rsid w:val="00262A30"/>
    <w:rsid w:val="00272353"/>
    <w:rsid w:val="00273ACA"/>
    <w:rsid w:val="00273FE5"/>
    <w:rsid w:val="00281885"/>
    <w:rsid w:val="0028324B"/>
    <w:rsid w:val="002865E3"/>
    <w:rsid w:val="00290EDA"/>
    <w:rsid w:val="002974B9"/>
    <w:rsid w:val="002A5779"/>
    <w:rsid w:val="002B1890"/>
    <w:rsid w:val="002B3ED6"/>
    <w:rsid w:val="002B4A10"/>
    <w:rsid w:val="002B7D8E"/>
    <w:rsid w:val="002C22C9"/>
    <w:rsid w:val="002C6789"/>
    <w:rsid w:val="002C6E3A"/>
    <w:rsid w:val="002D67DC"/>
    <w:rsid w:val="002E203B"/>
    <w:rsid w:val="002E6ED1"/>
    <w:rsid w:val="002E73F8"/>
    <w:rsid w:val="002F1D5F"/>
    <w:rsid w:val="002F5409"/>
    <w:rsid w:val="002F700C"/>
    <w:rsid w:val="002F7558"/>
    <w:rsid w:val="00303ABA"/>
    <w:rsid w:val="00306196"/>
    <w:rsid w:val="0030725B"/>
    <w:rsid w:val="00332DD4"/>
    <w:rsid w:val="00335111"/>
    <w:rsid w:val="0034706D"/>
    <w:rsid w:val="0037345E"/>
    <w:rsid w:val="003734E1"/>
    <w:rsid w:val="00376005"/>
    <w:rsid w:val="0037616D"/>
    <w:rsid w:val="00377236"/>
    <w:rsid w:val="003807AF"/>
    <w:rsid w:val="00386D4B"/>
    <w:rsid w:val="00390B26"/>
    <w:rsid w:val="003927AF"/>
    <w:rsid w:val="003A2CE1"/>
    <w:rsid w:val="003A44C6"/>
    <w:rsid w:val="003A68E0"/>
    <w:rsid w:val="003A76CB"/>
    <w:rsid w:val="003B2809"/>
    <w:rsid w:val="003B3799"/>
    <w:rsid w:val="003B4454"/>
    <w:rsid w:val="003B622C"/>
    <w:rsid w:val="003C20C9"/>
    <w:rsid w:val="003C39A4"/>
    <w:rsid w:val="003D01A5"/>
    <w:rsid w:val="003D6352"/>
    <w:rsid w:val="003E11CE"/>
    <w:rsid w:val="003E583B"/>
    <w:rsid w:val="003E6F33"/>
    <w:rsid w:val="003F08E5"/>
    <w:rsid w:val="003F3905"/>
    <w:rsid w:val="003F3AD2"/>
    <w:rsid w:val="003F3E3E"/>
    <w:rsid w:val="00411D51"/>
    <w:rsid w:val="004134C3"/>
    <w:rsid w:val="00415426"/>
    <w:rsid w:val="00415498"/>
    <w:rsid w:val="00415CDE"/>
    <w:rsid w:val="0041691E"/>
    <w:rsid w:val="004210FB"/>
    <w:rsid w:val="004261C2"/>
    <w:rsid w:val="004263C0"/>
    <w:rsid w:val="00430D5B"/>
    <w:rsid w:val="00436740"/>
    <w:rsid w:val="00440030"/>
    <w:rsid w:val="00450F07"/>
    <w:rsid w:val="00463737"/>
    <w:rsid w:val="0046428E"/>
    <w:rsid w:val="004757D9"/>
    <w:rsid w:val="00475944"/>
    <w:rsid w:val="004770E6"/>
    <w:rsid w:val="00483ABD"/>
    <w:rsid w:val="00483D1E"/>
    <w:rsid w:val="00486C09"/>
    <w:rsid w:val="00492BA9"/>
    <w:rsid w:val="00493E86"/>
    <w:rsid w:val="004A0696"/>
    <w:rsid w:val="004B2B0B"/>
    <w:rsid w:val="004B32D8"/>
    <w:rsid w:val="004C114B"/>
    <w:rsid w:val="004D07E7"/>
    <w:rsid w:val="004D2366"/>
    <w:rsid w:val="004D29C2"/>
    <w:rsid w:val="004D41FE"/>
    <w:rsid w:val="004D5339"/>
    <w:rsid w:val="004E2407"/>
    <w:rsid w:val="004E287D"/>
    <w:rsid w:val="004E4A85"/>
    <w:rsid w:val="004F1614"/>
    <w:rsid w:val="004F6746"/>
    <w:rsid w:val="00522EA0"/>
    <w:rsid w:val="00525785"/>
    <w:rsid w:val="005310A9"/>
    <w:rsid w:val="00532061"/>
    <w:rsid w:val="00534E29"/>
    <w:rsid w:val="00535AD6"/>
    <w:rsid w:val="00540729"/>
    <w:rsid w:val="00541A18"/>
    <w:rsid w:val="00541F75"/>
    <w:rsid w:val="00543571"/>
    <w:rsid w:val="00545A0B"/>
    <w:rsid w:val="005547EB"/>
    <w:rsid w:val="0055768A"/>
    <w:rsid w:val="00565BBE"/>
    <w:rsid w:val="00576F53"/>
    <w:rsid w:val="00582B11"/>
    <w:rsid w:val="005843F9"/>
    <w:rsid w:val="005844EE"/>
    <w:rsid w:val="00586222"/>
    <w:rsid w:val="00590BFC"/>
    <w:rsid w:val="00591E39"/>
    <w:rsid w:val="00592BF4"/>
    <w:rsid w:val="005955BB"/>
    <w:rsid w:val="005A1FC3"/>
    <w:rsid w:val="005B0927"/>
    <w:rsid w:val="005B1C6D"/>
    <w:rsid w:val="005B1EE5"/>
    <w:rsid w:val="005B335A"/>
    <w:rsid w:val="005B60F9"/>
    <w:rsid w:val="005C76F8"/>
    <w:rsid w:val="005D34FF"/>
    <w:rsid w:val="005E2BBE"/>
    <w:rsid w:val="005E5223"/>
    <w:rsid w:val="005E5DA6"/>
    <w:rsid w:val="005F53AE"/>
    <w:rsid w:val="00601141"/>
    <w:rsid w:val="006101AE"/>
    <w:rsid w:val="006105B5"/>
    <w:rsid w:val="00613025"/>
    <w:rsid w:val="006139CD"/>
    <w:rsid w:val="00614B35"/>
    <w:rsid w:val="006173B8"/>
    <w:rsid w:val="00617C1C"/>
    <w:rsid w:val="00620132"/>
    <w:rsid w:val="00620C28"/>
    <w:rsid w:val="00625FAE"/>
    <w:rsid w:val="00635A8B"/>
    <w:rsid w:val="00640715"/>
    <w:rsid w:val="006429CC"/>
    <w:rsid w:val="006450A4"/>
    <w:rsid w:val="00647A2D"/>
    <w:rsid w:val="00654853"/>
    <w:rsid w:val="00670ABD"/>
    <w:rsid w:val="00676458"/>
    <w:rsid w:val="0068254B"/>
    <w:rsid w:val="006830EB"/>
    <w:rsid w:val="006844AA"/>
    <w:rsid w:val="00684E7A"/>
    <w:rsid w:val="00685396"/>
    <w:rsid w:val="00686B1A"/>
    <w:rsid w:val="00687192"/>
    <w:rsid w:val="00692A42"/>
    <w:rsid w:val="00694D6C"/>
    <w:rsid w:val="006A1527"/>
    <w:rsid w:val="006A425D"/>
    <w:rsid w:val="006B22A8"/>
    <w:rsid w:val="006C1571"/>
    <w:rsid w:val="006C1F7D"/>
    <w:rsid w:val="006E2879"/>
    <w:rsid w:val="006E43C7"/>
    <w:rsid w:val="006E46CD"/>
    <w:rsid w:val="006E4992"/>
    <w:rsid w:val="006E7808"/>
    <w:rsid w:val="006F0768"/>
    <w:rsid w:val="006F077F"/>
    <w:rsid w:val="006F1CA7"/>
    <w:rsid w:val="006F3FB8"/>
    <w:rsid w:val="006F57F3"/>
    <w:rsid w:val="00702888"/>
    <w:rsid w:val="007066B5"/>
    <w:rsid w:val="00707D30"/>
    <w:rsid w:val="007140D7"/>
    <w:rsid w:val="007174BF"/>
    <w:rsid w:val="007235A5"/>
    <w:rsid w:val="00725C9C"/>
    <w:rsid w:val="00725E84"/>
    <w:rsid w:val="007310F7"/>
    <w:rsid w:val="0073251E"/>
    <w:rsid w:val="007340F5"/>
    <w:rsid w:val="007378F2"/>
    <w:rsid w:val="00740B6C"/>
    <w:rsid w:val="00752375"/>
    <w:rsid w:val="00760B72"/>
    <w:rsid w:val="00762FAE"/>
    <w:rsid w:val="007668D2"/>
    <w:rsid w:val="00774442"/>
    <w:rsid w:val="007752C3"/>
    <w:rsid w:val="0078661A"/>
    <w:rsid w:val="0079083A"/>
    <w:rsid w:val="00791177"/>
    <w:rsid w:val="00792089"/>
    <w:rsid w:val="00793FB5"/>
    <w:rsid w:val="007A1A3C"/>
    <w:rsid w:val="007A27E6"/>
    <w:rsid w:val="007A36E2"/>
    <w:rsid w:val="007A39B5"/>
    <w:rsid w:val="007B55FF"/>
    <w:rsid w:val="007B6C4A"/>
    <w:rsid w:val="007D7011"/>
    <w:rsid w:val="007E08A2"/>
    <w:rsid w:val="00804F96"/>
    <w:rsid w:val="00805A6B"/>
    <w:rsid w:val="00807C09"/>
    <w:rsid w:val="00823C36"/>
    <w:rsid w:val="008255AE"/>
    <w:rsid w:val="008265EA"/>
    <w:rsid w:val="00832003"/>
    <w:rsid w:val="00856697"/>
    <w:rsid w:val="008622D8"/>
    <w:rsid w:val="0087345C"/>
    <w:rsid w:val="00874925"/>
    <w:rsid w:val="008755E0"/>
    <w:rsid w:val="008760A7"/>
    <w:rsid w:val="00880F68"/>
    <w:rsid w:val="00890C18"/>
    <w:rsid w:val="00892213"/>
    <w:rsid w:val="00893B2D"/>
    <w:rsid w:val="00895786"/>
    <w:rsid w:val="00897153"/>
    <w:rsid w:val="008A3008"/>
    <w:rsid w:val="008B79A3"/>
    <w:rsid w:val="008C0DE6"/>
    <w:rsid w:val="008C137D"/>
    <w:rsid w:val="008C1BE4"/>
    <w:rsid w:val="008C1FA6"/>
    <w:rsid w:val="008C3612"/>
    <w:rsid w:val="008C53CD"/>
    <w:rsid w:val="008C79BA"/>
    <w:rsid w:val="008D04CF"/>
    <w:rsid w:val="008D23B3"/>
    <w:rsid w:val="008E5757"/>
    <w:rsid w:val="008E660C"/>
    <w:rsid w:val="0090250D"/>
    <w:rsid w:val="0090347C"/>
    <w:rsid w:val="00905641"/>
    <w:rsid w:val="00912BB1"/>
    <w:rsid w:val="00917848"/>
    <w:rsid w:val="0092021E"/>
    <w:rsid w:val="009257A6"/>
    <w:rsid w:val="00927A6A"/>
    <w:rsid w:val="009311B1"/>
    <w:rsid w:val="00934A39"/>
    <w:rsid w:val="00936F93"/>
    <w:rsid w:val="0093792A"/>
    <w:rsid w:val="00942022"/>
    <w:rsid w:val="0094487E"/>
    <w:rsid w:val="009472E9"/>
    <w:rsid w:val="00947566"/>
    <w:rsid w:val="009505A2"/>
    <w:rsid w:val="00953262"/>
    <w:rsid w:val="009533E8"/>
    <w:rsid w:val="0095719D"/>
    <w:rsid w:val="00961E1C"/>
    <w:rsid w:val="009626C7"/>
    <w:rsid w:val="00963716"/>
    <w:rsid w:val="00966DA5"/>
    <w:rsid w:val="0096747E"/>
    <w:rsid w:val="00972835"/>
    <w:rsid w:val="00975215"/>
    <w:rsid w:val="00976FE9"/>
    <w:rsid w:val="009856CA"/>
    <w:rsid w:val="00985A12"/>
    <w:rsid w:val="009A1B5B"/>
    <w:rsid w:val="009A4EA3"/>
    <w:rsid w:val="009A727F"/>
    <w:rsid w:val="009C06AD"/>
    <w:rsid w:val="009C327F"/>
    <w:rsid w:val="009C5984"/>
    <w:rsid w:val="009C5EFE"/>
    <w:rsid w:val="009D3331"/>
    <w:rsid w:val="009D3C19"/>
    <w:rsid w:val="009E6095"/>
    <w:rsid w:val="009F0FF0"/>
    <w:rsid w:val="009F12B0"/>
    <w:rsid w:val="009F15FA"/>
    <w:rsid w:val="009F45F2"/>
    <w:rsid w:val="00A01F47"/>
    <w:rsid w:val="00A044ED"/>
    <w:rsid w:val="00A05D1D"/>
    <w:rsid w:val="00A10AD8"/>
    <w:rsid w:val="00A11753"/>
    <w:rsid w:val="00A1407B"/>
    <w:rsid w:val="00A1563C"/>
    <w:rsid w:val="00A34366"/>
    <w:rsid w:val="00A34566"/>
    <w:rsid w:val="00A46F87"/>
    <w:rsid w:val="00A60990"/>
    <w:rsid w:val="00A738DB"/>
    <w:rsid w:val="00A80164"/>
    <w:rsid w:val="00A81B43"/>
    <w:rsid w:val="00A8244A"/>
    <w:rsid w:val="00A828CC"/>
    <w:rsid w:val="00A85E23"/>
    <w:rsid w:val="00A86B33"/>
    <w:rsid w:val="00A87D40"/>
    <w:rsid w:val="00A90227"/>
    <w:rsid w:val="00A96A84"/>
    <w:rsid w:val="00AB4616"/>
    <w:rsid w:val="00AB621C"/>
    <w:rsid w:val="00AC0165"/>
    <w:rsid w:val="00AC0431"/>
    <w:rsid w:val="00AC0BBB"/>
    <w:rsid w:val="00AC3863"/>
    <w:rsid w:val="00AC6947"/>
    <w:rsid w:val="00AC700D"/>
    <w:rsid w:val="00AD0DC2"/>
    <w:rsid w:val="00AD1984"/>
    <w:rsid w:val="00AD2C9B"/>
    <w:rsid w:val="00AD3095"/>
    <w:rsid w:val="00AD662B"/>
    <w:rsid w:val="00AD6FC6"/>
    <w:rsid w:val="00AE0ED9"/>
    <w:rsid w:val="00AE35FA"/>
    <w:rsid w:val="00AE36CB"/>
    <w:rsid w:val="00AE5AB8"/>
    <w:rsid w:val="00AE604F"/>
    <w:rsid w:val="00B02EED"/>
    <w:rsid w:val="00B04A3D"/>
    <w:rsid w:val="00B25587"/>
    <w:rsid w:val="00B31574"/>
    <w:rsid w:val="00B335E7"/>
    <w:rsid w:val="00B344FE"/>
    <w:rsid w:val="00B3462B"/>
    <w:rsid w:val="00B372A3"/>
    <w:rsid w:val="00B40552"/>
    <w:rsid w:val="00B4531D"/>
    <w:rsid w:val="00B47123"/>
    <w:rsid w:val="00B47BF6"/>
    <w:rsid w:val="00B5082F"/>
    <w:rsid w:val="00B51DDA"/>
    <w:rsid w:val="00B52138"/>
    <w:rsid w:val="00B523C0"/>
    <w:rsid w:val="00B71B95"/>
    <w:rsid w:val="00B73FF3"/>
    <w:rsid w:val="00B74FC6"/>
    <w:rsid w:val="00B807EC"/>
    <w:rsid w:val="00B82482"/>
    <w:rsid w:val="00B830A4"/>
    <w:rsid w:val="00B845A8"/>
    <w:rsid w:val="00B84B57"/>
    <w:rsid w:val="00B90CA3"/>
    <w:rsid w:val="00B92AB1"/>
    <w:rsid w:val="00B92E62"/>
    <w:rsid w:val="00BA5E59"/>
    <w:rsid w:val="00BB0174"/>
    <w:rsid w:val="00BB0539"/>
    <w:rsid w:val="00BB0CBB"/>
    <w:rsid w:val="00BB407F"/>
    <w:rsid w:val="00BB6D6B"/>
    <w:rsid w:val="00BC07A2"/>
    <w:rsid w:val="00BD3AE7"/>
    <w:rsid w:val="00BD701A"/>
    <w:rsid w:val="00BE1B6D"/>
    <w:rsid w:val="00BE20CB"/>
    <w:rsid w:val="00BF7ACC"/>
    <w:rsid w:val="00C00D01"/>
    <w:rsid w:val="00C02B7A"/>
    <w:rsid w:val="00C0484C"/>
    <w:rsid w:val="00C05275"/>
    <w:rsid w:val="00C1089D"/>
    <w:rsid w:val="00C1536F"/>
    <w:rsid w:val="00C153DE"/>
    <w:rsid w:val="00C17091"/>
    <w:rsid w:val="00C1711A"/>
    <w:rsid w:val="00C3063D"/>
    <w:rsid w:val="00C338FC"/>
    <w:rsid w:val="00C347FE"/>
    <w:rsid w:val="00C3602F"/>
    <w:rsid w:val="00C40AF8"/>
    <w:rsid w:val="00C4151A"/>
    <w:rsid w:val="00C43A80"/>
    <w:rsid w:val="00C534E0"/>
    <w:rsid w:val="00C57321"/>
    <w:rsid w:val="00C602E0"/>
    <w:rsid w:val="00C60DCB"/>
    <w:rsid w:val="00C62291"/>
    <w:rsid w:val="00C6495D"/>
    <w:rsid w:val="00C65FE0"/>
    <w:rsid w:val="00C66C31"/>
    <w:rsid w:val="00C74199"/>
    <w:rsid w:val="00C7639D"/>
    <w:rsid w:val="00C80A0B"/>
    <w:rsid w:val="00C86D8D"/>
    <w:rsid w:val="00C8716D"/>
    <w:rsid w:val="00C9637C"/>
    <w:rsid w:val="00C96CC5"/>
    <w:rsid w:val="00C971DA"/>
    <w:rsid w:val="00CA0B15"/>
    <w:rsid w:val="00CA1B16"/>
    <w:rsid w:val="00CA3144"/>
    <w:rsid w:val="00CB539E"/>
    <w:rsid w:val="00CC33E9"/>
    <w:rsid w:val="00CC4051"/>
    <w:rsid w:val="00CC4FCF"/>
    <w:rsid w:val="00CD63A1"/>
    <w:rsid w:val="00CE3614"/>
    <w:rsid w:val="00CF0589"/>
    <w:rsid w:val="00CF08B5"/>
    <w:rsid w:val="00CF3C81"/>
    <w:rsid w:val="00CF7630"/>
    <w:rsid w:val="00D031CD"/>
    <w:rsid w:val="00D05BED"/>
    <w:rsid w:val="00D1479C"/>
    <w:rsid w:val="00D158CF"/>
    <w:rsid w:val="00D2675B"/>
    <w:rsid w:val="00D27959"/>
    <w:rsid w:val="00D300CD"/>
    <w:rsid w:val="00D32376"/>
    <w:rsid w:val="00D339C2"/>
    <w:rsid w:val="00D36212"/>
    <w:rsid w:val="00D519B6"/>
    <w:rsid w:val="00D52FF0"/>
    <w:rsid w:val="00D725B5"/>
    <w:rsid w:val="00D726F5"/>
    <w:rsid w:val="00D72B00"/>
    <w:rsid w:val="00D75535"/>
    <w:rsid w:val="00D76BCF"/>
    <w:rsid w:val="00D77F7D"/>
    <w:rsid w:val="00D8094C"/>
    <w:rsid w:val="00D8494B"/>
    <w:rsid w:val="00D94A9B"/>
    <w:rsid w:val="00D94AD9"/>
    <w:rsid w:val="00DA5C36"/>
    <w:rsid w:val="00DA79D4"/>
    <w:rsid w:val="00DB247D"/>
    <w:rsid w:val="00DC0349"/>
    <w:rsid w:val="00DC0B92"/>
    <w:rsid w:val="00DC2EB6"/>
    <w:rsid w:val="00DC2F30"/>
    <w:rsid w:val="00DD01F0"/>
    <w:rsid w:val="00DD1AC8"/>
    <w:rsid w:val="00DD2E54"/>
    <w:rsid w:val="00DD5AC4"/>
    <w:rsid w:val="00DE064A"/>
    <w:rsid w:val="00DF069D"/>
    <w:rsid w:val="00DF1081"/>
    <w:rsid w:val="00DF37A9"/>
    <w:rsid w:val="00DF384F"/>
    <w:rsid w:val="00DF4B9A"/>
    <w:rsid w:val="00E001E9"/>
    <w:rsid w:val="00E04149"/>
    <w:rsid w:val="00E13C89"/>
    <w:rsid w:val="00E1634C"/>
    <w:rsid w:val="00E20924"/>
    <w:rsid w:val="00E21654"/>
    <w:rsid w:val="00E32B9A"/>
    <w:rsid w:val="00E41AE7"/>
    <w:rsid w:val="00E44510"/>
    <w:rsid w:val="00E46436"/>
    <w:rsid w:val="00E52019"/>
    <w:rsid w:val="00E56D91"/>
    <w:rsid w:val="00E6072D"/>
    <w:rsid w:val="00E60C52"/>
    <w:rsid w:val="00E60D66"/>
    <w:rsid w:val="00E63F9A"/>
    <w:rsid w:val="00E64624"/>
    <w:rsid w:val="00E67455"/>
    <w:rsid w:val="00E70021"/>
    <w:rsid w:val="00E702DE"/>
    <w:rsid w:val="00E710B5"/>
    <w:rsid w:val="00E73B84"/>
    <w:rsid w:val="00E82CEB"/>
    <w:rsid w:val="00E85E23"/>
    <w:rsid w:val="00E87433"/>
    <w:rsid w:val="00E96D19"/>
    <w:rsid w:val="00EA25C3"/>
    <w:rsid w:val="00EA51F3"/>
    <w:rsid w:val="00EA534C"/>
    <w:rsid w:val="00EA5AE0"/>
    <w:rsid w:val="00EB0B9E"/>
    <w:rsid w:val="00EB24B6"/>
    <w:rsid w:val="00ED263A"/>
    <w:rsid w:val="00ED4A7E"/>
    <w:rsid w:val="00ED4C00"/>
    <w:rsid w:val="00EE1BE9"/>
    <w:rsid w:val="00EE54F6"/>
    <w:rsid w:val="00EE70B6"/>
    <w:rsid w:val="00EF2F7C"/>
    <w:rsid w:val="00EF3DCB"/>
    <w:rsid w:val="00F00082"/>
    <w:rsid w:val="00F1089C"/>
    <w:rsid w:val="00F10A3C"/>
    <w:rsid w:val="00F12972"/>
    <w:rsid w:val="00F159F3"/>
    <w:rsid w:val="00F21605"/>
    <w:rsid w:val="00F21EE7"/>
    <w:rsid w:val="00F257BD"/>
    <w:rsid w:val="00F31377"/>
    <w:rsid w:val="00F31F57"/>
    <w:rsid w:val="00F33B77"/>
    <w:rsid w:val="00F35668"/>
    <w:rsid w:val="00F36F9E"/>
    <w:rsid w:val="00F4015F"/>
    <w:rsid w:val="00F4039E"/>
    <w:rsid w:val="00F44E45"/>
    <w:rsid w:val="00F45552"/>
    <w:rsid w:val="00F45829"/>
    <w:rsid w:val="00F46C6E"/>
    <w:rsid w:val="00F47C19"/>
    <w:rsid w:val="00F47C7B"/>
    <w:rsid w:val="00F51F47"/>
    <w:rsid w:val="00F52A55"/>
    <w:rsid w:val="00F60608"/>
    <w:rsid w:val="00F606ED"/>
    <w:rsid w:val="00F629C4"/>
    <w:rsid w:val="00F64BDE"/>
    <w:rsid w:val="00F72229"/>
    <w:rsid w:val="00F77284"/>
    <w:rsid w:val="00F7748B"/>
    <w:rsid w:val="00F80F33"/>
    <w:rsid w:val="00F84DC1"/>
    <w:rsid w:val="00F85305"/>
    <w:rsid w:val="00F91C99"/>
    <w:rsid w:val="00FA2EB5"/>
    <w:rsid w:val="00FA4469"/>
    <w:rsid w:val="00FA4BDE"/>
    <w:rsid w:val="00FA6C84"/>
    <w:rsid w:val="00FB0238"/>
    <w:rsid w:val="00FB02B8"/>
    <w:rsid w:val="00FC042D"/>
    <w:rsid w:val="00FC252C"/>
    <w:rsid w:val="00FD165F"/>
    <w:rsid w:val="00FE25BF"/>
    <w:rsid w:val="00FE4363"/>
    <w:rsid w:val="00FE57B9"/>
    <w:rsid w:val="00FF0294"/>
    <w:rsid w:val="00FF3307"/>
    <w:rsid w:val="00FF496B"/>
    <w:rsid w:val="00FF4EB1"/>
    <w:rsid w:val="00FF5F0D"/>
    <w:rsid w:val="00FF7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06E8DFA"/>
  <w15:chartTrackingRefBased/>
  <w15:docId w15:val="{B26F4D11-A8DC-49DF-B6C0-53B15A2B2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E54"/>
    <w:pPr>
      <w:spacing w:after="200" w:line="276" w:lineRule="auto"/>
    </w:pPr>
    <w:rPr>
      <w:sz w:val="22"/>
      <w:szCs w:val="22"/>
      <w:lang w:eastAsia="en-US"/>
    </w:rPr>
  </w:style>
  <w:style w:type="paragraph" w:styleId="1">
    <w:name w:val="heading 1"/>
    <w:next w:val="a"/>
    <w:link w:val="10"/>
    <w:qFormat/>
    <w:rsid w:val="00B40552"/>
    <w:pPr>
      <w:keepNext/>
      <w:pBdr>
        <w:top w:val="nil"/>
        <w:left w:val="nil"/>
        <w:bottom w:val="nil"/>
        <w:right w:val="nil"/>
        <w:between w:val="nil"/>
        <w:bar w:val="nil"/>
      </w:pBdr>
      <w:spacing w:before="240" w:after="60"/>
      <w:outlineLvl w:val="0"/>
    </w:pPr>
    <w:rPr>
      <w:rFonts w:ascii="Cambria" w:eastAsia="Cambria" w:hAnsi="Cambria" w:cs="Cambria"/>
      <w:b/>
      <w:bCs/>
      <w:color w:val="000000"/>
      <w:kern w:val="32"/>
      <w:sz w:val="32"/>
      <w:szCs w:val="32"/>
      <w:u w:color="000000"/>
      <w:bdr w:val="nil"/>
      <w:lang w:val="en-US"/>
    </w:rPr>
  </w:style>
  <w:style w:type="paragraph" w:styleId="2">
    <w:name w:val="heading 2"/>
    <w:basedOn w:val="a"/>
    <w:next w:val="a"/>
    <w:link w:val="20"/>
    <w:qFormat/>
    <w:rsid w:val="00535AD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Название1"/>
    <w:qFormat/>
    <w:rsid w:val="00B40552"/>
    <w:pPr>
      <w:pBdr>
        <w:top w:val="nil"/>
        <w:left w:val="nil"/>
        <w:bottom w:val="nil"/>
        <w:right w:val="nil"/>
        <w:between w:val="nil"/>
        <w:bar w:val="nil"/>
      </w:pBdr>
      <w:jc w:val="center"/>
    </w:pPr>
    <w:rPr>
      <w:rFonts w:ascii="Times New Roman" w:eastAsia="Arial Unicode MS" w:hAnsi="Arial Unicode MS" w:cs="Arial Unicode MS"/>
      <w:b/>
      <w:bCs/>
      <w:color w:val="000000"/>
      <w:sz w:val="32"/>
      <w:szCs w:val="32"/>
      <w:u w:val="single" w:color="000000"/>
      <w:bdr w:val="nil"/>
    </w:rPr>
  </w:style>
  <w:style w:type="numbering" w:customStyle="1" w:styleId="31">
    <w:name w:val="Список 31"/>
    <w:basedOn w:val="a2"/>
    <w:rsid w:val="00FB0238"/>
    <w:pPr>
      <w:numPr>
        <w:numId w:val="1"/>
      </w:numPr>
    </w:pPr>
  </w:style>
  <w:style w:type="paragraph" w:styleId="a3">
    <w:name w:val="List Paragraph"/>
    <w:aliases w:val="2 Спс точк,8т рис"/>
    <w:link w:val="a4"/>
    <w:uiPriority w:val="34"/>
    <w:qFormat/>
    <w:rsid w:val="00FB0238"/>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paragraph" w:customStyle="1" w:styleId="ConsPlusNormal">
    <w:name w:val="ConsPlusNormal"/>
    <w:rsid w:val="00FB0238"/>
    <w:pPr>
      <w:widowControl w:val="0"/>
      <w:autoSpaceDE w:val="0"/>
      <w:autoSpaceDN w:val="0"/>
      <w:adjustRightInd w:val="0"/>
      <w:ind w:firstLine="720"/>
    </w:pPr>
    <w:rPr>
      <w:rFonts w:ascii="Arial" w:eastAsia="Times New Roman" w:hAnsi="Arial" w:cs="Arial"/>
    </w:rPr>
  </w:style>
  <w:style w:type="paragraph" w:styleId="a5">
    <w:name w:val="Normal (Web)"/>
    <w:uiPriority w:val="99"/>
    <w:rsid w:val="003F3AD2"/>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a6">
    <w:name w:val="Верхн./нижн. кол."/>
    <w:rsid w:val="00DD01F0"/>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character" w:styleId="a7">
    <w:name w:val="Hyperlink"/>
    <w:uiPriority w:val="99"/>
    <w:rsid w:val="00E44510"/>
    <w:rPr>
      <w:u w:val="single"/>
    </w:rPr>
  </w:style>
  <w:style w:type="numbering" w:customStyle="1" w:styleId="List17">
    <w:name w:val="List 17"/>
    <w:basedOn w:val="a2"/>
    <w:rsid w:val="00E44510"/>
    <w:pPr>
      <w:numPr>
        <w:numId w:val="2"/>
      </w:numPr>
    </w:pPr>
  </w:style>
  <w:style w:type="numbering" w:customStyle="1" w:styleId="List18">
    <w:name w:val="List 18"/>
    <w:basedOn w:val="a2"/>
    <w:rsid w:val="00E44510"/>
    <w:pPr>
      <w:numPr>
        <w:numId w:val="3"/>
      </w:numPr>
    </w:pPr>
  </w:style>
  <w:style w:type="numbering" w:customStyle="1" w:styleId="List19">
    <w:name w:val="List 19"/>
    <w:basedOn w:val="a2"/>
    <w:rsid w:val="00E44510"/>
    <w:pPr>
      <w:numPr>
        <w:numId w:val="4"/>
      </w:numPr>
    </w:pPr>
  </w:style>
  <w:style w:type="numbering" w:customStyle="1" w:styleId="List20">
    <w:name w:val="List 20"/>
    <w:basedOn w:val="a2"/>
    <w:rsid w:val="00E44510"/>
    <w:pPr>
      <w:numPr>
        <w:numId w:val="5"/>
      </w:numPr>
    </w:pPr>
  </w:style>
  <w:style w:type="numbering" w:customStyle="1" w:styleId="List21">
    <w:name w:val="List 21"/>
    <w:basedOn w:val="a2"/>
    <w:rsid w:val="00E44510"/>
    <w:pPr>
      <w:numPr>
        <w:numId w:val="6"/>
      </w:numPr>
    </w:pPr>
  </w:style>
  <w:style w:type="numbering" w:customStyle="1" w:styleId="List22">
    <w:name w:val="List 22"/>
    <w:basedOn w:val="a2"/>
    <w:rsid w:val="00E44510"/>
    <w:pPr>
      <w:numPr>
        <w:numId w:val="7"/>
      </w:numPr>
    </w:pPr>
  </w:style>
  <w:style w:type="paragraph" w:customStyle="1" w:styleId="p3">
    <w:name w:val="p3"/>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p4">
    <w:name w:val="p4"/>
    <w:rsid w:val="00E44510"/>
    <w:pPr>
      <w:pBdr>
        <w:top w:val="nil"/>
        <w:left w:val="nil"/>
        <w:bottom w:val="nil"/>
        <w:right w:val="nil"/>
        <w:between w:val="nil"/>
        <w:bar w:val="nil"/>
      </w:pBdr>
      <w:spacing w:before="100" w:after="100"/>
    </w:pPr>
    <w:rPr>
      <w:rFonts w:ascii="Times New Roman" w:eastAsia="Times New Roman" w:hAnsi="Times New Roman"/>
      <w:color w:val="000000"/>
      <w:sz w:val="24"/>
      <w:szCs w:val="24"/>
      <w:u w:color="000000"/>
      <w:bdr w:val="nil"/>
    </w:rPr>
  </w:style>
  <w:style w:type="paragraph" w:customStyle="1" w:styleId="p5">
    <w:name w:val="p5"/>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numbering" w:customStyle="1" w:styleId="List30">
    <w:name w:val="List 30"/>
    <w:basedOn w:val="a2"/>
    <w:rsid w:val="00E44510"/>
    <w:pPr>
      <w:numPr>
        <w:numId w:val="8"/>
      </w:numPr>
    </w:pPr>
  </w:style>
  <w:style w:type="numbering" w:customStyle="1" w:styleId="List31">
    <w:name w:val="List 31"/>
    <w:basedOn w:val="a2"/>
    <w:rsid w:val="00E44510"/>
    <w:pPr>
      <w:numPr>
        <w:numId w:val="9"/>
      </w:numPr>
    </w:pPr>
  </w:style>
  <w:style w:type="character" w:customStyle="1" w:styleId="s2">
    <w:name w:val="s2"/>
    <w:rsid w:val="00E44510"/>
  </w:style>
  <w:style w:type="character" w:customStyle="1" w:styleId="FontStyle158">
    <w:name w:val="Font Style158"/>
    <w:rsid w:val="00F64BDE"/>
    <w:rPr>
      <w:rFonts w:ascii="Times New Roman" w:hAnsi="Times New Roman" w:cs="Times New Roman"/>
      <w:color w:val="000000"/>
      <w:sz w:val="16"/>
      <w:szCs w:val="16"/>
    </w:rPr>
  </w:style>
  <w:style w:type="paragraph" w:styleId="a8">
    <w:name w:val="footer"/>
    <w:basedOn w:val="a"/>
    <w:link w:val="a9"/>
    <w:uiPriority w:val="99"/>
    <w:rsid w:val="004770E6"/>
    <w:pPr>
      <w:tabs>
        <w:tab w:val="center" w:pos="4677"/>
        <w:tab w:val="right" w:pos="9355"/>
      </w:tabs>
    </w:pPr>
    <w:rPr>
      <w:lang w:val="x-none"/>
    </w:rPr>
  </w:style>
  <w:style w:type="character" w:styleId="aa">
    <w:name w:val="page number"/>
    <w:basedOn w:val="a0"/>
    <w:rsid w:val="004770E6"/>
  </w:style>
  <w:style w:type="character" w:customStyle="1" w:styleId="FontStyle198">
    <w:name w:val="Font Style198"/>
    <w:rsid w:val="00062F63"/>
    <w:rPr>
      <w:rFonts w:ascii="Times New Roman" w:hAnsi="Times New Roman" w:cs="Times New Roman"/>
      <w:b/>
      <w:bCs/>
      <w:sz w:val="20"/>
      <w:szCs w:val="20"/>
    </w:rPr>
  </w:style>
  <w:style w:type="character" w:customStyle="1" w:styleId="FontStyle199">
    <w:name w:val="Font Style199"/>
    <w:rsid w:val="00062F63"/>
    <w:rPr>
      <w:rFonts w:ascii="Times New Roman" w:hAnsi="Times New Roman" w:cs="Times New Roman"/>
      <w:sz w:val="20"/>
      <w:szCs w:val="20"/>
    </w:rPr>
  </w:style>
  <w:style w:type="character" w:customStyle="1" w:styleId="20">
    <w:name w:val="Заголовок 2 Знак"/>
    <w:link w:val="2"/>
    <w:rsid w:val="005A1FC3"/>
    <w:rPr>
      <w:rFonts w:ascii="Arial" w:hAnsi="Arial" w:cs="Arial"/>
      <w:b/>
      <w:bCs/>
      <w:i/>
      <w:iCs/>
      <w:sz w:val="28"/>
      <w:szCs w:val="28"/>
      <w:lang w:eastAsia="en-US"/>
    </w:rPr>
  </w:style>
  <w:style w:type="character" w:styleId="ab">
    <w:name w:val="annotation reference"/>
    <w:uiPriority w:val="99"/>
    <w:semiHidden/>
    <w:unhideWhenUsed/>
    <w:rsid w:val="0041691E"/>
    <w:rPr>
      <w:sz w:val="16"/>
      <w:szCs w:val="16"/>
    </w:rPr>
  </w:style>
  <w:style w:type="paragraph" w:styleId="ac">
    <w:name w:val="annotation text"/>
    <w:basedOn w:val="a"/>
    <w:link w:val="ad"/>
    <w:uiPriority w:val="99"/>
    <w:semiHidden/>
    <w:unhideWhenUsed/>
    <w:rsid w:val="0041691E"/>
    <w:rPr>
      <w:sz w:val="20"/>
      <w:szCs w:val="20"/>
      <w:lang w:val="x-none"/>
    </w:rPr>
  </w:style>
  <w:style w:type="character" w:customStyle="1" w:styleId="ad">
    <w:name w:val="Текст примечания Знак"/>
    <w:link w:val="ac"/>
    <w:uiPriority w:val="99"/>
    <w:semiHidden/>
    <w:rsid w:val="0041691E"/>
    <w:rPr>
      <w:lang w:eastAsia="en-US"/>
    </w:rPr>
  </w:style>
  <w:style w:type="paragraph" w:styleId="ae">
    <w:name w:val="annotation subject"/>
    <w:basedOn w:val="ac"/>
    <w:next w:val="ac"/>
    <w:link w:val="af"/>
    <w:uiPriority w:val="99"/>
    <w:semiHidden/>
    <w:unhideWhenUsed/>
    <w:rsid w:val="0041691E"/>
    <w:rPr>
      <w:b/>
      <w:bCs/>
    </w:rPr>
  </w:style>
  <w:style w:type="character" w:customStyle="1" w:styleId="af">
    <w:name w:val="Тема примечания Знак"/>
    <w:link w:val="ae"/>
    <w:uiPriority w:val="99"/>
    <w:semiHidden/>
    <w:rsid w:val="0041691E"/>
    <w:rPr>
      <w:b/>
      <w:bCs/>
      <w:lang w:eastAsia="en-US"/>
    </w:rPr>
  </w:style>
  <w:style w:type="paragraph" w:styleId="af0">
    <w:name w:val="Balloon Text"/>
    <w:basedOn w:val="a"/>
    <w:link w:val="af1"/>
    <w:uiPriority w:val="99"/>
    <w:semiHidden/>
    <w:unhideWhenUsed/>
    <w:rsid w:val="0041691E"/>
    <w:pPr>
      <w:spacing w:after="0" w:line="240" w:lineRule="auto"/>
    </w:pPr>
    <w:rPr>
      <w:rFonts w:ascii="Tahoma" w:hAnsi="Tahoma"/>
      <w:sz w:val="16"/>
      <w:szCs w:val="16"/>
      <w:lang w:val="x-none"/>
    </w:rPr>
  </w:style>
  <w:style w:type="character" w:customStyle="1" w:styleId="af1">
    <w:name w:val="Текст выноски Знак"/>
    <w:link w:val="af0"/>
    <w:uiPriority w:val="99"/>
    <w:semiHidden/>
    <w:rsid w:val="0041691E"/>
    <w:rPr>
      <w:rFonts w:ascii="Tahoma" w:hAnsi="Tahoma" w:cs="Tahoma"/>
      <w:sz w:val="16"/>
      <w:szCs w:val="16"/>
      <w:lang w:eastAsia="en-US"/>
    </w:rPr>
  </w:style>
  <w:style w:type="paragraph" w:customStyle="1" w:styleId="Style9">
    <w:name w:val="Style9"/>
    <w:basedOn w:val="a"/>
    <w:rsid w:val="00CC4FCF"/>
    <w:pPr>
      <w:widowControl w:val="0"/>
      <w:autoSpaceDE w:val="0"/>
      <w:autoSpaceDN w:val="0"/>
      <w:adjustRightInd w:val="0"/>
      <w:spacing w:after="0" w:line="186" w:lineRule="exact"/>
      <w:ind w:firstLine="360"/>
      <w:jc w:val="both"/>
    </w:pPr>
    <w:rPr>
      <w:rFonts w:ascii="Times New Roman" w:eastAsia="Times New Roman" w:hAnsi="Times New Roman"/>
      <w:sz w:val="24"/>
      <w:szCs w:val="24"/>
      <w:lang w:eastAsia="ru-RU"/>
    </w:rPr>
  </w:style>
  <w:style w:type="paragraph" w:customStyle="1" w:styleId="Style10">
    <w:name w:val="Style10"/>
    <w:basedOn w:val="a"/>
    <w:rsid w:val="00CC4FCF"/>
    <w:pPr>
      <w:widowControl w:val="0"/>
      <w:autoSpaceDE w:val="0"/>
      <w:autoSpaceDN w:val="0"/>
      <w:adjustRightInd w:val="0"/>
      <w:spacing w:after="0" w:line="187" w:lineRule="exact"/>
      <w:jc w:val="both"/>
    </w:pPr>
    <w:rPr>
      <w:rFonts w:ascii="Times New Roman" w:eastAsia="Times New Roman" w:hAnsi="Times New Roman"/>
      <w:sz w:val="24"/>
      <w:szCs w:val="24"/>
      <w:lang w:eastAsia="ru-RU"/>
    </w:rPr>
  </w:style>
  <w:style w:type="character" w:customStyle="1" w:styleId="FontStyle186">
    <w:name w:val="Font Style186"/>
    <w:rsid w:val="00CC4FCF"/>
    <w:rPr>
      <w:rFonts w:ascii="Times New Roman" w:hAnsi="Times New Roman" w:cs="Times New Roman"/>
      <w:color w:val="000000"/>
      <w:sz w:val="14"/>
      <w:szCs w:val="14"/>
    </w:rPr>
  </w:style>
  <w:style w:type="paragraph" w:customStyle="1" w:styleId="12">
    <w:name w:val="Обычный1"/>
    <w:rsid w:val="006F0768"/>
    <w:pPr>
      <w:spacing w:before="100" w:after="100"/>
    </w:pPr>
    <w:rPr>
      <w:rFonts w:ascii="Times New Roman" w:hAnsi="Times New Roman"/>
      <w:color w:val="000000"/>
      <w:sz w:val="24"/>
      <w:szCs w:val="24"/>
      <w:lang w:eastAsia="en-US"/>
    </w:rPr>
  </w:style>
  <w:style w:type="paragraph" w:styleId="af2">
    <w:name w:val="header"/>
    <w:basedOn w:val="a"/>
    <w:link w:val="af3"/>
    <w:uiPriority w:val="99"/>
    <w:unhideWhenUsed/>
    <w:rsid w:val="00654853"/>
    <w:pPr>
      <w:tabs>
        <w:tab w:val="center" w:pos="4677"/>
        <w:tab w:val="right" w:pos="9355"/>
      </w:tabs>
    </w:pPr>
    <w:rPr>
      <w:lang w:val="x-none"/>
    </w:rPr>
  </w:style>
  <w:style w:type="character" w:customStyle="1" w:styleId="af3">
    <w:name w:val="Верхний колонтитул Знак"/>
    <w:link w:val="af2"/>
    <w:uiPriority w:val="99"/>
    <w:rsid w:val="00654853"/>
    <w:rPr>
      <w:sz w:val="22"/>
      <w:szCs w:val="22"/>
      <w:lang w:eastAsia="en-US"/>
    </w:rPr>
  </w:style>
  <w:style w:type="paragraph" w:customStyle="1" w:styleId="TableParagraph">
    <w:name w:val="Table Paragraph"/>
    <w:basedOn w:val="a"/>
    <w:qFormat/>
    <w:rsid w:val="000D2823"/>
    <w:pPr>
      <w:widowControl w:val="0"/>
      <w:autoSpaceDE w:val="0"/>
      <w:autoSpaceDN w:val="0"/>
      <w:spacing w:after="0" w:line="240" w:lineRule="auto"/>
    </w:pPr>
    <w:rPr>
      <w:rFonts w:ascii="Times New Roman" w:eastAsia="Times New Roman" w:hAnsi="Times New Roman"/>
      <w:lang w:eastAsia="ru-RU" w:bidi="ru-RU"/>
    </w:rPr>
  </w:style>
  <w:style w:type="character" w:customStyle="1" w:styleId="a4">
    <w:name w:val="Абзац списка Знак"/>
    <w:aliases w:val="2 Спс точк Знак,8т рис Знак"/>
    <w:link w:val="a3"/>
    <w:uiPriority w:val="34"/>
    <w:rsid w:val="00131F41"/>
    <w:rPr>
      <w:rFonts w:ascii="Arial Unicode MS" w:eastAsia="Arial Unicode MS" w:hAnsi="Arial Unicode MS"/>
      <w:color w:val="000000"/>
      <w:sz w:val="24"/>
      <w:szCs w:val="24"/>
      <w:u w:color="000000"/>
      <w:bdr w:val="nil"/>
      <w:lang w:bidi="ar-SA"/>
    </w:rPr>
  </w:style>
  <w:style w:type="paragraph" w:styleId="af4">
    <w:name w:val="Body Text"/>
    <w:basedOn w:val="a"/>
    <w:link w:val="af5"/>
    <w:rsid w:val="00740B6C"/>
    <w:pPr>
      <w:spacing w:after="0" w:line="360" w:lineRule="auto"/>
      <w:ind w:right="-170"/>
      <w:jc w:val="center"/>
    </w:pPr>
    <w:rPr>
      <w:rFonts w:ascii="Times New Roman" w:hAnsi="Times New Roman"/>
      <w:b/>
      <w:sz w:val="20"/>
      <w:szCs w:val="20"/>
      <w:lang w:val="x-none" w:eastAsia="x-none"/>
    </w:rPr>
  </w:style>
  <w:style w:type="character" w:customStyle="1" w:styleId="af5">
    <w:name w:val="Основной текст Знак"/>
    <w:link w:val="af4"/>
    <w:rsid w:val="00740B6C"/>
    <w:rPr>
      <w:rFonts w:ascii="Times New Roman" w:hAnsi="Times New Roman"/>
      <w:b/>
      <w:lang w:val="x-none"/>
    </w:rPr>
  </w:style>
  <w:style w:type="paragraph" w:styleId="af6">
    <w:name w:val="TOC Heading"/>
    <w:basedOn w:val="1"/>
    <w:next w:val="a"/>
    <w:uiPriority w:val="39"/>
    <w:unhideWhenUsed/>
    <w:qFormat/>
    <w:rsid w:val="00D77F7D"/>
    <w:pPr>
      <w:keepLines/>
      <w:pBdr>
        <w:top w:val="none" w:sz="0" w:space="0" w:color="auto"/>
        <w:left w:val="none" w:sz="0" w:space="0" w:color="auto"/>
        <w:bottom w:val="none" w:sz="0" w:space="0" w:color="auto"/>
        <w:right w:val="none" w:sz="0" w:space="0" w:color="auto"/>
        <w:between w:val="none" w:sz="0" w:space="0" w:color="auto"/>
        <w:bar w:val="none" w:sz="0" w:color="auto"/>
      </w:pBdr>
      <w:spacing w:after="0" w:line="259" w:lineRule="auto"/>
      <w:outlineLvl w:val="9"/>
    </w:pPr>
    <w:rPr>
      <w:rFonts w:ascii="Calibri Light" w:eastAsia="Times New Roman" w:hAnsi="Calibri Light" w:cs="Times New Roman"/>
      <w:b w:val="0"/>
      <w:bCs w:val="0"/>
      <w:color w:val="2E74B5"/>
      <w:kern w:val="0"/>
      <w:bdr w:val="none" w:sz="0" w:space="0" w:color="auto"/>
      <w:lang w:val="ru-RU"/>
    </w:rPr>
  </w:style>
  <w:style w:type="paragraph" w:styleId="13">
    <w:name w:val="toc 1"/>
    <w:basedOn w:val="a"/>
    <w:next w:val="a"/>
    <w:autoRedefine/>
    <w:uiPriority w:val="39"/>
    <w:unhideWhenUsed/>
    <w:rsid w:val="00676458"/>
    <w:pPr>
      <w:tabs>
        <w:tab w:val="right" w:leader="dot" w:pos="9622"/>
      </w:tabs>
      <w:spacing w:after="0" w:line="360" w:lineRule="auto"/>
      <w:jc w:val="both"/>
    </w:pPr>
    <w:rPr>
      <w:rFonts w:ascii="Times New Roman" w:hAnsi="Times New Roman"/>
      <w:noProof/>
      <w:sz w:val="28"/>
      <w:szCs w:val="28"/>
    </w:rPr>
  </w:style>
  <w:style w:type="paragraph" w:styleId="21">
    <w:name w:val="toc 2"/>
    <w:basedOn w:val="a"/>
    <w:next w:val="a"/>
    <w:autoRedefine/>
    <w:uiPriority w:val="39"/>
    <w:unhideWhenUsed/>
    <w:rsid w:val="00676458"/>
    <w:pPr>
      <w:tabs>
        <w:tab w:val="right" w:leader="dot" w:pos="9962"/>
      </w:tabs>
      <w:spacing w:after="0" w:line="240" w:lineRule="auto"/>
      <w:ind w:left="221"/>
    </w:pPr>
  </w:style>
  <w:style w:type="character" w:customStyle="1" w:styleId="a9">
    <w:name w:val="Нижний колонтитул Знак"/>
    <w:link w:val="a8"/>
    <w:uiPriority w:val="99"/>
    <w:rsid w:val="003B622C"/>
    <w:rPr>
      <w:sz w:val="22"/>
      <w:szCs w:val="22"/>
      <w:lang w:eastAsia="en-US"/>
    </w:rPr>
  </w:style>
  <w:style w:type="paragraph" w:styleId="af7">
    <w:name w:val="Body Text Indent"/>
    <w:basedOn w:val="a"/>
    <w:link w:val="af8"/>
    <w:uiPriority w:val="99"/>
    <w:unhideWhenUsed/>
    <w:rsid w:val="009C5EFE"/>
    <w:pPr>
      <w:spacing w:after="120"/>
      <w:ind w:left="283"/>
    </w:pPr>
    <w:rPr>
      <w:lang w:val="x-none"/>
    </w:rPr>
  </w:style>
  <w:style w:type="character" w:customStyle="1" w:styleId="af8">
    <w:name w:val="Основной текст с отступом Знак"/>
    <w:link w:val="af7"/>
    <w:uiPriority w:val="99"/>
    <w:rsid w:val="009C5EFE"/>
    <w:rPr>
      <w:sz w:val="22"/>
      <w:szCs w:val="22"/>
      <w:lang w:eastAsia="en-US"/>
    </w:r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37616D"/>
    <w:pPr>
      <w:widowControl w:val="0"/>
      <w:autoSpaceDE w:val="0"/>
      <w:autoSpaceDN w:val="0"/>
      <w:adjustRightInd w:val="0"/>
      <w:spacing w:after="0" w:line="240" w:lineRule="auto"/>
    </w:pPr>
    <w:rPr>
      <w:rFonts w:ascii="Times New Roman" w:eastAsia="Times New Roman" w:hAnsi="Times New Roman"/>
      <w:sz w:val="20"/>
      <w:szCs w:val="20"/>
      <w:lang w:val="x-none" w:eastAsia="x-none"/>
    </w:rPr>
  </w:style>
  <w:style w:type="character" w:customStyle="1" w:styleId="afa">
    <w:name w:val="Текст сноски Знак"/>
    <w:uiPriority w:val="99"/>
    <w:semiHidden/>
    <w:rsid w:val="0037616D"/>
    <w:rPr>
      <w:lang w:eastAsia="en-US"/>
    </w:rPr>
  </w:style>
  <w:style w:type="character" w:styleId="afb">
    <w:name w:val="footnote reference"/>
    <w:rsid w:val="0037616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9"/>
    <w:locked/>
    <w:rsid w:val="0037616D"/>
    <w:rPr>
      <w:rFonts w:ascii="Times New Roman" w:eastAsia="Times New Roman" w:hAnsi="Times New Roman"/>
    </w:rPr>
  </w:style>
  <w:style w:type="paragraph" w:customStyle="1" w:styleId="Default">
    <w:name w:val="Default"/>
    <w:rsid w:val="00A01F47"/>
    <w:pPr>
      <w:autoSpaceDE w:val="0"/>
      <w:autoSpaceDN w:val="0"/>
      <w:adjustRightInd w:val="0"/>
    </w:pPr>
    <w:rPr>
      <w:rFonts w:ascii="Times New Roman" w:hAnsi="Times New Roman"/>
      <w:color w:val="000000"/>
      <w:sz w:val="24"/>
      <w:szCs w:val="24"/>
      <w:lang w:eastAsia="en-US"/>
    </w:rPr>
  </w:style>
  <w:style w:type="character" w:styleId="afc">
    <w:name w:val="Emphasis"/>
    <w:uiPriority w:val="20"/>
    <w:qFormat/>
    <w:rsid w:val="0003674E"/>
    <w:rPr>
      <w:i/>
      <w:iCs/>
    </w:rPr>
  </w:style>
  <w:style w:type="paragraph" w:styleId="afd">
    <w:name w:val="Subtitle"/>
    <w:basedOn w:val="a"/>
    <w:link w:val="afe"/>
    <w:uiPriority w:val="99"/>
    <w:qFormat/>
    <w:rsid w:val="0003674E"/>
    <w:pPr>
      <w:spacing w:before="120" w:after="120" w:line="240" w:lineRule="auto"/>
      <w:jc w:val="center"/>
    </w:pPr>
    <w:rPr>
      <w:rFonts w:eastAsia="Times New Roman" w:cs="Calibri"/>
      <w:b/>
      <w:bCs/>
      <w:sz w:val="32"/>
      <w:szCs w:val="32"/>
      <w:lang w:eastAsia="ru-RU"/>
    </w:rPr>
  </w:style>
  <w:style w:type="character" w:customStyle="1" w:styleId="afe">
    <w:name w:val="Подзаголовок Знак"/>
    <w:link w:val="afd"/>
    <w:uiPriority w:val="99"/>
    <w:rsid w:val="0003674E"/>
    <w:rPr>
      <w:rFonts w:eastAsia="Times New Roman" w:cs="Calibri"/>
      <w:b/>
      <w:bCs/>
      <w:sz w:val="32"/>
      <w:szCs w:val="32"/>
    </w:rPr>
  </w:style>
  <w:style w:type="paragraph" w:customStyle="1" w:styleId="aff">
    <w:name w:val="Знак Знак Знак Знак Знак Знак"/>
    <w:basedOn w:val="a"/>
    <w:rsid w:val="00C02B7A"/>
    <w:pPr>
      <w:spacing w:after="160" w:line="240" w:lineRule="exact"/>
    </w:pPr>
    <w:rPr>
      <w:rFonts w:ascii="Verdana" w:eastAsia="Times New Roman" w:hAnsi="Verdana"/>
      <w:sz w:val="20"/>
      <w:szCs w:val="20"/>
      <w:lang w:val="en-US"/>
    </w:rPr>
  </w:style>
  <w:style w:type="paragraph" w:customStyle="1" w:styleId="aff0">
    <w:name w:val="Знак"/>
    <w:basedOn w:val="a"/>
    <w:rsid w:val="00897153"/>
    <w:pPr>
      <w:pageBreakBefore/>
      <w:spacing w:after="160" w:line="360" w:lineRule="auto"/>
    </w:pPr>
    <w:rPr>
      <w:rFonts w:ascii="Times New Roman" w:eastAsia="Times New Roman" w:hAnsi="Times New Roman"/>
      <w:sz w:val="28"/>
      <w:szCs w:val="20"/>
      <w:lang w:val="en-US"/>
    </w:rPr>
  </w:style>
  <w:style w:type="paragraph" w:styleId="aff1">
    <w:name w:val="Plain Text"/>
    <w:basedOn w:val="a"/>
    <w:link w:val="aff2"/>
    <w:rsid w:val="00897153"/>
    <w:pPr>
      <w:spacing w:after="0" w:line="240" w:lineRule="auto"/>
    </w:pPr>
    <w:rPr>
      <w:rFonts w:ascii="Courier New" w:eastAsia="Times New Roman" w:hAnsi="Courier New"/>
      <w:sz w:val="20"/>
      <w:szCs w:val="20"/>
      <w:lang w:eastAsia="ru-RU"/>
    </w:rPr>
  </w:style>
  <w:style w:type="character" w:customStyle="1" w:styleId="aff2">
    <w:name w:val="Текст Знак"/>
    <w:link w:val="aff1"/>
    <w:rsid w:val="00897153"/>
    <w:rPr>
      <w:rFonts w:ascii="Courier New" w:eastAsia="Times New Roman" w:hAnsi="Courier New"/>
    </w:rPr>
  </w:style>
  <w:style w:type="table" w:styleId="aff3">
    <w:name w:val="Table Grid"/>
    <w:basedOn w:val="a1"/>
    <w:rsid w:val="007920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
    <w:rsid w:val="00F606ED"/>
    <w:pPr>
      <w:spacing w:after="160" w:line="240" w:lineRule="exact"/>
    </w:pPr>
    <w:rPr>
      <w:rFonts w:ascii="Verdana" w:eastAsia="Times New Roman" w:hAnsi="Verdana"/>
      <w:sz w:val="20"/>
      <w:szCs w:val="20"/>
      <w:lang w:val="en-US"/>
    </w:rPr>
  </w:style>
  <w:style w:type="paragraph" w:styleId="aff4">
    <w:name w:val="caption"/>
    <w:basedOn w:val="a"/>
    <w:next w:val="a"/>
    <w:qFormat/>
    <w:rsid w:val="00F606ED"/>
    <w:pPr>
      <w:spacing w:before="120" w:after="120" w:line="240" w:lineRule="auto"/>
    </w:pPr>
    <w:rPr>
      <w:rFonts w:ascii="Times New Roman" w:eastAsia="Times New Roman" w:hAnsi="Times New Roman"/>
      <w:b/>
      <w:bCs/>
      <w:sz w:val="20"/>
      <w:szCs w:val="20"/>
      <w:lang w:eastAsia="ru-RU"/>
    </w:rPr>
  </w:style>
  <w:style w:type="paragraph" w:customStyle="1" w:styleId="text">
    <w:name w:val="text"/>
    <w:basedOn w:val="a"/>
    <w:rsid w:val="009311B1"/>
    <w:pPr>
      <w:spacing w:after="0" w:line="240" w:lineRule="auto"/>
    </w:pPr>
    <w:rPr>
      <w:rFonts w:ascii="Times New Roman" w:eastAsia="Times New Roman" w:hAnsi="Times New Roman"/>
      <w:sz w:val="19"/>
      <w:szCs w:val="19"/>
      <w:lang w:eastAsia="ru-RU"/>
    </w:rPr>
  </w:style>
  <w:style w:type="paragraph" w:styleId="3">
    <w:name w:val="Body Text Indent 3"/>
    <w:basedOn w:val="a"/>
    <w:link w:val="30"/>
    <w:uiPriority w:val="99"/>
    <w:unhideWhenUsed/>
    <w:rsid w:val="00A60990"/>
    <w:pPr>
      <w:spacing w:after="120"/>
      <w:ind w:left="283"/>
    </w:pPr>
    <w:rPr>
      <w:sz w:val="16"/>
      <w:szCs w:val="16"/>
    </w:rPr>
  </w:style>
  <w:style w:type="character" w:customStyle="1" w:styleId="30">
    <w:name w:val="Основной текст с отступом 3 Знак"/>
    <w:link w:val="3"/>
    <w:uiPriority w:val="99"/>
    <w:rsid w:val="00A60990"/>
    <w:rPr>
      <w:sz w:val="16"/>
      <w:szCs w:val="16"/>
      <w:lang w:eastAsia="en-US"/>
    </w:rPr>
  </w:style>
  <w:style w:type="character" w:customStyle="1" w:styleId="apple-converted-space">
    <w:name w:val="apple-converted-space"/>
    <w:uiPriority w:val="99"/>
    <w:rsid w:val="00A60990"/>
    <w:rPr>
      <w:rFonts w:cs="Times New Roman"/>
    </w:rPr>
  </w:style>
  <w:style w:type="character" w:customStyle="1" w:styleId="FontStyle12">
    <w:name w:val="Font Style12"/>
    <w:rsid w:val="00072FEA"/>
    <w:rPr>
      <w:rFonts w:ascii="Times New Roman" w:hAnsi="Times New Roman" w:cs="Times New Roman"/>
      <w:sz w:val="26"/>
      <w:szCs w:val="26"/>
    </w:rPr>
  </w:style>
  <w:style w:type="paragraph" w:customStyle="1" w:styleId="Style2">
    <w:name w:val="Style2"/>
    <w:basedOn w:val="a"/>
    <w:rsid w:val="00072FE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paragraph" w:styleId="23">
    <w:name w:val="Body Text 2"/>
    <w:basedOn w:val="a"/>
    <w:link w:val="24"/>
    <w:uiPriority w:val="99"/>
    <w:semiHidden/>
    <w:unhideWhenUsed/>
    <w:rsid w:val="00C7639D"/>
    <w:pPr>
      <w:spacing w:after="120" w:line="480" w:lineRule="auto"/>
    </w:pPr>
  </w:style>
  <w:style w:type="character" w:customStyle="1" w:styleId="24">
    <w:name w:val="Основной текст 2 Знак"/>
    <w:link w:val="23"/>
    <w:uiPriority w:val="99"/>
    <w:semiHidden/>
    <w:rsid w:val="00C7639D"/>
    <w:rPr>
      <w:sz w:val="22"/>
      <w:szCs w:val="22"/>
      <w:lang w:eastAsia="en-US"/>
    </w:rPr>
  </w:style>
  <w:style w:type="paragraph" w:customStyle="1" w:styleId="Style5">
    <w:name w:val="Style5"/>
    <w:basedOn w:val="a"/>
    <w:uiPriority w:val="99"/>
    <w:rsid w:val="00450F07"/>
    <w:pPr>
      <w:widowControl w:val="0"/>
      <w:autoSpaceDE w:val="0"/>
      <w:autoSpaceDN w:val="0"/>
      <w:adjustRightInd w:val="0"/>
      <w:spacing w:after="0" w:line="32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450F07"/>
    <w:rPr>
      <w:rFonts w:ascii="Times New Roman" w:hAnsi="Times New Roman" w:cs="Times New Roman"/>
      <w:color w:val="000000"/>
      <w:sz w:val="24"/>
      <w:szCs w:val="24"/>
    </w:rPr>
  </w:style>
  <w:style w:type="paragraph" w:customStyle="1" w:styleId="myNormal">
    <w:name w:val="myNormal"/>
    <w:basedOn w:val="a"/>
    <w:rsid w:val="00E63F9A"/>
    <w:pPr>
      <w:spacing w:after="0" w:line="360" w:lineRule="auto"/>
      <w:ind w:firstLine="709"/>
      <w:jc w:val="both"/>
    </w:pPr>
    <w:rPr>
      <w:rFonts w:ascii="Times New Roman" w:eastAsia="Times New Roman" w:hAnsi="Times New Roman"/>
      <w:sz w:val="28"/>
      <w:szCs w:val="20"/>
      <w:lang w:eastAsia="ru-RU"/>
    </w:rPr>
  </w:style>
  <w:style w:type="paragraph" w:styleId="32">
    <w:name w:val="toc 3"/>
    <w:basedOn w:val="a"/>
    <w:next w:val="a"/>
    <w:autoRedefine/>
    <w:uiPriority w:val="39"/>
    <w:unhideWhenUsed/>
    <w:rsid w:val="001D5CD9"/>
    <w:pPr>
      <w:ind w:left="440"/>
    </w:pPr>
  </w:style>
  <w:style w:type="character" w:customStyle="1" w:styleId="10">
    <w:name w:val="Заголовок 1 Знак"/>
    <w:link w:val="1"/>
    <w:rsid w:val="0090347C"/>
    <w:rPr>
      <w:rFonts w:ascii="Cambria" w:eastAsia="Cambria" w:hAnsi="Cambria" w:cs="Cambria"/>
      <w:b/>
      <w:bCs/>
      <w:color w:val="000000"/>
      <w:kern w:val="32"/>
      <w:sz w:val="32"/>
      <w:szCs w:val="32"/>
      <w:u w:color="000000"/>
      <w:bdr w:val="nil"/>
      <w:lang w:val="en-US"/>
    </w:rPr>
  </w:style>
  <w:style w:type="character" w:customStyle="1" w:styleId="aff5">
    <w:name w:val="Основной текст_"/>
    <w:link w:val="8"/>
    <w:uiPriority w:val="99"/>
    <w:locked/>
    <w:rsid w:val="00975215"/>
    <w:rPr>
      <w:shd w:val="clear" w:color="auto" w:fill="FFFFFF"/>
    </w:rPr>
  </w:style>
  <w:style w:type="paragraph" w:customStyle="1" w:styleId="8">
    <w:name w:val="Основной текст8"/>
    <w:basedOn w:val="a"/>
    <w:link w:val="aff5"/>
    <w:uiPriority w:val="99"/>
    <w:rsid w:val="00975215"/>
    <w:pPr>
      <w:shd w:val="clear" w:color="auto" w:fill="FFFFFF"/>
      <w:spacing w:before="600" w:after="300" w:line="370" w:lineRule="exact"/>
      <w:jc w:val="both"/>
    </w:pPr>
    <w:rPr>
      <w:sz w:val="20"/>
      <w:szCs w:val="20"/>
      <w:lang w:eastAsia="ru-RU"/>
    </w:rPr>
  </w:style>
  <w:style w:type="character" w:customStyle="1" w:styleId="FontStyle26">
    <w:name w:val="Font Style26"/>
    <w:uiPriority w:val="99"/>
    <w:rsid w:val="0097521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92890">
      <w:bodyDiv w:val="1"/>
      <w:marLeft w:val="0"/>
      <w:marRight w:val="0"/>
      <w:marTop w:val="0"/>
      <w:marBottom w:val="0"/>
      <w:divBdr>
        <w:top w:val="none" w:sz="0" w:space="0" w:color="auto"/>
        <w:left w:val="none" w:sz="0" w:space="0" w:color="auto"/>
        <w:bottom w:val="none" w:sz="0" w:space="0" w:color="auto"/>
        <w:right w:val="none" w:sz="0" w:space="0" w:color="auto"/>
      </w:divBdr>
    </w:div>
    <w:div w:id="379482022">
      <w:bodyDiv w:val="1"/>
      <w:marLeft w:val="0"/>
      <w:marRight w:val="0"/>
      <w:marTop w:val="0"/>
      <w:marBottom w:val="0"/>
      <w:divBdr>
        <w:top w:val="none" w:sz="0" w:space="0" w:color="auto"/>
        <w:left w:val="none" w:sz="0" w:space="0" w:color="auto"/>
        <w:bottom w:val="none" w:sz="0" w:space="0" w:color="auto"/>
        <w:right w:val="none" w:sz="0" w:space="0" w:color="auto"/>
      </w:divBdr>
      <w:divsChild>
        <w:div w:id="644359525">
          <w:marLeft w:val="0"/>
          <w:marRight w:val="0"/>
          <w:marTop w:val="0"/>
          <w:marBottom w:val="0"/>
          <w:divBdr>
            <w:top w:val="none" w:sz="0" w:space="0" w:color="auto"/>
            <w:left w:val="none" w:sz="0" w:space="0" w:color="auto"/>
            <w:bottom w:val="none" w:sz="0" w:space="0" w:color="auto"/>
            <w:right w:val="none" w:sz="0" w:space="0" w:color="auto"/>
          </w:divBdr>
        </w:div>
        <w:div w:id="654602286">
          <w:marLeft w:val="0"/>
          <w:marRight w:val="0"/>
          <w:marTop w:val="0"/>
          <w:marBottom w:val="0"/>
          <w:divBdr>
            <w:top w:val="none" w:sz="0" w:space="0" w:color="auto"/>
            <w:left w:val="none" w:sz="0" w:space="0" w:color="auto"/>
            <w:bottom w:val="none" w:sz="0" w:space="0" w:color="auto"/>
            <w:right w:val="none" w:sz="0" w:space="0" w:color="auto"/>
          </w:divBdr>
        </w:div>
        <w:div w:id="805390229">
          <w:marLeft w:val="0"/>
          <w:marRight w:val="0"/>
          <w:marTop w:val="0"/>
          <w:marBottom w:val="0"/>
          <w:divBdr>
            <w:top w:val="none" w:sz="0" w:space="0" w:color="auto"/>
            <w:left w:val="none" w:sz="0" w:space="0" w:color="auto"/>
            <w:bottom w:val="none" w:sz="0" w:space="0" w:color="auto"/>
            <w:right w:val="none" w:sz="0" w:space="0" w:color="auto"/>
          </w:divBdr>
        </w:div>
        <w:div w:id="1284188371">
          <w:marLeft w:val="0"/>
          <w:marRight w:val="0"/>
          <w:marTop w:val="0"/>
          <w:marBottom w:val="0"/>
          <w:divBdr>
            <w:top w:val="none" w:sz="0" w:space="0" w:color="auto"/>
            <w:left w:val="none" w:sz="0" w:space="0" w:color="auto"/>
            <w:bottom w:val="none" w:sz="0" w:space="0" w:color="auto"/>
            <w:right w:val="none" w:sz="0" w:space="0" w:color="auto"/>
          </w:divBdr>
        </w:div>
        <w:div w:id="1113015549">
          <w:marLeft w:val="0"/>
          <w:marRight w:val="0"/>
          <w:marTop w:val="0"/>
          <w:marBottom w:val="0"/>
          <w:divBdr>
            <w:top w:val="none" w:sz="0" w:space="0" w:color="auto"/>
            <w:left w:val="none" w:sz="0" w:space="0" w:color="auto"/>
            <w:bottom w:val="none" w:sz="0" w:space="0" w:color="auto"/>
            <w:right w:val="none" w:sz="0" w:space="0" w:color="auto"/>
          </w:divBdr>
        </w:div>
        <w:div w:id="908002953">
          <w:marLeft w:val="0"/>
          <w:marRight w:val="0"/>
          <w:marTop w:val="0"/>
          <w:marBottom w:val="0"/>
          <w:divBdr>
            <w:top w:val="none" w:sz="0" w:space="0" w:color="auto"/>
            <w:left w:val="none" w:sz="0" w:space="0" w:color="auto"/>
            <w:bottom w:val="none" w:sz="0" w:space="0" w:color="auto"/>
            <w:right w:val="none" w:sz="0" w:space="0" w:color="auto"/>
          </w:divBdr>
        </w:div>
        <w:div w:id="1180118997">
          <w:marLeft w:val="0"/>
          <w:marRight w:val="0"/>
          <w:marTop w:val="0"/>
          <w:marBottom w:val="0"/>
          <w:divBdr>
            <w:top w:val="none" w:sz="0" w:space="0" w:color="auto"/>
            <w:left w:val="none" w:sz="0" w:space="0" w:color="auto"/>
            <w:bottom w:val="none" w:sz="0" w:space="0" w:color="auto"/>
            <w:right w:val="none" w:sz="0" w:space="0" w:color="auto"/>
          </w:divBdr>
        </w:div>
        <w:div w:id="439884875">
          <w:marLeft w:val="0"/>
          <w:marRight w:val="0"/>
          <w:marTop w:val="0"/>
          <w:marBottom w:val="0"/>
          <w:divBdr>
            <w:top w:val="none" w:sz="0" w:space="0" w:color="auto"/>
            <w:left w:val="none" w:sz="0" w:space="0" w:color="auto"/>
            <w:bottom w:val="none" w:sz="0" w:space="0" w:color="auto"/>
            <w:right w:val="none" w:sz="0" w:space="0" w:color="auto"/>
          </w:divBdr>
        </w:div>
        <w:div w:id="1998680387">
          <w:marLeft w:val="0"/>
          <w:marRight w:val="0"/>
          <w:marTop w:val="0"/>
          <w:marBottom w:val="0"/>
          <w:divBdr>
            <w:top w:val="none" w:sz="0" w:space="0" w:color="auto"/>
            <w:left w:val="none" w:sz="0" w:space="0" w:color="auto"/>
            <w:bottom w:val="none" w:sz="0" w:space="0" w:color="auto"/>
            <w:right w:val="none" w:sz="0" w:space="0" w:color="auto"/>
          </w:divBdr>
        </w:div>
        <w:div w:id="1143618625">
          <w:marLeft w:val="0"/>
          <w:marRight w:val="0"/>
          <w:marTop w:val="0"/>
          <w:marBottom w:val="0"/>
          <w:divBdr>
            <w:top w:val="none" w:sz="0" w:space="0" w:color="auto"/>
            <w:left w:val="none" w:sz="0" w:space="0" w:color="auto"/>
            <w:bottom w:val="none" w:sz="0" w:space="0" w:color="auto"/>
            <w:right w:val="none" w:sz="0" w:space="0" w:color="auto"/>
          </w:divBdr>
        </w:div>
        <w:div w:id="491065362">
          <w:marLeft w:val="0"/>
          <w:marRight w:val="0"/>
          <w:marTop w:val="0"/>
          <w:marBottom w:val="0"/>
          <w:divBdr>
            <w:top w:val="none" w:sz="0" w:space="0" w:color="auto"/>
            <w:left w:val="none" w:sz="0" w:space="0" w:color="auto"/>
            <w:bottom w:val="none" w:sz="0" w:space="0" w:color="auto"/>
            <w:right w:val="none" w:sz="0" w:space="0" w:color="auto"/>
          </w:divBdr>
        </w:div>
        <w:div w:id="563562992">
          <w:marLeft w:val="0"/>
          <w:marRight w:val="0"/>
          <w:marTop w:val="0"/>
          <w:marBottom w:val="0"/>
          <w:divBdr>
            <w:top w:val="none" w:sz="0" w:space="0" w:color="auto"/>
            <w:left w:val="none" w:sz="0" w:space="0" w:color="auto"/>
            <w:bottom w:val="none" w:sz="0" w:space="0" w:color="auto"/>
            <w:right w:val="none" w:sz="0" w:space="0" w:color="auto"/>
          </w:divBdr>
        </w:div>
        <w:div w:id="584459167">
          <w:marLeft w:val="0"/>
          <w:marRight w:val="0"/>
          <w:marTop w:val="0"/>
          <w:marBottom w:val="0"/>
          <w:divBdr>
            <w:top w:val="none" w:sz="0" w:space="0" w:color="auto"/>
            <w:left w:val="none" w:sz="0" w:space="0" w:color="auto"/>
            <w:bottom w:val="none" w:sz="0" w:space="0" w:color="auto"/>
            <w:right w:val="none" w:sz="0" w:space="0" w:color="auto"/>
          </w:divBdr>
        </w:div>
        <w:div w:id="287394617">
          <w:marLeft w:val="0"/>
          <w:marRight w:val="0"/>
          <w:marTop w:val="0"/>
          <w:marBottom w:val="0"/>
          <w:divBdr>
            <w:top w:val="none" w:sz="0" w:space="0" w:color="auto"/>
            <w:left w:val="none" w:sz="0" w:space="0" w:color="auto"/>
            <w:bottom w:val="none" w:sz="0" w:space="0" w:color="auto"/>
            <w:right w:val="none" w:sz="0" w:space="0" w:color="auto"/>
          </w:divBdr>
        </w:div>
        <w:div w:id="1921988998">
          <w:marLeft w:val="0"/>
          <w:marRight w:val="0"/>
          <w:marTop w:val="0"/>
          <w:marBottom w:val="0"/>
          <w:divBdr>
            <w:top w:val="none" w:sz="0" w:space="0" w:color="auto"/>
            <w:left w:val="none" w:sz="0" w:space="0" w:color="auto"/>
            <w:bottom w:val="none" w:sz="0" w:space="0" w:color="auto"/>
            <w:right w:val="none" w:sz="0" w:space="0" w:color="auto"/>
          </w:divBdr>
        </w:div>
        <w:div w:id="1447657222">
          <w:marLeft w:val="0"/>
          <w:marRight w:val="0"/>
          <w:marTop w:val="0"/>
          <w:marBottom w:val="0"/>
          <w:divBdr>
            <w:top w:val="none" w:sz="0" w:space="0" w:color="auto"/>
            <w:left w:val="none" w:sz="0" w:space="0" w:color="auto"/>
            <w:bottom w:val="none" w:sz="0" w:space="0" w:color="auto"/>
            <w:right w:val="none" w:sz="0" w:space="0" w:color="auto"/>
          </w:divBdr>
        </w:div>
        <w:div w:id="1050961335">
          <w:marLeft w:val="0"/>
          <w:marRight w:val="0"/>
          <w:marTop w:val="0"/>
          <w:marBottom w:val="0"/>
          <w:divBdr>
            <w:top w:val="none" w:sz="0" w:space="0" w:color="auto"/>
            <w:left w:val="none" w:sz="0" w:space="0" w:color="auto"/>
            <w:bottom w:val="none" w:sz="0" w:space="0" w:color="auto"/>
            <w:right w:val="none" w:sz="0" w:space="0" w:color="auto"/>
          </w:divBdr>
        </w:div>
        <w:div w:id="1238246508">
          <w:marLeft w:val="0"/>
          <w:marRight w:val="0"/>
          <w:marTop w:val="0"/>
          <w:marBottom w:val="0"/>
          <w:divBdr>
            <w:top w:val="none" w:sz="0" w:space="0" w:color="auto"/>
            <w:left w:val="none" w:sz="0" w:space="0" w:color="auto"/>
            <w:bottom w:val="none" w:sz="0" w:space="0" w:color="auto"/>
            <w:right w:val="none" w:sz="0" w:space="0" w:color="auto"/>
          </w:divBdr>
        </w:div>
        <w:div w:id="1709136597">
          <w:marLeft w:val="0"/>
          <w:marRight w:val="0"/>
          <w:marTop w:val="0"/>
          <w:marBottom w:val="0"/>
          <w:divBdr>
            <w:top w:val="none" w:sz="0" w:space="0" w:color="auto"/>
            <w:left w:val="none" w:sz="0" w:space="0" w:color="auto"/>
            <w:bottom w:val="none" w:sz="0" w:space="0" w:color="auto"/>
            <w:right w:val="none" w:sz="0" w:space="0" w:color="auto"/>
          </w:divBdr>
        </w:div>
        <w:div w:id="1265653073">
          <w:marLeft w:val="0"/>
          <w:marRight w:val="0"/>
          <w:marTop w:val="0"/>
          <w:marBottom w:val="0"/>
          <w:divBdr>
            <w:top w:val="none" w:sz="0" w:space="0" w:color="auto"/>
            <w:left w:val="none" w:sz="0" w:space="0" w:color="auto"/>
            <w:bottom w:val="none" w:sz="0" w:space="0" w:color="auto"/>
            <w:right w:val="none" w:sz="0" w:space="0" w:color="auto"/>
          </w:divBdr>
        </w:div>
      </w:divsChild>
    </w:div>
    <w:div w:id="626814289">
      <w:bodyDiv w:val="1"/>
      <w:marLeft w:val="0"/>
      <w:marRight w:val="0"/>
      <w:marTop w:val="0"/>
      <w:marBottom w:val="0"/>
      <w:divBdr>
        <w:top w:val="none" w:sz="0" w:space="0" w:color="auto"/>
        <w:left w:val="none" w:sz="0" w:space="0" w:color="auto"/>
        <w:bottom w:val="none" w:sz="0" w:space="0" w:color="auto"/>
        <w:right w:val="none" w:sz="0" w:space="0" w:color="auto"/>
      </w:divBdr>
      <w:divsChild>
        <w:div w:id="1040781839">
          <w:marLeft w:val="0"/>
          <w:marRight w:val="0"/>
          <w:marTop w:val="0"/>
          <w:marBottom w:val="0"/>
          <w:divBdr>
            <w:top w:val="none" w:sz="0" w:space="0" w:color="auto"/>
            <w:left w:val="none" w:sz="0" w:space="0" w:color="auto"/>
            <w:bottom w:val="none" w:sz="0" w:space="0" w:color="auto"/>
            <w:right w:val="none" w:sz="0" w:space="0" w:color="auto"/>
          </w:divBdr>
        </w:div>
        <w:div w:id="1178810568">
          <w:marLeft w:val="0"/>
          <w:marRight w:val="0"/>
          <w:marTop w:val="0"/>
          <w:marBottom w:val="0"/>
          <w:divBdr>
            <w:top w:val="none" w:sz="0" w:space="0" w:color="auto"/>
            <w:left w:val="none" w:sz="0" w:space="0" w:color="auto"/>
            <w:bottom w:val="none" w:sz="0" w:space="0" w:color="auto"/>
            <w:right w:val="none" w:sz="0" w:space="0" w:color="auto"/>
          </w:divBdr>
        </w:div>
        <w:div w:id="1717120870">
          <w:marLeft w:val="0"/>
          <w:marRight w:val="0"/>
          <w:marTop w:val="0"/>
          <w:marBottom w:val="0"/>
          <w:divBdr>
            <w:top w:val="none" w:sz="0" w:space="0" w:color="auto"/>
            <w:left w:val="none" w:sz="0" w:space="0" w:color="auto"/>
            <w:bottom w:val="none" w:sz="0" w:space="0" w:color="auto"/>
            <w:right w:val="none" w:sz="0" w:space="0" w:color="auto"/>
          </w:divBdr>
        </w:div>
        <w:div w:id="23333642">
          <w:marLeft w:val="0"/>
          <w:marRight w:val="0"/>
          <w:marTop w:val="0"/>
          <w:marBottom w:val="0"/>
          <w:divBdr>
            <w:top w:val="none" w:sz="0" w:space="0" w:color="auto"/>
            <w:left w:val="none" w:sz="0" w:space="0" w:color="auto"/>
            <w:bottom w:val="none" w:sz="0" w:space="0" w:color="auto"/>
            <w:right w:val="none" w:sz="0" w:space="0" w:color="auto"/>
          </w:divBdr>
        </w:div>
        <w:div w:id="139814667">
          <w:marLeft w:val="0"/>
          <w:marRight w:val="0"/>
          <w:marTop w:val="0"/>
          <w:marBottom w:val="0"/>
          <w:divBdr>
            <w:top w:val="none" w:sz="0" w:space="0" w:color="auto"/>
            <w:left w:val="none" w:sz="0" w:space="0" w:color="auto"/>
            <w:bottom w:val="none" w:sz="0" w:space="0" w:color="auto"/>
            <w:right w:val="none" w:sz="0" w:space="0" w:color="auto"/>
          </w:divBdr>
        </w:div>
        <w:div w:id="751387775">
          <w:marLeft w:val="0"/>
          <w:marRight w:val="0"/>
          <w:marTop w:val="0"/>
          <w:marBottom w:val="0"/>
          <w:divBdr>
            <w:top w:val="none" w:sz="0" w:space="0" w:color="auto"/>
            <w:left w:val="none" w:sz="0" w:space="0" w:color="auto"/>
            <w:bottom w:val="none" w:sz="0" w:space="0" w:color="auto"/>
            <w:right w:val="none" w:sz="0" w:space="0" w:color="auto"/>
          </w:divBdr>
        </w:div>
        <w:div w:id="1342657229">
          <w:marLeft w:val="0"/>
          <w:marRight w:val="0"/>
          <w:marTop w:val="0"/>
          <w:marBottom w:val="0"/>
          <w:divBdr>
            <w:top w:val="none" w:sz="0" w:space="0" w:color="auto"/>
            <w:left w:val="none" w:sz="0" w:space="0" w:color="auto"/>
            <w:bottom w:val="none" w:sz="0" w:space="0" w:color="auto"/>
            <w:right w:val="none" w:sz="0" w:space="0" w:color="auto"/>
          </w:divBdr>
        </w:div>
        <w:div w:id="584262825">
          <w:marLeft w:val="0"/>
          <w:marRight w:val="0"/>
          <w:marTop w:val="0"/>
          <w:marBottom w:val="0"/>
          <w:divBdr>
            <w:top w:val="none" w:sz="0" w:space="0" w:color="auto"/>
            <w:left w:val="none" w:sz="0" w:space="0" w:color="auto"/>
            <w:bottom w:val="none" w:sz="0" w:space="0" w:color="auto"/>
            <w:right w:val="none" w:sz="0" w:space="0" w:color="auto"/>
          </w:divBdr>
        </w:div>
        <w:div w:id="1817991052">
          <w:marLeft w:val="0"/>
          <w:marRight w:val="0"/>
          <w:marTop w:val="0"/>
          <w:marBottom w:val="0"/>
          <w:divBdr>
            <w:top w:val="none" w:sz="0" w:space="0" w:color="auto"/>
            <w:left w:val="none" w:sz="0" w:space="0" w:color="auto"/>
            <w:bottom w:val="none" w:sz="0" w:space="0" w:color="auto"/>
            <w:right w:val="none" w:sz="0" w:space="0" w:color="auto"/>
          </w:divBdr>
        </w:div>
        <w:div w:id="1086001084">
          <w:marLeft w:val="0"/>
          <w:marRight w:val="0"/>
          <w:marTop w:val="0"/>
          <w:marBottom w:val="0"/>
          <w:divBdr>
            <w:top w:val="none" w:sz="0" w:space="0" w:color="auto"/>
            <w:left w:val="none" w:sz="0" w:space="0" w:color="auto"/>
            <w:bottom w:val="none" w:sz="0" w:space="0" w:color="auto"/>
            <w:right w:val="none" w:sz="0" w:space="0" w:color="auto"/>
          </w:divBdr>
        </w:div>
        <w:div w:id="482432013">
          <w:marLeft w:val="0"/>
          <w:marRight w:val="0"/>
          <w:marTop w:val="0"/>
          <w:marBottom w:val="0"/>
          <w:divBdr>
            <w:top w:val="none" w:sz="0" w:space="0" w:color="auto"/>
            <w:left w:val="none" w:sz="0" w:space="0" w:color="auto"/>
            <w:bottom w:val="none" w:sz="0" w:space="0" w:color="auto"/>
            <w:right w:val="none" w:sz="0" w:space="0" w:color="auto"/>
          </w:divBdr>
        </w:div>
        <w:div w:id="313490692">
          <w:marLeft w:val="0"/>
          <w:marRight w:val="0"/>
          <w:marTop w:val="0"/>
          <w:marBottom w:val="0"/>
          <w:divBdr>
            <w:top w:val="none" w:sz="0" w:space="0" w:color="auto"/>
            <w:left w:val="none" w:sz="0" w:space="0" w:color="auto"/>
            <w:bottom w:val="none" w:sz="0" w:space="0" w:color="auto"/>
            <w:right w:val="none" w:sz="0" w:space="0" w:color="auto"/>
          </w:divBdr>
        </w:div>
        <w:div w:id="873805577">
          <w:marLeft w:val="0"/>
          <w:marRight w:val="0"/>
          <w:marTop w:val="0"/>
          <w:marBottom w:val="0"/>
          <w:divBdr>
            <w:top w:val="none" w:sz="0" w:space="0" w:color="auto"/>
            <w:left w:val="none" w:sz="0" w:space="0" w:color="auto"/>
            <w:bottom w:val="none" w:sz="0" w:space="0" w:color="auto"/>
            <w:right w:val="none" w:sz="0" w:space="0" w:color="auto"/>
          </w:divBdr>
        </w:div>
        <w:div w:id="1728840609">
          <w:marLeft w:val="0"/>
          <w:marRight w:val="0"/>
          <w:marTop w:val="0"/>
          <w:marBottom w:val="0"/>
          <w:divBdr>
            <w:top w:val="none" w:sz="0" w:space="0" w:color="auto"/>
            <w:left w:val="none" w:sz="0" w:space="0" w:color="auto"/>
            <w:bottom w:val="none" w:sz="0" w:space="0" w:color="auto"/>
            <w:right w:val="none" w:sz="0" w:space="0" w:color="auto"/>
          </w:divBdr>
        </w:div>
        <w:div w:id="1018964110">
          <w:marLeft w:val="0"/>
          <w:marRight w:val="0"/>
          <w:marTop w:val="0"/>
          <w:marBottom w:val="0"/>
          <w:divBdr>
            <w:top w:val="none" w:sz="0" w:space="0" w:color="auto"/>
            <w:left w:val="none" w:sz="0" w:space="0" w:color="auto"/>
            <w:bottom w:val="none" w:sz="0" w:space="0" w:color="auto"/>
            <w:right w:val="none" w:sz="0" w:space="0" w:color="auto"/>
          </w:divBdr>
        </w:div>
        <w:div w:id="1975400685">
          <w:marLeft w:val="0"/>
          <w:marRight w:val="0"/>
          <w:marTop w:val="0"/>
          <w:marBottom w:val="0"/>
          <w:divBdr>
            <w:top w:val="none" w:sz="0" w:space="0" w:color="auto"/>
            <w:left w:val="none" w:sz="0" w:space="0" w:color="auto"/>
            <w:bottom w:val="none" w:sz="0" w:space="0" w:color="auto"/>
            <w:right w:val="none" w:sz="0" w:space="0" w:color="auto"/>
          </w:divBdr>
        </w:div>
        <w:div w:id="1915359153">
          <w:marLeft w:val="0"/>
          <w:marRight w:val="0"/>
          <w:marTop w:val="0"/>
          <w:marBottom w:val="0"/>
          <w:divBdr>
            <w:top w:val="none" w:sz="0" w:space="0" w:color="auto"/>
            <w:left w:val="none" w:sz="0" w:space="0" w:color="auto"/>
            <w:bottom w:val="none" w:sz="0" w:space="0" w:color="auto"/>
            <w:right w:val="none" w:sz="0" w:space="0" w:color="auto"/>
          </w:divBdr>
        </w:div>
        <w:div w:id="104155311">
          <w:marLeft w:val="0"/>
          <w:marRight w:val="0"/>
          <w:marTop w:val="0"/>
          <w:marBottom w:val="0"/>
          <w:divBdr>
            <w:top w:val="none" w:sz="0" w:space="0" w:color="auto"/>
            <w:left w:val="none" w:sz="0" w:space="0" w:color="auto"/>
            <w:bottom w:val="none" w:sz="0" w:space="0" w:color="auto"/>
            <w:right w:val="none" w:sz="0" w:space="0" w:color="auto"/>
          </w:divBdr>
        </w:div>
        <w:div w:id="1958903724">
          <w:marLeft w:val="0"/>
          <w:marRight w:val="0"/>
          <w:marTop w:val="0"/>
          <w:marBottom w:val="0"/>
          <w:divBdr>
            <w:top w:val="none" w:sz="0" w:space="0" w:color="auto"/>
            <w:left w:val="none" w:sz="0" w:space="0" w:color="auto"/>
            <w:bottom w:val="none" w:sz="0" w:space="0" w:color="auto"/>
            <w:right w:val="none" w:sz="0" w:space="0" w:color="auto"/>
          </w:divBdr>
        </w:div>
        <w:div w:id="360059636">
          <w:marLeft w:val="0"/>
          <w:marRight w:val="0"/>
          <w:marTop w:val="0"/>
          <w:marBottom w:val="0"/>
          <w:divBdr>
            <w:top w:val="none" w:sz="0" w:space="0" w:color="auto"/>
            <w:left w:val="none" w:sz="0" w:space="0" w:color="auto"/>
            <w:bottom w:val="none" w:sz="0" w:space="0" w:color="auto"/>
            <w:right w:val="none" w:sz="0" w:space="0" w:color="auto"/>
          </w:divBdr>
        </w:div>
      </w:divsChild>
    </w:div>
    <w:div w:id="633799750">
      <w:bodyDiv w:val="1"/>
      <w:marLeft w:val="0"/>
      <w:marRight w:val="0"/>
      <w:marTop w:val="0"/>
      <w:marBottom w:val="0"/>
      <w:divBdr>
        <w:top w:val="none" w:sz="0" w:space="0" w:color="auto"/>
        <w:left w:val="none" w:sz="0" w:space="0" w:color="auto"/>
        <w:bottom w:val="none" w:sz="0" w:space="0" w:color="auto"/>
        <w:right w:val="none" w:sz="0" w:space="0" w:color="auto"/>
      </w:divBdr>
    </w:div>
    <w:div w:id="1533031696">
      <w:bodyDiv w:val="1"/>
      <w:marLeft w:val="0"/>
      <w:marRight w:val="0"/>
      <w:marTop w:val="0"/>
      <w:marBottom w:val="0"/>
      <w:divBdr>
        <w:top w:val="none" w:sz="0" w:space="0" w:color="auto"/>
        <w:left w:val="none" w:sz="0" w:space="0" w:color="auto"/>
        <w:bottom w:val="none" w:sz="0" w:space="0" w:color="auto"/>
        <w:right w:val="none" w:sz="0" w:space="0" w:color="auto"/>
      </w:divBdr>
    </w:div>
    <w:div w:id="183541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rgerstat.com"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research.thomsonib.com/" TargetMode="External"/><Relationship Id="rId17" Type="http://schemas.openxmlformats.org/officeDocument/2006/relationships/hyperlink" Target="http://www.library.fa.ru/resource.asp?id=48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quik.ru/" TargetMode="External"/><Relationship Id="rId20" Type="http://schemas.openxmlformats.org/officeDocument/2006/relationships/hyperlink" Target="http://biblioclu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ru.wikipedia.org/wiki/Wiki" TargetMode="External"/><Relationship Id="rId10" Type="http://schemas.openxmlformats.org/officeDocument/2006/relationships/hyperlink" Target="http://www.gks.ru" TargetMode="External"/><Relationship Id="rId19"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moex.com" TargetMode="External"/><Relationship Id="rId22" Type="http://schemas.openxmlformats.org/officeDocument/2006/relationships/hyperlink" Target="https://www.biblio-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922DE-B675-4E91-BBBD-B417F278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6602</Words>
  <Characters>37638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44152</CharactersWithSpaces>
  <SharedDoc>false</SharedDoc>
  <HLinks>
    <vt:vector size="216" baseType="variant">
      <vt:variant>
        <vt:i4>1310791</vt:i4>
      </vt:variant>
      <vt:variant>
        <vt:i4>171</vt:i4>
      </vt:variant>
      <vt:variant>
        <vt:i4>0</vt:i4>
      </vt:variant>
      <vt:variant>
        <vt:i4>5</vt:i4>
      </vt:variant>
      <vt:variant>
        <vt:lpwstr>http://ru.wikipedia.org/wiki/Wiki</vt:lpwstr>
      </vt:variant>
      <vt:variant>
        <vt:lpwstr/>
      </vt:variant>
      <vt:variant>
        <vt:i4>1310740</vt:i4>
      </vt:variant>
      <vt:variant>
        <vt:i4>168</vt:i4>
      </vt:variant>
      <vt:variant>
        <vt:i4>0</vt:i4>
      </vt:variant>
      <vt:variant>
        <vt:i4>5</vt:i4>
      </vt:variant>
      <vt:variant>
        <vt:lpwstr>https://www.biblio-online.ru/</vt:lpwstr>
      </vt:variant>
      <vt:variant>
        <vt:lpwstr/>
      </vt:variant>
      <vt:variant>
        <vt:i4>3801188</vt:i4>
      </vt:variant>
      <vt:variant>
        <vt:i4>165</vt:i4>
      </vt:variant>
      <vt:variant>
        <vt:i4>0</vt:i4>
      </vt:variant>
      <vt:variant>
        <vt:i4>5</vt:i4>
      </vt:variant>
      <vt:variant>
        <vt:lpwstr>http://www.znanium.com/</vt:lpwstr>
      </vt:variant>
      <vt:variant>
        <vt:lpwstr/>
      </vt:variant>
      <vt:variant>
        <vt:i4>983071</vt:i4>
      </vt:variant>
      <vt:variant>
        <vt:i4>162</vt:i4>
      </vt:variant>
      <vt:variant>
        <vt:i4>0</vt:i4>
      </vt:variant>
      <vt:variant>
        <vt:i4>5</vt:i4>
      </vt:variant>
      <vt:variant>
        <vt:lpwstr>http://biblioclub.ru/</vt:lpwstr>
      </vt:variant>
      <vt:variant>
        <vt:lpwstr/>
      </vt:variant>
      <vt:variant>
        <vt:i4>8192038</vt:i4>
      </vt:variant>
      <vt:variant>
        <vt:i4>159</vt:i4>
      </vt:variant>
      <vt:variant>
        <vt:i4>0</vt:i4>
      </vt:variant>
      <vt:variant>
        <vt:i4>5</vt:i4>
      </vt:variant>
      <vt:variant>
        <vt:lpwstr>http://www.book.ru/</vt:lpwstr>
      </vt:variant>
      <vt:variant>
        <vt:lpwstr/>
      </vt:variant>
      <vt:variant>
        <vt:i4>3473466</vt:i4>
      </vt:variant>
      <vt:variant>
        <vt:i4>156</vt:i4>
      </vt:variant>
      <vt:variant>
        <vt:i4>0</vt:i4>
      </vt:variant>
      <vt:variant>
        <vt:i4>5</vt:i4>
      </vt:variant>
      <vt:variant>
        <vt:lpwstr>http://elib.fa.ru/</vt:lpwstr>
      </vt:variant>
      <vt:variant>
        <vt:lpwstr/>
      </vt:variant>
      <vt:variant>
        <vt:i4>1376331</vt:i4>
      </vt:variant>
      <vt:variant>
        <vt:i4>153</vt:i4>
      </vt:variant>
      <vt:variant>
        <vt:i4>0</vt:i4>
      </vt:variant>
      <vt:variant>
        <vt:i4>5</vt:i4>
      </vt:variant>
      <vt:variant>
        <vt:lpwstr>http://www.library.fa.ru/resource.asp?id=480</vt:lpwstr>
      </vt:variant>
      <vt:variant>
        <vt:lpwstr/>
      </vt:variant>
      <vt:variant>
        <vt:i4>6815804</vt:i4>
      </vt:variant>
      <vt:variant>
        <vt:i4>150</vt:i4>
      </vt:variant>
      <vt:variant>
        <vt:i4>0</vt:i4>
      </vt:variant>
      <vt:variant>
        <vt:i4>5</vt:i4>
      </vt:variant>
      <vt:variant>
        <vt:lpwstr>http://www.quik.ru/</vt:lpwstr>
      </vt:variant>
      <vt:variant>
        <vt:lpwstr/>
      </vt:variant>
      <vt:variant>
        <vt:i4>8126573</vt:i4>
      </vt:variant>
      <vt:variant>
        <vt:i4>147</vt:i4>
      </vt:variant>
      <vt:variant>
        <vt:i4>0</vt:i4>
      </vt:variant>
      <vt:variant>
        <vt:i4>5</vt:i4>
      </vt:variant>
      <vt:variant>
        <vt:lpwstr>http://elibrary.ru/</vt:lpwstr>
      </vt:variant>
      <vt:variant>
        <vt:lpwstr/>
      </vt:variant>
      <vt:variant>
        <vt:i4>5046345</vt:i4>
      </vt:variant>
      <vt:variant>
        <vt:i4>144</vt:i4>
      </vt:variant>
      <vt:variant>
        <vt:i4>0</vt:i4>
      </vt:variant>
      <vt:variant>
        <vt:i4>5</vt:i4>
      </vt:variant>
      <vt:variant>
        <vt:lpwstr>http://www.moex.com/</vt:lpwstr>
      </vt:variant>
      <vt:variant>
        <vt:lpwstr/>
      </vt:variant>
      <vt:variant>
        <vt:i4>2949166</vt:i4>
      </vt:variant>
      <vt:variant>
        <vt:i4>141</vt:i4>
      </vt:variant>
      <vt:variant>
        <vt:i4>0</vt:i4>
      </vt:variant>
      <vt:variant>
        <vt:i4>5</vt:i4>
      </vt:variant>
      <vt:variant>
        <vt:lpwstr>http://www.mergerstat.com/</vt:lpwstr>
      </vt:variant>
      <vt:variant>
        <vt:lpwstr/>
      </vt:variant>
      <vt:variant>
        <vt:i4>7012473</vt:i4>
      </vt:variant>
      <vt:variant>
        <vt:i4>138</vt:i4>
      </vt:variant>
      <vt:variant>
        <vt:i4>0</vt:i4>
      </vt:variant>
      <vt:variant>
        <vt:i4>5</vt:i4>
      </vt:variant>
      <vt:variant>
        <vt:lpwstr>http://research.thomsonib.com/</vt:lpwstr>
      </vt:variant>
      <vt:variant>
        <vt:lpwstr/>
      </vt:variant>
      <vt:variant>
        <vt:i4>1704003</vt:i4>
      </vt:variant>
      <vt:variant>
        <vt:i4>135</vt:i4>
      </vt:variant>
      <vt:variant>
        <vt:i4>0</vt:i4>
      </vt:variant>
      <vt:variant>
        <vt:i4>5</vt:i4>
      </vt:variant>
      <vt:variant>
        <vt:lpwstr>http://www.minfin.ru/</vt:lpwstr>
      </vt:variant>
      <vt:variant>
        <vt:lpwstr/>
      </vt:variant>
      <vt:variant>
        <vt:i4>6422624</vt:i4>
      </vt:variant>
      <vt:variant>
        <vt:i4>132</vt:i4>
      </vt:variant>
      <vt:variant>
        <vt:i4>0</vt:i4>
      </vt:variant>
      <vt:variant>
        <vt:i4>5</vt:i4>
      </vt:variant>
      <vt:variant>
        <vt:lpwstr>http://www.gks.ru/</vt:lpwstr>
      </vt:variant>
      <vt:variant>
        <vt:lpwstr/>
      </vt:variant>
      <vt:variant>
        <vt:i4>6750313</vt:i4>
      </vt:variant>
      <vt:variant>
        <vt:i4>129</vt:i4>
      </vt:variant>
      <vt:variant>
        <vt:i4>0</vt:i4>
      </vt:variant>
      <vt:variant>
        <vt:i4>5</vt:i4>
      </vt:variant>
      <vt:variant>
        <vt:lpwstr>http://www.cbr.ru/</vt:lpwstr>
      </vt:variant>
      <vt:variant>
        <vt:lpwstr/>
      </vt:variant>
      <vt:variant>
        <vt:i4>1114164</vt:i4>
      </vt:variant>
      <vt:variant>
        <vt:i4>122</vt:i4>
      </vt:variant>
      <vt:variant>
        <vt:i4>0</vt:i4>
      </vt:variant>
      <vt:variant>
        <vt:i4>5</vt:i4>
      </vt:variant>
      <vt:variant>
        <vt:lpwstr/>
      </vt:variant>
      <vt:variant>
        <vt:lpwstr>_Toc79783077</vt:lpwstr>
      </vt:variant>
      <vt:variant>
        <vt:i4>1048628</vt:i4>
      </vt:variant>
      <vt:variant>
        <vt:i4>116</vt:i4>
      </vt:variant>
      <vt:variant>
        <vt:i4>0</vt:i4>
      </vt:variant>
      <vt:variant>
        <vt:i4>5</vt:i4>
      </vt:variant>
      <vt:variant>
        <vt:lpwstr/>
      </vt:variant>
      <vt:variant>
        <vt:lpwstr>_Toc79783076</vt:lpwstr>
      </vt:variant>
      <vt:variant>
        <vt:i4>1245236</vt:i4>
      </vt:variant>
      <vt:variant>
        <vt:i4>110</vt:i4>
      </vt:variant>
      <vt:variant>
        <vt:i4>0</vt:i4>
      </vt:variant>
      <vt:variant>
        <vt:i4>5</vt:i4>
      </vt:variant>
      <vt:variant>
        <vt:lpwstr/>
      </vt:variant>
      <vt:variant>
        <vt:lpwstr>_Toc79783075</vt:lpwstr>
      </vt:variant>
      <vt:variant>
        <vt:i4>1179700</vt:i4>
      </vt:variant>
      <vt:variant>
        <vt:i4>104</vt:i4>
      </vt:variant>
      <vt:variant>
        <vt:i4>0</vt:i4>
      </vt:variant>
      <vt:variant>
        <vt:i4>5</vt:i4>
      </vt:variant>
      <vt:variant>
        <vt:lpwstr/>
      </vt:variant>
      <vt:variant>
        <vt:lpwstr>_Toc79783074</vt:lpwstr>
      </vt:variant>
      <vt:variant>
        <vt:i4>1376308</vt:i4>
      </vt:variant>
      <vt:variant>
        <vt:i4>98</vt:i4>
      </vt:variant>
      <vt:variant>
        <vt:i4>0</vt:i4>
      </vt:variant>
      <vt:variant>
        <vt:i4>5</vt:i4>
      </vt:variant>
      <vt:variant>
        <vt:lpwstr/>
      </vt:variant>
      <vt:variant>
        <vt:lpwstr>_Toc79783073</vt:lpwstr>
      </vt:variant>
      <vt:variant>
        <vt:i4>1310772</vt:i4>
      </vt:variant>
      <vt:variant>
        <vt:i4>92</vt:i4>
      </vt:variant>
      <vt:variant>
        <vt:i4>0</vt:i4>
      </vt:variant>
      <vt:variant>
        <vt:i4>5</vt:i4>
      </vt:variant>
      <vt:variant>
        <vt:lpwstr/>
      </vt:variant>
      <vt:variant>
        <vt:lpwstr>_Toc79783072</vt:lpwstr>
      </vt:variant>
      <vt:variant>
        <vt:i4>1507380</vt:i4>
      </vt:variant>
      <vt:variant>
        <vt:i4>86</vt:i4>
      </vt:variant>
      <vt:variant>
        <vt:i4>0</vt:i4>
      </vt:variant>
      <vt:variant>
        <vt:i4>5</vt:i4>
      </vt:variant>
      <vt:variant>
        <vt:lpwstr/>
      </vt:variant>
      <vt:variant>
        <vt:lpwstr>_Toc79783071</vt:lpwstr>
      </vt:variant>
      <vt:variant>
        <vt:i4>1441844</vt:i4>
      </vt:variant>
      <vt:variant>
        <vt:i4>80</vt:i4>
      </vt:variant>
      <vt:variant>
        <vt:i4>0</vt:i4>
      </vt:variant>
      <vt:variant>
        <vt:i4>5</vt:i4>
      </vt:variant>
      <vt:variant>
        <vt:lpwstr/>
      </vt:variant>
      <vt:variant>
        <vt:lpwstr>_Toc79783070</vt:lpwstr>
      </vt:variant>
      <vt:variant>
        <vt:i4>2031669</vt:i4>
      </vt:variant>
      <vt:variant>
        <vt:i4>74</vt:i4>
      </vt:variant>
      <vt:variant>
        <vt:i4>0</vt:i4>
      </vt:variant>
      <vt:variant>
        <vt:i4>5</vt:i4>
      </vt:variant>
      <vt:variant>
        <vt:lpwstr/>
      </vt:variant>
      <vt:variant>
        <vt:lpwstr>_Toc79783069</vt:lpwstr>
      </vt:variant>
      <vt:variant>
        <vt:i4>1966133</vt:i4>
      </vt:variant>
      <vt:variant>
        <vt:i4>68</vt:i4>
      </vt:variant>
      <vt:variant>
        <vt:i4>0</vt:i4>
      </vt:variant>
      <vt:variant>
        <vt:i4>5</vt:i4>
      </vt:variant>
      <vt:variant>
        <vt:lpwstr/>
      </vt:variant>
      <vt:variant>
        <vt:lpwstr>_Toc79783068</vt:lpwstr>
      </vt:variant>
      <vt:variant>
        <vt:i4>1114165</vt:i4>
      </vt:variant>
      <vt:variant>
        <vt:i4>62</vt:i4>
      </vt:variant>
      <vt:variant>
        <vt:i4>0</vt:i4>
      </vt:variant>
      <vt:variant>
        <vt:i4>5</vt:i4>
      </vt:variant>
      <vt:variant>
        <vt:lpwstr/>
      </vt:variant>
      <vt:variant>
        <vt:lpwstr>_Toc79783067</vt:lpwstr>
      </vt:variant>
      <vt:variant>
        <vt:i4>1048629</vt:i4>
      </vt:variant>
      <vt:variant>
        <vt:i4>56</vt:i4>
      </vt:variant>
      <vt:variant>
        <vt:i4>0</vt:i4>
      </vt:variant>
      <vt:variant>
        <vt:i4>5</vt:i4>
      </vt:variant>
      <vt:variant>
        <vt:lpwstr/>
      </vt:variant>
      <vt:variant>
        <vt:lpwstr>_Toc79783066</vt:lpwstr>
      </vt:variant>
      <vt:variant>
        <vt:i4>1245237</vt:i4>
      </vt:variant>
      <vt:variant>
        <vt:i4>50</vt:i4>
      </vt:variant>
      <vt:variant>
        <vt:i4>0</vt:i4>
      </vt:variant>
      <vt:variant>
        <vt:i4>5</vt:i4>
      </vt:variant>
      <vt:variant>
        <vt:lpwstr/>
      </vt:variant>
      <vt:variant>
        <vt:lpwstr>_Toc79783065</vt:lpwstr>
      </vt:variant>
      <vt:variant>
        <vt:i4>1179701</vt:i4>
      </vt:variant>
      <vt:variant>
        <vt:i4>44</vt:i4>
      </vt:variant>
      <vt:variant>
        <vt:i4>0</vt:i4>
      </vt:variant>
      <vt:variant>
        <vt:i4>5</vt:i4>
      </vt:variant>
      <vt:variant>
        <vt:lpwstr/>
      </vt:variant>
      <vt:variant>
        <vt:lpwstr>_Toc79783064</vt:lpwstr>
      </vt:variant>
      <vt:variant>
        <vt:i4>1376309</vt:i4>
      </vt:variant>
      <vt:variant>
        <vt:i4>38</vt:i4>
      </vt:variant>
      <vt:variant>
        <vt:i4>0</vt:i4>
      </vt:variant>
      <vt:variant>
        <vt:i4>5</vt:i4>
      </vt:variant>
      <vt:variant>
        <vt:lpwstr/>
      </vt:variant>
      <vt:variant>
        <vt:lpwstr>_Toc79783063</vt:lpwstr>
      </vt:variant>
      <vt:variant>
        <vt:i4>1310773</vt:i4>
      </vt:variant>
      <vt:variant>
        <vt:i4>32</vt:i4>
      </vt:variant>
      <vt:variant>
        <vt:i4>0</vt:i4>
      </vt:variant>
      <vt:variant>
        <vt:i4>5</vt:i4>
      </vt:variant>
      <vt:variant>
        <vt:lpwstr/>
      </vt:variant>
      <vt:variant>
        <vt:lpwstr>_Toc79783062</vt:lpwstr>
      </vt:variant>
      <vt:variant>
        <vt:i4>1507381</vt:i4>
      </vt:variant>
      <vt:variant>
        <vt:i4>26</vt:i4>
      </vt:variant>
      <vt:variant>
        <vt:i4>0</vt:i4>
      </vt:variant>
      <vt:variant>
        <vt:i4>5</vt:i4>
      </vt:variant>
      <vt:variant>
        <vt:lpwstr/>
      </vt:variant>
      <vt:variant>
        <vt:lpwstr>_Toc79783061</vt:lpwstr>
      </vt:variant>
      <vt:variant>
        <vt:i4>1441845</vt:i4>
      </vt:variant>
      <vt:variant>
        <vt:i4>20</vt:i4>
      </vt:variant>
      <vt:variant>
        <vt:i4>0</vt:i4>
      </vt:variant>
      <vt:variant>
        <vt:i4>5</vt:i4>
      </vt:variant>
      <vt:variant>
        <vt:lpwstr/>
      </vt:variant>
      <vt:variant>
        <vt:lpwstr>_Toc79783060</vt:lpwstr>
      </vt:variant>
      <vt:variant>
        <vt:i4>2031670</vt:i4>
      </vt:variant>
      <vt:variant>
        <vt:i4>14</vt:i4>
      </vt:variant>
      <vt:variant>
        <vt:i4>0</vt:i4>
      </vt:variant>
      <vt:variant>
        <vt:i4>5</vt:i4>
      </vt:variant>
      <vt:variant>
        <vt:lpwstr/>
      </vt:variant>
      <vt:variant>
        <vt:lpwstr>_Toc79783059</vt:lpwstr>
      </vt:variant>
      <vt:variant>
        <vt:i4>1966134</vt:i4>
      </vt:variant>
      <vt:variant>
        <vt:i4>8</vt:i4>
      </vt:variant>
      <vt:variant>
        <vt:i4>0</vt:i4>
      </vt:variant>
      <vt:variant>
        <vt:i4>5</vt:i4>
      </vt:variant>
      <vt:variant>
        <vt:lpwstr/>
      </vt:variant>
      <vt:variant>
        <vt:lpwstr>_Toc79783058</vt:lpwstr>
      </vt:variant>
      <vt:variant>
        <vt:i4>1114166</vt:i4>
      </vt:variant>
      <vt:variant>
        <vt:i4>2</vt:i4>
      </vt:variant>
      <vt:variant>
        <vt:i4>0</vt:i4>
      </vt:variant>
      <vt:variant>
        <vt:i4>5</vt:i4>
      </vt:variant>
      <vt:variant>
        <vt:lpwstr/>
      </vt:variant>
      <vt:variant>
        <vt:lpwstr>_Toc79783057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Danilova</dc:creator>
  <cp:keywords/>
  <cp:lastModifiedBy>Иванова Карина Николаевна</cp:lastModifiedBy>
  <cp:revision>12</cp:revision>
  <cp:lastPrinted>2019-06-03T07:38:00Z</cp:lastPrinted>
  <dcterms:created xsi:type="dcterms:W3CDTF">2024-12-18T06:10:00Z</dcterms:created>
  <dcterms:modified xsi:type="dcterms:W3CDTF">2024-12-25T06:27:00Z</dcterms:modified>
</cp:coreProperties>
</file>